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E1D" w:rsidRPr="00F23E1D" w:rsidRDefault="00F23E1D" w:rsidP="00F23E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23E1D">
        <w:rPr>
          <w:rFonts w:ascii="Times New Roman" w:hAnsi="Times New Roman" w:cs="Times New Roman"/>
          <w:sz w:val="28"/>
          <w:szCs w:val="28"/>
        </w:rPr>
        <w:t>Омский государственный технический университет</w:t>
      </w:r>
    </w:p>
    <w:p w:rsidR="00F23E1D" w:rsidRPr="00F23E1D" w:rsidRDefault="00F23E1D" w:rsidP="00F23E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23E1D">
        <w:rPr>
          <w:rFonts w:ascii="Times New Roman" w:hAnsi="Times New Roman" w:cs="Times New Roman"/>
          <w:sz w:val="28"/>
          <w:szCs w:val="28"/>
        </w:rPr>
        <w:t>Управление информатизации</w:t>
      </w:r>
    </w:p>
    <w:p w:rsidR="00F23E1D" w:rsidRPr="00F23E1D" w:rsidRDefault="00F23E1D" w:rsidP="00F23E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23E1D">
        <w:rPr>
          <w:rFonts w:ascii="Times New Roman" w:hAnsi="Times New Roman" w:cs="Times New Roman"/>
          <w:sz w:val="28"/>
          <w:szCs w:val="28"/>
        </w:rPr>
        <w:t>Учебно- методический центр «Мультимедийные технологии в образовании»</w:t>
      </w:r>
    </w:p>
    <w:p w:rsidR="00F23E1D" w:rsidRP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F23E1D" w:rsidRP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F23E1D" w:rsidRPr="00663978" w:rsidRDefault="00F23E1D" w:rsidP="00F23E1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63978">
        <w:rPr>
          <w:rFonts w:ascii="Times New Roman" w:hAnsi="Times New Roman" w:cs="Times New Roman"/>
          <w:b/>
          <w:sz w:val="44"/>
          <w:szCs w:val="44"/>
        </w:rPr>
        <w:t>Автоматизированная система управления учебным процессом в поточных аудиториях</w:t>
      </w:r>
      <w:r w:rsidR="003B6B65">
        <w:rPr>
          <w:rFonts w:ascii="Times New Roman" w:hAnsi="Times New Roman" w:cs="Times New Roman"/>
          <w:b/>
          <w:sz w:val="44"/>
          <w:szCs w:val="44"/>
        </w:rPr>
        <w:t xml:space="preserve"> (АСУ УП)</w:t>
      </w:r>
    </w:p>
    <w:p w:rsidR="00F23E1D" w:rsidRP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F23E1D" w:rsidRPr="00663978" w:rsidRDefault="00F23E1D" w:rsidP="00F23E1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63978">
        <w:rPr>
          <w:rFonts w:ascii="Times New Roman" w:hAnsi="Times New Roman" w:cs="Times New Roman"/>
          <w:b/>
          <w:sz w:val="96"/>
          <w:szCs w:val="96"/>
        </w:rPr>
        <w:t>Руководство пользователя</w:t>
      </w:r>
    </w:p>
    <w:p w:rsidR="00F23E1D" w:rsidRPr="00663978" w:rsidRDefault="00F23E1D" w:rsidP="00F23E1D">
      <w:pPr>
        <w:jc w:val="center"/>
        <w:rPr>
          <w:rFonts w:ascii="Times New Roman" w:hAnsi="Times New Roman" w:cs="Times New Roman"/>
          <w:sz w:val="48"/>
          <w:szCs w:val="48"/>
        </w:rPr>
      </w:pPr>
      <w:r w:rsidRPr="00663978">
        <w:rPr>
          <w:rFonts w:ascii="Times New Roman" w:hAnsi="Times New Roman" w:cs="Times New Roman"/>
          <w:sz w:val="48"/>
          <w:szCs w:val="48"/>
        </w:rPr>
        <w:t>(для преподавателей)</w:t>
      </w:r>
    </w:p>
    <w:p w:rsidR="00F23E1D" w:rsidRP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663978" w:rsidRDefault="00663978" w:rsidP="00F23E1D">
      <w:pPr>
        <w:jc w:val="center"/>
        <w:rPr>
          <w:rFonts w:ascii="Times New Roman" w:hAnsi="Times New Roman" w:cs="Times New Roman"/>
        </w:rPr>
      </w:pPr>
    </w:p>
    <w:p w:rsidR="00663978" w:rsidRDefault="00663978" w:rsidP="00F23E1D">
      <w:pPr>
        <w:jc w:val="center"/>
        <w:rPr>
          <w:rFonts w:ascii="Times New Roman" w:hAnsi="Times New Roman" w:cs="Times New Roman"/>
        </w:rPr>
      </w:pPr>
    </w:p>
    <w:p w:rsid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6C0AF7" w:rsidRDefault="006C0AF7" w:rsidP="00F23E1D">
      <w:pPr>
        <w:jc w:val="center"/>
        <w:rPr>
          <w:rFonts w:ascii="Times New Roman" w:hAnsi="Times New Roman" w:cs="Times New Roman"/>
        </w:rPr>
      </w:pPr>
    </w:p>
    <w:p w:rsidR="006C0AF7" w:rsidRDefault="006C0AF7" w:rsidP="00F23E1D">
      <w:pPr>
        <w:jc w:val="center"/>
        <w:rPr>
          <w:rFonts w:ascii="Times New Roman" w:hAnsi="Times New Roman" w:cs="Times New Roman"/>
        </w:rPr>
      </w:pPr>
    </w:p>
    <w:p w:rsidR="006C0AF7" w:rsidRPr="00F23E1D" w:rsidRDefault="006C0AF7" w:rsidP="00F23E1D">
      <w:pPr>
        <w:jc w:val="center"/>
        <w:rPr>
          <w:rFonts w:ascii="Times New Roman" w:hAnsi="Times New Roman" w:cs="Times New Roman"/>
        </w:rPr>
      </w:pPr>
    </w:p>
    <w:p w:rsidR="00F23E1D" w:rsidRPr="00F23E1D" w:rsidRDefault="00F23E1D" w:rsidP="00663978">
      <w:pPr>
        <w:rPr>
          <w:rFonts w:ascii="Times New Roman" w:hAnsi="Times New Roman" w:cs="Times New Roman"/>
        </w:rPr>
      </w:pPr>
    </w:p>
    <w:p w:rsidR="00F23E1D" w:rsidRP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F23E1D" w:rsidRP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F23E1D" w:rsidRPr="00F23E1D" w:rsidRDefault="00F23E1D" w:rsidP="00F23E1D">
      <w:pPr>
        <w:jc w:val="center"/>
        <w:rPr>
          <w:rFonts w:ascii="Times New Roman" w:hAnsi="Times New Roman" w:cs="Times New Roman"/>
        </w:rPr>
      </w:pPr>
    </w:p>
    <w:p w:rsidR="002876D6" w:rsidRDefault="002876D6" w:rsidP="00F23E1D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E1D" w:rsidRPr="00663978" w:rsidRDefault="00F23E1D" w:rsidP="00F23E1D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63978">
        <w:rPr>
          <w:rFonts w:ascii="Times New Roman" w:hAnsi="Times New Roman" w:cs="Times New Roman"/>
          <w:sz w:val="28"/>
          <w:szCs w:val="28"/>
        </w:rPr>
        <w:t>Омск – 2014 г.</w:t>
      </w:r>
    </w:p>
    <w:p w:rsidR="005F3D73" w:rsidRPr="00EF2940" w:rsidRDefault="00CC2135" w:rsidP="00F15003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lastRenderedPageBreak/>
        <w:t>Руководство пользователя</w:t>
      </w:r>
    </w:p>
    <w:p w:rsidR="005F3D73" w:rsidRDefault="005F3D73" w:rsidP="005F3D73">
      <w:pPr>
        <w:shd w:val="clear" w:color="auto" w:fill="FFFFFF"/>
        <w:spacing w:after="288" w:line="240" w:lineRule="atLeast"/>
        <w:rPr>
          <w:rFonts w:ascii="Georgia" w:eastAsia="Times New Roman" w:hAnsi="Georgia" w:cs="Times New Roman"/>
          <w:color w:val="3B3B3B"/>
          <w:lang w:eastAsia="ru-RU"/>
        </w:rPr>
      </w:pPr>
    </w:p>
    <w:p w:rsidR="006971CA" w:rsidRPr="005F3D73" w:rsidRDefault="006971CA" w:rsidP="005F3D73">
      <w:pPr>
        <w:shd w:val="clear" w:color="auto" w:fill="FFFFFF"/>
        <w:spacing w:after="288" w:line="240" w:lineRule="atLeast"/>
        <w:rPr>
          <w:rFonts w:ascii="Georgia" w:eastAsia="Times New Roman" w:hAnsi="Georgia" w:cs="Times New Roman"/>
          <w:color w:val="3B3B3B"/>
          <w:lang w:eastAsia="ru-RU"/>
        </w:rPr>
      </w:pPr>
    </w:p>
    <w:p w:rsidR="005F3D73" w:rsidRPr="00EF2940" w:rsidRDefault="005F3D73" w:rsidP="003E5D8A">
      <w:pPr>
        <w:shd w:val="clear" w:color="auto" w:fill="FFFFFF"/>
        <w:spacing w:after="288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Разделы руководства пользователя:</w:t>
      </w:r>
    </w:p>
    <w:p w:rsidR="005F3D73" w:rsidRPr="00EF2940" w:rsidRDefault="005E623D" w:rsidP="003E5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B3"/>
          <w:sz w:val="24"/>
          <w:szCs w:val="24"/>
          <w:u w:val="single"/>
          <w:lang w:eastAsia="ru-RU"/>
        </w:rPr>
        <w:t>Введение</w:t>
      </w:r>
    </w:p>
    <w:p w:rsidR="005F3D73" w:rsidRPr="00EF2940" w:rsidRDefault="005E623D" w:rsidP="003E5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B3"/>
          <w:sz w:val="24"/>
          <w:szCs w:val="24"/>
          <w:u w:val="single"/>
          <w:lang w:eastAsia="ru-RU"/>
        </w:rPr>
        <w:t>Назначение и условия применения</w:t>
      </w:r>
    </w:p>
    <w:p w:rsidR="005F3D73" w:rsidRPr="00EF2940" w:rsidRDefault="00F15003" w:rsidP="003E5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0070B3"/>
          <w:sz w:val="24"/>
          <w:szCs w:val="24"/>
          <w:u w:val="single"/>
          <w:lang w:eastAsia="ru-RU"/>
        </w:rPr>
        <w:t>Доступ в аудиторию</w:t>
      </w:r>
    </w:p>
    <w:p w:rsidR="005F3D73" w:rsidRPr="00EF2940" w:rsidRDefault="005E623D" w:rsidP="003E5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B3"/>
          <w:sz w:val="24"/>
          <w:szCs w:val="24"/>
          <w:u w:val="single"/>
          <w:lang w:eastAsia="ru-RU"/>
        </w:rPr>
        <w:t>Описание операций</w:t>
      </w:r>
    </w:p>
    <w:p w:rsidR="005F3D73" w:rsidRPr="00EF2940" w:rsidRDefault="005E623D" w:rsidP="003E5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B3"/>
          <w:sz w:val="24"/>
          <w:szCs w:val="24"/>
          <w:u w:val="single"/>
          <w:lang w:eastAsia="ru-RU"/>
        </w:rPr>
        <w:t>Рекомендации по освоению</w:t>
      </w:r>
    </w:p>
    <w:p w:rsidR="00F15003" w:rsidRPr="00EF2940" w:rsidRDefault="005E623D" w:rsidP="003E5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70B3"/>
          <w:sz w:val="24"/>
          <w:szCs w:val="24"/>
          <w:u w:val="single"/>
          <w:lang w:eastAsia="ru-RU"/>
        </w:rPr>
        <w:t>Указания по безопасности</w:t>
      </w:r>
    </w:p>
    <w:p w:rsidR="005F3D73" w:rsidRPr="00EF2940" w:rsidRDefault="005F3D73" w:rsidP="003E5D8A">
      <w:pPr>
        <w:shd w:val="clear" w:color="auto" w:fill="FFFFFF"/>
        <w:spacing w:before="120" w:after="3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1. Введение</w:t>
      </w:r>
    </w:p>
    <w:p w:rsidR="00EF2940" w:rsidRDefault="00EF2940" w:rsidP="003E5D8A">
      <w:p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EF2940" w:rsidRPr="00EF2940" w:rsidRDefault="005F3D73" w:rsidP="00EF2940">
      <w:p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1.1. Область применения</w:t>
      </w:r>
    </w:p>
    <w:p w:rsidR="005F3D73" w:rsidRPr="00EF2940" w:rsidRDefault="005F3D73" w:rsidP="00EF2940">
      <w:pPr>
        <w:shd w:val="clear" w:color="auto" w:fill="FFFFFF"/>
        <w:spacing w:after="288" w:line="240" w:lineRule="atLeast"/>
        <w:ind w:firstLine="36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Требования настоящего документа применяются при:</w:t>
      </w:r>
    </w:p>
    <w:p w:rsidR="005F3D73" w:rsidRPr="00EF2940" w:rsidRDefault="00A46971" w:rsidP="00D815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доступе в специализированную мультимедийную аудиторию для проведения учебных занятий или других мероприятий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5F3D73" w:rsidRPr="003056C1" w:rsidRDefault="005F3D73" w:rsidP="00D8156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эксплуатации</w:t>
      </w:r>
      <w:r w:rsidR="00A46971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мультимедийного оборудования, установленного в аудитории</w:t>
      </w:r>
      <w:r w:rsidR="003056C1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.</w:t>
      </w:r>
    </w:p>
    <w:p w:rsidR="005F3D73" w:rsidRPr="00EF2940" w:rsidRDefault="005F3D73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1.2. Краткое описание возможностей</w:t>
      </w:r>
    </w:p>
    <w:p w:rsidR="005F3D73" w:rsidRPr="00EF2940" w:rsidRDefault="005F3D73" w:rsidP="00EF2940">
      <w:pPr>
        <w:shd w:val="clear" w:color="auto" w:fill="FFFFFF"/>
        <w:spacing w:after="288" w:line="240" w:lineRule="atLeast"/>
        <w:ind w:firstLine="36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При работе </w:t>
      </w:r>
      <w:r w:rsidR="00A46971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 аудитории преподавателю предоставляются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следующие возможности:</w:t>
      </w:r>
    </w:p>
    <w:p w:rsidR="005F3D73" w:rsidRPr="00EF2940" w:rsidRDefault="00A46971" w:rsidP="00D8156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использование персонального компьютера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5F3D73" w:rsidRPr="00EF2940" w:rsidRDefault="00A46971" w:rsidP="00D8156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использование мультимедийного проектора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5F3D73" w:rsidRPr="00EF2940" w:rsidRDefault="00A46971" w:rsidP="00D8156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применение микрофона </w:t>
      </w:r>
      <w:r w:rsidR="00A631B5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(радиомикрофона) 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для усиления речи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5F3D73" w:rsidRPr="00EF2940" w:rsidRDefault="00A46971" w:rsidP="00D8156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подключение ноутбука к мультимедийному проектору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A631B5" w:rsidRPr="00EF2940" w:rsidRDefault="00BA2EE5" w:rsidP="00D8156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проведение учебных занятий в режиме 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val="en-US" w:eastAsia="ru-RU"/>
        </w:rPr>
        <w:t>on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-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val="en-US" w:eastAsia="ru-RU"/>
        </w:rPr>
        <w:t>line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 использованием программы «Онлайн-университет»</w:t>
      </w:r>
      <w:r w:rsidR="005E623D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5F3D73" w:rsidRPr="00EF2940" w:rsidRDefault="00A631B5" w:rsidP="00D8156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запись </w:t>
      </w:r>
      <w:proofErr w:type="spellStart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видеолекции</w:t>
      </w:r>
      <w:proofErr w:type="spellEnd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 использованием </w:t>
      </w:r>
      <w:r w:rsidRPr="00EF2940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системы автоматизированной записи </w:t>
      </w:r>
      <w:proofErr w:type="spellStart"/>
      <w:r w:rsidRPr="00EF2940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видеолекций</w:t>
      </w:r>
      <w:proofErr w:type="spellEnd"/>
      <w:r w:rsidRPr="00EF2940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Echo360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.</w:t>
      </w:r>
    </w:p>
    <w:p w:rsidR="005F3D73" w:rsidRPr="00EF2940" w:rsidRDefault="005F3D73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1.3. Уровень подготовки пользователя</w:t>
      </w:r>
    </w:p>
    <w:p w:rsidR="005F3D73" w:rsidRPr="00EF2940" w:rsidRDefault="00A631B5" w:rsidP="00EF2940">
      <w:pPr>
        <w:shd w:val="clear" w:color="auto" w:fill="FFFFFF"/>
        <w:spacing w:after="288" w:line="240" w:lineRule="atLeast"/>
        <w:ind w:firstLine="36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П</w:t>
      </w:r>
      <w:r w:rsidR="00C81A24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ользо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ватель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должен иметь опыт работы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 ОС MS </w:t>
      </w:r>
      <w:proofErr w:type="spellStart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Windows</w:t>
      </w:r>
      <w:proofErr w:type="spellEnd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(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XP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/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val="en-US" w:eastAsia="ru-RU"/>
        </w:rPr>
        <w:t>WIN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7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), навык работы с ПО </w:t>
      </w:r>
      <w:proofErr w:type="spellStart"/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Internet</w:t>
      </w:r>
      <w:proofErr w:type="spellEnd"/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</w:t>
      </w:r>
      <w:proofErr w:type="spellStart"/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Explorer</w:t>
      </w:r>
      <w:proofErr w:type="spellEnd"/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, 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val="en-US" w:eastAsia="ru-RU"/>
        </w:rPr>
        <w:t>Microsoft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</w:t>
      </w:r>
      <w:proofErr w:type="spellStart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val="en-US" w:eastAsia="ru-RU"/>
        </w:rPr>
        <w:t>Oficce</w:t>
      </w:r>
      <w:proofErr w:type="spellEnd"/>
      <w:r w:rsidR="008E0B18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(2007/2010)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, а также обладать следующими знаниями:</w:t>
      </w:r>
    </w:p>
    <w:p w:rsidR="005F3D73" w:rsidRPr="00EF2940" w:rsidRDefault="005F3D73" w:rsidP="00D8156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знать соответствующую предметную область;</w:t>
      </w:r>
    </w:p>
    <w:p w:rsidR="005F3D73" w:rsidRPr="00EF2940" w:rsidRDefault="008E0B18" w:rsidP="00D8156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уметь включить медиа проигрыватель</w:t>
      </w:r>
      <w:r w:rsidR="00270A5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на персональном компьютере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5F3D73" w:rsidRPr="00EF2940" w:rsidRDefault="008E0B18" w:rsidP="00D8156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уметь регулировать громкость воспроизведения звука </w:t>
      </w:r>
      <w:proofErr w:type="gramStart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  медиа</w:t>
      </w:r>
      <w:proofErr w:type="gramEnd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проигрывателя</w:t>
      </w:r>
      <w:r w:rsidR="00270A5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компьютера</w:t>
      </w:r>
      <w:r w:rsidR="005F3D73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5F3D73" w:rsidRPr="00EF2940" w:rsidRDefault="005F3D73" w:rsidP="00D8156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знать и иметь навыки работы с </w:t>
      </w:r>
      <w:r w:rsidR="006C32EA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программными 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приложениями</w:t>
      </w:r>
      <w:r w:rsidR="006C32EA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в своей предметной области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.</w:t>
      </w:r>
    </w:p>
    <w:p w:rsidR="005F3D73" w:rsidRPr="00EF2940" w:rsidRDefault="005F3D73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1.4. Перечень эксплуатационной документации, с которой необходимо ознакомиться пользователю</w:t>
      </w:r>
    </w:p>
    <w:p w:rsidR="005F3D73" w:rsidRPr="00EF2940" w:rsidRDefault="00D74CBB" w:rsidP="00D8156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Автоматизированная система управления учебным процессом. Руководство пользователя</w:t>
      </w:r>
      <w:r w:rsidR="005F3D73" w:rsidRPr="00EF294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F3D73" w:rsidRPr="009E5CF7" w:rsidRDefault="00D74CBB" w:rsidP="00D8156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lang w:eastAsia="ru-RU"/>
        </w:rPr>
      </w:pPr>
      <w:r w:rsidRPr="009E5CF7">
        <w:rPr>
          <w:rFonts w:ascii="Georgia" w:eastAsia="Times New Roman" w:hAnsi="Georgia" w:cs="Times New Roman"/>
          <w:lang w:eastAsia="ru-RU"/>
        </w:rPr>
        <w:t>Техническая документация по работе с персональным компьютером и с используемыми при проведении учебных занятий программными продуктами</w:t>
      </w:r>
      <w:r w:rsidR="005F3D73" w:rsidRPr="009E5CF7">
        <w:rPr>
          <w:rFonts w:ascii="Georgia" w:eastAsia="Times New Roman" w:hAnsi="Georgia" w:cs="Times New Roman"/>
          <w:lang w:eastAsia="ru-RU"/>
        </w:rPr>
        <w:t>.</w:t>
      </w:r>
    </w:p>
    <w:p w:rsidR="006C0AF7" w:rsidRPr="00EF2940" w:rsidRDefault="005F3D73" w:rsidP="003E5D8A">
      <w:pPr>
        <w:shd w:val="clear" w:color="auto" w:fill="FFFFFF"/>
        <w:spacing w:before="120" w:after="3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2. Назначение и условия применения </w:t>
      </w:r>
      <w:r w:rsidR="00E42F86"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 </w:t>
      </w:r>
    </w:p>
    <w:p w:rsidR="00942599" w:rsidRDefault="0048464B" w:rsidP="00EF2940">
      <w:pPr>
        <w:shd w:val="clear" w:color="auto" w:fill="FFFFFF"/>
        <w:spacing w:before="100" w:beforeAutospacing="1" w:after="100" w:afterAutospacing="1" w:line="240" w:lineRule="atLeast"/>
        <w:ind w:left="120" w:firstLine="588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Специализированная мультимедийная аудитория предназначена для проведения учебных занятий с </w:t>
      </w:r>
      <w:r w:rsidR="005E623D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применением технических средств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</w:t>
      </w:r>
      <w:r w:rsidR="0083493B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(Рис.1).</w:t>
      </w:r>
    </w:p>
    <w:p w:rsidR="0083493B" w:rsidRDefault="0083493B" w:rsidP="00EF2940">
      <w:pPr>
        <w:shd w:val="clear" w:color="auto" w:fill="FFFFFF"/>
        <w:spacing w:before="100" w:beforeAutospacing="1" w:after="100" w:afterAutospacing="1" w:line="240" w:lineRule="atLeast"/>
        <w:ind w:left="120" w:firstLine="588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83493B">
        <w:rPr>
          <w:rFonts w:ascii="Times New Roman" w:eastAsia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5092594" cy="2870521"/>
            <wp:effectExtent l="0" t="0" r="0" b="6350"/>
            <wp:docPr id="14" name="Рисунок 14" descr="C:\Users\1-155\Desktop\фотодляинструкции\P905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-155\Desktop\фотодляинструкции\P9051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50" cy="28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3B" w:rsidRPr="00EF2940" w:rsidRDefault="0083493B" w:rsidP="00EF2940">
      <w:pPr>
        <w:shd w:val="clear" w:color="auto" w:fill="FFFFFF"/>
        <w:spacing w:before="100" w:beforeAutospacing="1" w:after="100" w:afterAutospacing="1" w:line="240" w:lineRule="atLeast"/>
        <w:ind w:left="120" w:firstLine="588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Рис.1 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Специализированная мультимедийная аудитория</w:t>
      </w:r>
      <w:r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.</w:t>
      </w:r>
    </w:p>
    <w:p w:rsidR="00942599" w:rsidRPr="00EF2940" w:rsidRDefault="0048464B" w:rsidP="003E5D8A">
      <w:pPr>
        <w:shd w:val="clear" w:color="auto" w:fill="FFFFFF"/>
        <w:spacing w:before="100" w:beforeAutospacing="1" w:after="100" w:afterAutospacing="1" w:line="240" w:lineRule="atLeast"/>
        <w:ind w:left="12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 процессе работы пользователь может</w:t>
      </w:r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:</w:t>
      </w:r>
    </w:p>
    <w:p w:rsidR="00942599" w:rsidRPr="00EF2940" w:rsidRDefault="0048464B" w:rsidP="00D8156C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самостоятельно управлять мультимедийным проектором </w:t>
      </w:r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(</w:t>
      </w:r>
      <w:proofErr w:type="spellStart"/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вкл</w:t>
      </w:r>
      <w:proofErr w:type="spellEnd"/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/</w:t>
      </w:r>
      <w:proofErr w:type="spellStart"/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выкл</w:t>
      </w:r>
      <w:proofErr w:type="spellEnd"/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, переключение входа);</w:t>
      </w:r>
    </w:p>
    <w:p w:rsidR="00942599" w:rsidRPr="00EF2940" w:rsidRDefault="0048464B" w:rsidP="00D8156C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осуществлять управление мотори</w:t>
      </w:r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зированным проекционным экраном;</w:t>
      </w:r>
    </w:p>
    <w:p w:rsidR="00942599" w:rsidRPr="00EF2940" w:rsidRDefault="0048464B" w:rsidP="00D8156C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использовать для своей работы стационарны</w:t>
      </w:r>
      <w:r w:rsidR="00E72FE8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й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комп</w:t>
      </w:r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ьютер, установленный в кафедре</w:t>
      </w:r>
      <w:r w:rsidR="00E72FE8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E72FE8" w:rsidRPr="00EF2940" w:rsidRDefault="0048464B" w:rsidP="00D8156C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подключать</w:t>
      </w:r>
      <w:r w:rsidR="00E72FE8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свой ноутбук;</w:t>
      </w:r>
    </w:p>
    <w:p w:rsidR="00942599" w:rsidRPr="00EF2940" w:rsidRDefault="0048464B" w:rsidP="00D8156C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пользоваться стационарн</w:t>
      </w:r>
      <w:r w:rsidR="00942599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ым или радиомикрофоном;</w:t>
      </w:r>
    </w:p>
    <w:p w:rsidR="00942599" w:rsidRPr="00EF2940" w:rsidRDefault="00942599" w:rsidP="00D8156C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проводить учебные занятия в режиме 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val="en-US" w:eastAsia="ru-RU"/>
        </w:rPr>
        <w:t>on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-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val="en-US" w:eastAsia="ru-RU"/>
        </w:rPr>
        <w:t>line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 использованием программы «Онлайн-университет»</w:t>
      </w:r>
      <w:r w:rsidR="0083171B" w:rsidRPr="00EF2940">
        <w:rPr>
          <w:rStyle w:val="ad"/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footnoteReference w:id="1"/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;</w:t>
      </w:r>
    </w:p>
    <w:p w:rsidR="00942599" w:rsidRPr="00EF2940" w:rsidRDefault="00942599" w:rsidP="00D8156C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записывать </w:t>
      </w:r>
      <w:proofErr w:type="spellStart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видеолекции</w:t>
      </w:r>
      <w:proofErr w:type="spellEnd"/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 использованием </w:t>
      </w:r>
      <w:r w:rsidRPr="00EF2940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системы автоматизированной записи </w:t>
      </w:r>
      <w:proofErr w:type="spellStart"/>
      <w:r w:rsidRPr="00EF2940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видеолекций</w:t>
      </w:r>
      <w:proofErr w:type="spellEnd"/>
      <w:r w:rsidRPr="00EF2940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Echo360</w:t>
      </w:r>
      <w:r w:rsidR="0083171B" w:rsidRPr="00EF2940">
        <w:rPr>
          <w:rStyle w:val="ad"/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footnoteReference w:id="2"/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.</w:t>
      </w:r>
    </w:p>
    <w:p w:rsidR="0048464B" w:rsidRDefault="00E42F86" w:rsidP="003E5D8A">
      <w:pPr>
        <w:shd w:val="clear" w:color="auto" w:fill="FFFFFF"/>
        <w:spacing w:after="288" w:line="240" w:lineRule="atLeast"/>
        <w:ind w:firstLine="48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Стационарный компьютер в аудитории обеспечен предварительно установленным программным обеспечением, необходимым для проведения учебных занятий. При 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lastRenderedPageBreak/>
        <w:t>необходимости установки дополнительного программного обеспечения необходимо обращаться к специалистам центра</w:t>
      </w:r>
      <w:r w:rsidR="005E623D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, обслуживающим аудиторию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.</w:t>
      </w:r>
    </w:p>
    <w:p w:rsidR="00BD685C" w:rsidRPr="00EF2940" w:rsidRDefault="00BD685C" w:rsidP="003E5D8A">
      <w:pPr>
        <w:shd w:val="clear" w:color="auto" w:fill="FFFFFF"/>
        <w:spacing w:after="288" w:line="240" w:lineRule="atLeast"/>
        <w:ind w:firstLine="48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Все поточные аудитории находятся под постоянный видеонаблюдением.</w:t>
      </w:r>
    </w:p>
    <w:p w:rsidR="00270A59" w:rsidRPr="00EF2940" w:rsidRDefault="00270A59" w:rsidP="00EF2940">
      <w:pPr>
        <w:shd w:val="clear" w:color="auto" w:fill="FFFFFF"/>
        <w:spacing w:after="288" w:line="240" w:lineRule="atLeast"/>
        <w:ind w:firstLine="48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Квалификация пользователя должна позволять проводить учебные занятия с применением необходимых мультимедийных средств.</w:t>
      </w:r>
    </w:p>
    <w:p w:rsidR="005F3D73" w:rsidRPr="00EF2940" w:rsidRDefault="005F3D73" w:rsidP="003E5D8A">
      <w:pPr>
        <w:shd w:val="clear" w:color="auto" w:fill="FFFFFF"/>
        <w:spacing w:before="120" w:after="3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3. </w:t>
      </w:r>
      <w:r w:rsidR="00614ED8"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Доступ в аудиторию</w:t>
      </w:r>
    </w:p>
    <w:p w:rsidR="00E64359" w:rsidRPr="00E64359" w:rsidRDefault="00EF2940" w:rsidP="00EF2940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64359" w:rsidRPr="00E64359">
        <w:rPr>
          <w:rFonts w:ascii="Times New Roman" w:hAnsi="Times New Roman" w:cs="Times New Roman"/>
          <w:sz w:val="24"/>
          <w:szCs w:val="24"/>
        </w:rPr>
        <w:t xml:space="preserve">Специализированные мультимедийные поточные аудитории оборудованы системами контроля доступа для защиты от несанкционированного проникновения посторонних лиц, </w:t>
      </w:r>
      <w:r w:rsidR="005E623D">
        <w:rPr>
          <w:rFonts w:ascii="Times New Roman" w:hAnsi="Times New Roman" w:cs="Times New Roman"/>
          <w:sz w:val="24"/>
          <w:szCs w:val="24"/>
        </w:rPr>
        <w:t xml:space="preserve">а также возможностью </w:t>
      </w:r>
      <w:r w:rsidR="00E64359" w:rsidRPr="00E64359">
        <w:rPr>
          <w:rFonts w:ascii="Times New Roman" w:hAnsi="Times New Roman" w:cs="Times New Roman"/>
          <w:sz w:val="24"/>
          <w:szCs w:val="24"/>
        </w:rPr>
        <w:t>дистанционного управлени</w:t>
      </w:r>
      <w:r w:rsidR="00633320">
        <w:rPr>
          <w:rFonts w:ascii="Times New Roman" w:hAnsi="Times New Roman" w:cs="Times New Roman"/>
          <w:sz w:val="24"/>
          <w:szCs w:val="24"/>
        </w:rPr>
        <w:t xml:space="preserve">я доступом в аудиторию и </w:t>
      </w:r>
      <w:r w:rsidR="00E64359" w:rsidRPr="00E64359">
        <w:rPr>
          <w:rFonts w:ascii="Times New Roman" w:hAnsi="Times New Roman" w:cs="Times New Roman"/>
          <w:sz w:val="24"/>
          <w:szCs w:val="24"/>
        </w:rPr>
        <w:t xml:space="preserve">в качестве средства </w:t>
      </w:r>
      <w:r w:rsidR="00633320"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="00E64359" w:rsidRPr="00E64359">
        <w:rPr>
          <w:rFonts w:ascii="Times New Roman" w:hAnsi="Times New Roman" w:cs="Times New Roman"/>
          <w:sz w:val="24"/>
          <w:szCs w:val="24"/>
        </w:rPr>
        <w:t>для повышения эффективности управления персоналом.</w:t>
      </w:r>
    </w:p>
    <w:p w:rsidR="00EF2940" w:rsidRPr="00EF2940" w:rsidRDefault="005F3D73" w:rsidP="00EF2940">
      <w:p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3.1. </w:t>
      </w:r>
      <w:r w:rsidR="001017F9"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Регистрация пропуска пользователя (пластиковой карт</w:t>
      </w:r>
      <w:r w:rsidR="008B3EF0"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ы</w:t>
      </w:r>
      <w:r w:rsidR="001017F9"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) </w:t>
      </w:r>
    </w:p>
    <w:p w:rsidR="001017F9" w:rsidRDefault="00EF2940" w:rsidP="00EF2940">
      <w:pPr>
        <w:shd w:val="clear" w:color="auto" w:fill="FFFFFF"/>
        <w:tabs>
          <w:tab w:val="left" w:pos="567"/>
        </w:tabs>
        <w:spacing w:after="120" w:line="240" w:lineRule="atLeast"/>
        <w:jc w:val="both"/>
        <w:outlineLvl w:val="2"/>
        <w:rPr>
          <w:rFonts w:ascii="Georgia" w:eastAsia="Times New Roman" w:hAnsi="Georgia" w:cs="Times New Roman"/>
          <w:b/>
          <w:bCs/>
          <w:color w:val="3B3B3B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bCs/>
          <w:color w:val="3B3B3B"/>
          <w:sz w:val="27"/>
          <w:szCs w:val="27"/>
          <w:lang w:eastAsia="ru-RU"/>
        </w:rPr>
        <w:t xml:space="preserve">       </w:t>
      </w:r>
      <w:r w:rsidR="005F3D73" w:rsidRPr="005F3D73">
        <w:rPr>
          <w:rFonts w:ascii="Georgia" w:eastAsia="Times New Roman" w:hAnsi="Georgia" w:cs="Times New Roman"/>
          <w:color w:val="3B3B3B"/>
          <w:lang w:eastAsia="ru-RU"/>
        </w:rPr>
        <w:t xml:space="preserve">Для </w:t>
      </w:r>
      <w:r w:rsidR="001017F9">
        <w:rPr>
          <w:rFonts w:ascii="Georgia" w:eastAsia="Times New Roman" w:hAnsi="Georgia" w:cs="Times New Roman"/>
          <w:color w:val="3B3B3B"/>
          <w:lang w:eastAsia="ru-RU"/>
        </w:rPr>
        <w:t xml:space="preserve">санкционированного доступа в аудиторию необходимо </w:t>
      </w:r>
      <w:r w:rsidR="00633320">
        <w:rPr>
          <w:rFonts w:ascii="Georgia" w:eastAsia="Times New Roman" w:hAnsi="Georgia" w:cs="Times New Roman"/>
          <w:color w:val="3B3B3B"/>
          <w:lang w:eastAsia="ru-RU"/>
        </w:rPr>
        <w:t xml:space="preserve">иметь при себе </w:t>
      </w:r>
      <w:r w:rsidR="00633320">
        <w:rPr>
          <w:rFonts w:ascii="Georgia" w:eastAsia="Times New Roman" w:hAnsi="Georgia" w:cs="Times New Roman"/>
          <w:bCs/>
          <w:color w:val="3B3B3B"/>
          <w:lang w:eastAsia="ru-RU"/>
        </w:rPr>
        <w:t>пропуск</w:t>
      </w:r>
      <w:r w:rsidR="00633320" w:rsidRPr="001017F9">
        <w:rPr>
          <w:rFonts w:ascii="Georgia" w:eastAsia="Times New Roman" w:hAnsi="Georgia" w:cs="Times New Roman"/>
          <w:bCs/>
          <w:color w:val="3B3B3B"/>
          <w:lang w:eastAsia="ru-RU"/>
        </w:rPr>
        <w:t xml:space="preserve"> </w:t>
      </w:r>
      <w:r w:rsidR="00633320">
        <w:rPr>
          <w:rFonts w:ascii="Georgia" w:eastAsia="Times New Roman" w:hAnsi="Georgia" w:cs="Times New Roman"/>
          <w:bCs/>
          <w:color w:val="3B3B3B"/>
          <w:lang w:eastAsia="ru-RU"/>
        </w:rPr>
        <w:t>сотрудника ОмГТУ (пластиковую карту)</w:t>
      </w:r>
      <w:r w:rsidR="007139C8">
        <w:rPr>
          <w:rFonts w:ascii="Georgia" w:eastAsia="Times New Roman" w:hAnsi="Georgia" w:cs="Times New Roman"/>
          <w:bCs/>
          <w:color w:val="3B3B3B"/>
          <w:lang w:eastAsia="ru-RU"/>
        </w:rPr>
        <w:t xml:space="preserve"> </w:t>
      </w:r>
      <w:r w:rsidR="007139C8" w:rsidRPr="0083493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(Рис. 2)</w:t>
      </w:r>
      <w:r w:rsidR="00633320">
        <w:rPr>
          <w:rFonts w:ascii="Georgia" w:eastAsia="Times New Roman" w:hAnsi="Georgia" w:cs="Times New Roman"/>
          <w:bCs/>
          <w:color w:val="3B3B3B"/>
          <w:lang w:eastAsia="ru-RU"/>
        </w:rPr>
        <w:t xml:space="preserve">. В случае отказа доступа в аудиторию необходимо </w:t>
      </w:r>
      <w:r w:rsidR="001017F9">
        <w:rPr>
          <w:rFonts w:ascii="Georgia" w:eastAsia="Times New Roman" w:hAnsi="Georgia" w:cs="Times New Roman"/>
          <w:color w:val="3B3B3B"/>
          <w:lang w:eastAsia="ru-RU"/>
        </w:rPr>
        <w:t xml:space="preserve">произвести регистрацию </w:t>
      </w:r>
      <w:r w:rsidR="007139C8">
        <w:rPr>
          <w:rFonts w:ascii="Georgia" w:eastAsia="Times New Roman" w:hAnsi="Georgia" w:cs="Times New Roman"/>
          <w:bCs/>
          <w:color w:val="3B3B3B"/>
          <w:lang w:eastAsia="ru-RU"/>
        </w:rPr>
        <w:t>пропуска</w:t>
      </w:r>
      <w:r w:rsidR="001017F9">
        <w:rPr>
          <w:rFonts w:ascii="Georgia" w:eastAsia="Times New Roman" w:hAnsi="Georgia" w:cs="Times New Roman"/>
          <w:bCs/>
          <w:color w:val="3B3B3B"/>
          <w:lang w:eastAsia="ru-RU"/>
        </w:rPr>
        <w:t xml:space="preserve"> (пластиковой карт</w:t>
      </w:r>
      <w:r w:rsidR="008B3EF0">
        <w:rPr>
          <w:rFonts w:ascii="Georgia" w:eastAsia="Times New Roman" w:hAnsi="Georgia" w:cs="Times New Roman"/>
          <w:bCs/>
          <w:color w:val="3B3B3B"/>
          <w:lang w:eastAsia="ru-RU"/>
        </w:rPr>
        <w:t>ы</w:t>
      </w:r>
      <w:r w:rsidR="001017F9">
        <w:rPr>
          <w:rFonts w:ascii="Georgia" w:eastAsia="Times New Roman" w:hAnsi="Georgia" w:cs="Times New Roman"/>
          <w:bCs/>
          <w:color w:val="3B3B3B"/>
          <w:lang w:eastAsia="ru-RU"/>
        </w:rPr>
        <w:t xml:space="preserve">) в УМЦ ОмГТУ по </w:t>
      </w:r>
      <w:r w:rsidR="001017F9" w:rsidRPr="0083493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телефону 8-913-631-41-18</w:t>
      </w:r>
      <w:r w:rsidR="007139C8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.</w:t>
      </w:r>
      <w:r w:rsidR="0083493B">
        <w:rPr>
          <w:rFonts w:ascii="Georgia" w:eastAsia="Times New Roman" w:hAnsi="Georgia" w:cs="Times New Roman"/>
          <w:bCs/>
          <w:color w:val="3B3B3B"/>
          <w:lang w:eastAsia="ru-RU"/>
        </w:rPr>
        <w:t xml:space="preserve"> </w:t>
      </w:r>
    </w:p>
    <w:p w:rsidR="00EF2940" w:rsidRDefault="007A09C9" w:rsidP="003056C1">
      <w:pPr>
        <w:shd w:val="clear" w:color="auto" w:fill="FFFFFF"/>
        <w:tabs>
          <w:tab w:val="left" w:pos="567"/>
        </w:tabs>
        <w:spacing w:after="120" w:line="240" w:lineRule="atLeast"/>
        <w:jc w:val="center"/>
        <w:outlineLvl w:val="2"/>
        <w:rPr>
          <w:rFonts w:ascii="Georgia" w:eastAsia="Times New Roman" w:hAnsi="Georgia" w:cs="Times New Roman"/>
          <w:b/>
          <w:bCs/>
          <w:color w:val="3B3B3B"/>
          <w:sz w:val="27"/>
          <w:szCs w:val="27"/>
          <w:lang w:eastAsia="ru-RU"/>
        </w:rPr>
      </w:pPr>
      <w:r w:rsidRPr="007A09C9">
        <w:rPr>
          <w:rFonts w:ascii="Georgia" w:eastAsia="Times New Roman" w:hAnsi="Georgia" w:cs="Times New Roman"/>
          <w:b/>
          <w:bCs/>
          <w:noProof/>
          <w:color w:val="3B3B3B"/>
          <w:sz w:val="27"/>
          <w:szCs w:val="27"/>
          <w:lang w:eastAsia="ru-RU"/>
        </w:rPr>
        <w:drawing>
          <wp:inline distT="0" distB="0" distL="0" distR="0">
            <wp:extent cx="2989186" cy="1857375"/>
            <wp:effectExtent l="0" t="0" r="1905" b="0"/>
            <wp:docPr id="1" name="Рисунок 1" descr="\\195.69.204.108\diskE\для Захарченко\фотодляинструкции\P905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5.69.204.108\diskE\для Захарченко\фотодляинструкции\P905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7682" r="13406" b="9233"/>
                    <a:stretch/>
                  </pic:blipFill>
                  <pic:spPr bwMode="auto">
                    <a:xfrm>
                      <a:off x="0" y="0"/>
                      <a:ext cx="2990652" cy="18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9C9" w:rsidRPr="007A09C9" w:rsidRDefault="0083493B" w:rsidP="003056C1">
      <w:pPr>
        <w:shd w:val="clear" w:color="auto" w:fill="FFFFFF"/>
        <w:tabs>
          <w:tab w:val="left" w:pos="567"/>
        </w:tabs>
        <w:spacing w:after="120" w:line="240" w:lineRule="atLeast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Рис.2.</w:t>
      </w:r>
      <w:r w:rsidR="007A09C9" w:rsidRPr="007A09C9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 Пластиковая карта пользователя</w:t>
      </w:r>
    </w:p>
    <w:p w:rsidR="005F3D73" w:rsidRPr="00EF2940" w:rsidRDefault="005F3D73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3.2. </w:t>
      </w:r>
      <w:r w:rsidR="001017F9"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Вход в аудиторию</w:t>
      </w:r>
    </w:p>
    <w:p w:rsidR="00A949BA" w:rsidRPr="00EF2940" w:rsidRDefault="00EB3C2F" w:rsidP="00EF2940">
      <w:pPr>
        <w:shd w:val="clear" w:color="auto" w:fill="FFFFFF"/>
        <w:spacing w:before="100" w:beforeAutospacing="1" w:after="100" w:afterAutospacing="1" w:line="240" w:lineRule="atLeast"/>
        <w:ind w:left="120" w:firstLine="588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42AB367" wp14:editId="75312911">
            <wp:simplePos x="0" y="0"/>
            <wp:positionH relativeFrom="column">
              <wp:posOffset>2758440</wp:posOffset>
            </wp:positionH>
            <wp:positionV relativeFrom="paragraph">
              <wp:posOffset>643255</wp:posOffset>
            </wp:positionV>
            <wp:extent cx="495300" cy="1085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3" t="22448" r="24639" b="54703"/>
                    <a:stretch/>
                  </pic:blipFill>
                  <pic:spPr bwMode="auto">
                    <a:xfrm>
                      <a:off x="0" y="0"/>
                      <a:ext cx="4953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49BA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 исходном состоянии входные двери в аудиторию закрыты</w:t>
      </w:r>
      <w:r w:rsidR="00BD685C">
        <w:rPr>
          <w:rStyle w:val="ad"/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footnoteReference w:id="3"/>
      </w:r>
      <w:r w:rsidR="00A949BA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. </w:t>
      </w:r>
      <w:r w:rsidR="00130710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Считыв</w:t>
      </w:r>
      <w:r w:rsidR="008B3EF0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атель установлен на одной из две</w:t>
      </w:r>
      <w:r w:rsidR="00130710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рей аудитории</w:t>
      </w:r>
      <w:r w:rsidR="007139C8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</w:t>
      </w:r>
      <w:r w:rsidR="007139C8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(Рис. 3</w:t>
      </w:r>
      <w:r w:rsidR="007139C8" w:rsidRPr="0083493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)</w:t>
      </w:r>
      <w:r w:rsidR="00130710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. </w:t>
      </w:r>
      <w:r w:rsidR="00A949BA" w:rsidRPr="00EF2940">
        <w:rPr>
          <w:rFonts w:ascii="Times New Roman" w:hAnsi="Times New Roman" w:cs="Times New Roman"/>
          <w:sz w:val="24"/>
          <w:szCs w:val="24"/>
        </w:rPr>
        <w:t xml:space="preserve">Мнемоническая индикация </w:t>
      </w:r>
      <w:r w:rsidR="00922AC4" w:rsidRPr="00EF2940">
        <w:rPr>
          <w:rFonts w:ascii="Times New Roman" w:hAnsi="Times New Roman" w:cs="Times New Roman"/>
          <w:sz w:val="24"/>
          <w:szCs w:val="24"/>
        </w:rPr>
        <w:t xml:space="preserve">считывателя </w:t>
      </w:r>
      <w:r w:rsidR="00A949BA" w:rsidRPr="00EF2940">
        <w:rPr>
          <w:rFonts w:ascii="Times New Roman" w:hAnsi="Times New Roman" w:cs="Times New Roman"/>
          <w:sz w:val="24"/>
          <w:szCs w:val="24"/>
        </w:rPr>
        <w:t xml:space="preserve">показывает состояние системы </w:t>
      </w:r>
      <w:r w:rsidR="00A949BA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доступа в аудиторию:</w:t>
      </w: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</w:t>
      </w:r>
      <w:r w:rsidRPr="00EF2940">
        <w:rPr>
          <w:rFonts w:ascii="Times New Roman" w:hAnsi="Times New Roman" w:cs="Times New Roman"/>
          <w:sz w:val="24"/>
          <w:szCs w:val="24"/>
        </w:rPr>
        <w:t>режим «Контроль».</w:t>
      </w:r>
    </w:p>
    <w:p w:rsidR="00EB3C2F" w:rsidRPr="00EF2940" w:rsidRDefault="00EB3C2F" w:rsidP="003E5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C2F" w:rsidRPr="00EF2940" w:rsidRDefault="00EB3C2F" w:rsidP="003E5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C2F" w:rsidRPr="00EF2940" w:rsidRDefault="00EB3C2F" w:rsidP="003E5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C2F" w:rsidRPr="00EF2940" w:rsidRDefault="00EB3C2F" w:rsidP="003E5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C2F" w:rsidRPr="00EF2940" w:rsidRDefault="00EB3C2F" w:rsidP="003E5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C2F" w:rsidRPr="00EF2940" w:rsidRDefault="00EB3C2F" w:rsidP="003E5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C2F" w:rsidRPr="00EF2940" w:rsidRDefault="00EB3C2F" w:rsidP="003E5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B64" w:rsidRDefault="00EB3C2F" w:rsidP="007A09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940">
        <w:rPr>
          <w:rFonts w:ascii="Times New Roman" w:hAnsi="Times New Roman" w:cs="Times New Roman"/>
          <w:sz w:val="24"/>
          <w:szCs w:val="24"/>
        </w:rPr>
        <w:t>З</w:t>
      </w:r>
      <w:r w:rsidR="008B3EF0" w:rsidRPr="00EF2940">
        <w:rPr>
          <w:rFonts w:ascii="Times New Roman" w:hAnsi="Times New Roman" w:cs="Times New Roman"/>
          <w:sz w:val="24"/>
          <w:szCs w:val="24"/>
        </w:rPr>
        <w:t>амки</w:t>
      </w:r>
      <w:r w:rsidR="00A949BA" w:rsidRPr="00EF2940">
        <w:rPr>
          <w:rFonts w:ascii="Times New Roman" w:hAnsi="Times New Roman" w:cs="Times New Roman"/>
          <w:sz w:val="24"/>
          <w:szCs w:val="24"/>
        </w:rPr>
        <w:t xml:space="preserve"> </w:t>
      </w:r>
      <w:r w:rsidR="008B3EF0" w:rsidRPr="00EF2940">
        <w:rPr>
          <w:rFonts w:ascii="Times New Roman" w:hAnsi="Times New Roman" w:cs="Times New Roman"/>
          <w:sz w:val="24"/>
          <w:szCs w:val="24"/>
        </w:rPr>
        <w:t>дверей</w:t>
      </w:r>
      <w:r w:rsidR="00A949BA" w:rsidRPr="00EF2940">
        <w:rPr>
          <w:rFonts w:ascii="Times New Roman" w:hAnsi="Times New Roman" w:cs="Times New Roman"/>
          <w:sz w:val="24"/>
          <w:szCs w:val="24"/>
        </w:rPr>
        <w:t xml:space="preserve"> </w:t>
      </w:r>
      <w:r w:rsidR="00922AC4" w:rsidRPr="00EF2940">
        <w:rPr>
          <w:rFonts w:ascii="Times New Roman" w:hAnsi="Times New Roman" w:cs="Times New Roman"/>
          <w:sz w:val="24"/>
          <w:szCs w:val="24"/>
        </w:rPr>
        <w:t>аудитории</w:t>
      </w:r>
      <w:r w:rsidR="00A949BA" w:rsidRPr="00EF2940">
        <w:rPr>
          <w:rFonts w:ascii="Times New Roman" w:hAnsi="Times New Roman" w:cs="Times New Roman"/>
          <w:sz w:val="24"/>
          <w:szCs w:val="24"/>
        </w:rPr>
        <w:t xml:space="preserve"> закрыт</w:t>
      </w:r>
      <w:r w:rsidR="008B3EF0" w:rsidRPr="00EF2940">
        <w:rPr>
          <w:rFonts w:ascii="Times New Roman" w:hAnsi="Times New Roman" w:cs="Times New Roman"/>
          <w:sz w:val="24"/>
          <w:szCs w:val="24"/>
        </w:rPr>
        <w:t>ы</w:t>
      </w:r>
      <w:r w:rsidR="00A949BA" w:rsidRPr="00EF2940">
        <w:rPr>
          <w:rFonts w:ascii="Times New Roman" w:hAnsi="Times New Roman" w:cs="Times New Roman"/>
          <w:sz w:val="24"/>
          <w:szCs w:val="24"/>
        </w:rPr>
        <w:t xml:space="preserve"> и войти могут только сотрудники, имеющие бесконтактные</w:t>
      </w:r>
      <w:r w:rsidR="007A09C9">
        <w:rPr>
          <w:rFonts w:ascii="Times New Roman" w:hAnsi="Times New Roman" w:cs="Times New Roman"/>
          <w:sz w:val="24"/>
          <w:szCs w:val="24"/>
        </w:rPr>
        <w:t xml:space="preserve"> </w:t>
      </w:r>
      <w:r w:rsidR="00A949BA" w:rsidRPr="00EF2940">
        <w:rPr>
          <w:rFonts w:ascii="Times New Roman" w:hAnsi="Times New Roman" w:cs="Times New Roman"/>
          <w:sz w:val="24"/>
          <w:szCs w:val="24"/>
        </w:rPr>
        <w:t>карты доступа с правом входа</w:t>
      </w:r>
      <w:r w:rsidR="007139C8">
        <w:rPr>
          <w:rFonts w:ascii="Times New Roman" w:hAnsi="Times New Roman" w:cs="Times New Roman"/>
          <w:sz w:val="24"/>
          <w:szCs w:val="24"/>
        </w:rPr>
        <w:t xml:space="preserve">. </w:t>
      </w:r>
      <w:r w:rsidRPr="00EF2940">
        <w:rPr>
          <w:rFonts w:ascii="Times New Roman" w:hAnsi="Times New Roman" w:cs="Times New Roman"/>
          <w:sz w:val="24"/>
          <w:szCs w:val="24"/>
        </w:rPr>
        <w:t>С</w:t>
      </w:r>
      <w:r w:rsidR="00A4360C" w:rsidRPr="00EF2940">
        <w:rPr>
          <w:rFonts w:ascii="Times New Roman" w:hAnsi="Times New Roman" w:cs="Times New Roman"/>
          <w:sz w:val="24"/>
          <w:szCs w:val="24"/>
        </w:rPr>
        <w:t xml:space="preserve">отрудники входят в </w:t>
      </w:r>
      <w:r w:rsidR="008B3EF0" w:rsidRPr="00EF2940">
        <w:rPr>
          <w:rFonts w:ascii="Times New Roman" w:hAnsi="Times New Roman" w:cs="Times New Roman"/>
          <w:sz w:val="24"/>
          <w:szCs w:val="24"/>
        </w:rPr>
        <w:t>аудиторию</w:t>
      </w:r>
      <w:r w:rsidR="00A4360C" w:rsidRPr="00EF2940">
        <w:rPr>
          <w:rFonts w:ascii="Times New Roman" w:hAnsi="Times New Roman" w:cs="Times New Roman"/>
          <w:sz w:val="24"/>
          <w:szCs w:val="24"/>
        </w:rPr>
        <w:t>, используя бесконтактные карты в качестве ключей</w:t>
      </w:r>
      <w:r w:rsidR="007A09C9">
        <w:rPr>
          <w:rFonts w:ascii="Times New Roman" w:hAnsi="Times New Roman" w:cs="Times New Roman"/>
          <w:sz w:val="24"/>
          <w:szCs w:val="24"/>
        </w:rPr>
        <w:t xml:space="preserve"> (</w:t>
      </w:r>
      <w:r w:rsidR="007139C8">
        <w:rPr>
          <w:rFonts w:ascii="Times New Roman" w:hAnsi="Times New Roman" w:cs="Times New Roman"/>
          <w:sz w:val="24"/>
          <w:szCs w:val="24"/>
        </w:rPr>
        <w:t>Рис.2</w:t>
      </w:r>
      <w:r w:rsidR="007A09C9">
        <w:rPr>
          <w:rFonts w:ascii="Times New Roman" w:hAnsi="Times New Roman" w:cs="Times New Roman"/>
          <w:sz w:val="24"/>
          <w:szCs w:val="24"/>
        </w:rPr>
        <w:t>)</w:t>
      </w:r>
      <w:r w:rsidR="00A4360C" w:rsidRPr="00EF2940">
        <w:rPr>
          <w:rFonts w:ascii="Times New Roman" w:hAnsi="Times New Roman" w:cs="Times New Roman"/>
          <w:sz w:val="24"/>
          <w:szCs w:val="24"/>
        </w:rPr>
        <w:t>.</w:t>
      </w:r>
    </w:p>
    <w:p w:rsidR="0032149E" w:rsidRDefault="0032149E" w:rsidP="007A09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09C9" w:rsidRDefault="0032149E" w:rsidP="003056C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214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7054" cy="5534025"/>
            <wp:effectExtent l="0" t="0" r="7620" b="0"/>
            <wp:docPr id="2" name="Рисунок 2" descr="C:\Users\1-15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155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41" cy="55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9E" w:rsidRDefault="0032149E" w:rsidP="007A09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149E" w:rsidRPr="00EF2940" w:rsidRDefault="0083493B" w:rsidP="003056C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  <w:r w:rsidR="0032149E">
        <w:rPr>
          <w:rFonts w:ascii="Times New Roman" w:hAnsi="Times New Roman" w:cs="Times New Roman"/>
          <w:sz w:val="24"/>
          <w:szCs w:val="24"/>
        </w:rPr>
        <w:t>. Расположение считывателей</w:t>
      </w:r>
    </w:p>
    <w:p w:rsidR="005F3D73" w:rsidRPr="00EF2940" w:rsidRDefault="00DC4046" w:rsidP="00EF2940">
      <w:pPr>
        <w:shd w:val="clear" w:color="auto" w:fill="FFFFFF"/>
        <w:spacing w:before="100" w:beforeAutospacing="1" w:after="100" w:afterAutospacing="1" w:line="240" w:lineRule="atLeast"/>
        <w:ind w:left="120" w:firstLine="306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Для входа в аудиторию необходимо произвести следующие действия:</w:t>
      </w:r>
    </w:p>
    <w:p w:rsidR="00DC4046" w:rsidRPr="00EF2940" w:rsidRDefault="00DC4046" w:rsidP="00D8156C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F2940">
        <w:rPr>
          <w:rFonts w:ascii="Times New Roman" w:hAnsi="Times New Roman" w:cs="Times New Roman"/>
          <w:color w:val="000000"/>
          <w:sz w:val="24"/>
          <w:szCs w:val="24"/>
        </w:rPr>
        <w:t>Для чтения номера карты поднесите ее к считывателю</w:t>
      </w:r>
      <w:r w:rsidR="007139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39C8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(Рис. 3</w:t>
      </w:r>
      <w:r w:rsidR="007139C8" w:rsidRPr="0083493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)</w:t>
      </w:r>
      <w:r w:rsidRPr="00EF2940">
        <w:rPr>
          <w:rFonts w:ascii="Times New Roman" w:hAnsi="Times New Roman" w:cs="Times New Roman"/>
          <w:color w:val="000000"/>
          <w:sz w:val="24"/>
          <w:szCs w:val="24"/>
        </w:rPr>
        <w:t xml:space="preserve">. При поднесении исправной карты на расстояние считывания </w:t>
      </w:r>
      <w:r w:rsidR="00996687" w:rsidRPr="00EF2940">
        <w:rPr>
          <w:rFonts w:ascii="Times New Roman" w:hAnsi="Times New Roman" w:cs="Times New Roman"/>
          <w:color w:val="000000"/>
          <w:sz w:val="24"/>
          <w:szCs w:val="24"/>
        </w:rPr>
        <w:t xml:space="preserve">от 0 до 4 см </w:t>
      </w:r>
      <w:r w:rsidRPr="00EF2940">
        <w:rPr>
          <w:rFonts w:ascii="Times New Roman" w:hAnsi="Times New Roman" w:cs="Times New Roman"/>
          <w:color w:val="000000"/>
          <w:sz w:val="24"/>
          <w:szCs w:val="24"/>
        </w:rPr>
        <w:t xml:space="preserve">считыватель проверяет корректность кода и выдает команду на разблокирование дверей. </w:t>
      </w:r>
      <w:r w:rsidR="00C02069" w:rsidRPr="00EF2940">
        <w:rPr>
          <w:rFonts w:ascii="Times New Roman" w:hAnsi="Times New Roman" w:cs="Times New Roman"/>
          <w:sz w:val="24"/>
          <w:szCs w:val="24"/>
        </w:rPr>
        <w:t>Считывание кода подтверждается кратковременным звуковым сигналом</w:t>
      </w:r>
      <w:r w:rsidR="007139C8">
        <w:rPr>
          <w:rFonts w:ascii="Times New Roman" w:hAnsi="Times New Roman" w:cs="Times New Roman"/>
          <w:sz w:val="24"/>
          <w:szCs w:val="24"/>
        </w:rPr>
        <w:t xml:space="preserve"> и изменением цвета стрелки на считывателе на зеленый</w:t>
      </w:r>
      <w:r w:rsidR="00C02069" w:rsidRPr="00EF2940">
        <w:rPr>
          <w:rFonts w:ascii="Times New Roman" w:hAnsi="Times New Roman" w:cs="Times New Roman"/>
          <w:sz w:val="24"/>
          <w:szCs w:val="24"/>
        </w:rPr>
        <w:t xml:space="preserve">. </w:t>
      </w:r>
      <w:r w:rsidR="00396AB2" w:rsidRPr="00EF2940">
        <w:rPr>
          <w:rFonts w:ascii="Times New Roman" w:hAnsi="Times New Roman" w:cs="Times New Roman"/>
          <w:sz w:val="24"/>
          <w:szCs w:val="24"/>
        </w:rPr>
        <w:t>При этом идентификатор может находиться в бумажнике или в любом другом радиопрозрачном контейнере (футляре).</w:t>
      </w:r>
    </w:p>
    <w:p w:rsidR="00922AC4" w:rsidRPr="00EF2940" w:rsidRDefault="00EF2940" w:rsidP="00EF2940">
      <w:pPr>
        <w:shd w:val="clear" w:color="auto" w:fill="FFFFFF"/>
        <w:spacing w:before="100" w:beforeAutospacing="1" w:after="100" w:afterAutospacing="1" w:line="240" w:lineRule="atLeast"/>
        <w:ind w:left="120" w:firstLine="306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DE17BBB" wp14:editId="1E545B99">
            <wp:simplePos x="0" y="0"/>
            <wp:positionH relativeFrom="column">
              <wp:posOffset>2720340</wp:posOffset>
            </wp:positionH>
            <wp:positionV relativeFrom="paragraph">
              <wp:posOffset>695960</wp:posOffset>
            </wp:positionV>
            <wp:extent cx="542925" cy="1085215"/>
            <wp:effectExtent l="0" t="0" r="952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44695" r="68894" b="32470"/>
                    <a:stretch/>
                  </pic:blipFill>
                  <pic:spPr bwMode="auto">
                    <a:xfrm>
                      <a:off x="0" y="0"/>
                      <a:ext cx="542925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2AC4" w:rsidRPr="00EF2940">
        <w:rPr>
          <w:rFonts w:ascii="Times New Roman" w:hAnsi="Times New Roman" w:cs="Times New Roman"/>
          <w:sz w:val="24"/>
          <w:szCs w:val="24"/>
        </w:rPr>
        <w:t xml:space="preserve">Мнемоническая индикация считывателя </w:t>
      </w:r>
      <w:r w:rsidR="00EB3C2F" w:rsidRPr="00EF2940">
        <w:rPr>
          <w:rFonts w:ascii="Times New Roman" w:hAnsi="Times New Roman" w:cs="Times New Roman"/>
          <w:sz w:val="24"/>
          <w:szCs w:val="24"/>
        </w:rPr>
        <w:t>покаж</w:t>
      </w:r>
      <w:r w:rsidR="00922AC4" w:rsidRPr="00EF2940">
        <w:rPr>
          <w:rFonts w:ascii="Times New Roman" w:hAnsi="Times New Roman" w:cs="Times New Roman"/>
          <w:sz w:val="24"/>
          <w:szCs w:val="24"/>
        </w:rPr>
        <w:t xml:space="preserve">ет состояние системы </w:t>
      </w:r>
      <w:r w:rsidR="00922AC4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доступа в аудиторию:</w:t>
      </w:r>
      <w:r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</w:t>
      </w:r>
      <w:r w:rsidR="008B3EF0" w:rsidRPr="00EF2940">
        <w:rPr>
          <w:rFonts w:ascii="Times New Roman" w:hAnsi="Times New Roman" w:cs="Times New Roman"/>
          <w:sz w:val="24"/>
          <w:szCs w:val="24"/>
        </w:rPr>
        <w:t>замки</w:t>
      </w:r>
      <w:r w:rsidR="00922AC4" w:rsidRPr="00EF2940">
        <w:rPr>
          <w:rFonts w:ascii="Times New Roman" w:hAnsi="Times New Roman" w:cs="Times New Roman"/>
          <w:sz w:val="24"/>
          <w:szCs w:val="24"/>
        </w:rPr>
        <w:t xml:space="preserve"> </w:t>
      </w:r>
      <w:r w:rsidR="008B3EF0" w:rsidRPr="00EF2940">
        <w:rPr>
          <w:rFonts w:ascii="Times New Roman" w:hAnsi="Times New Roman" w:cs="Times New Roman"/>
          <w:sz w:val="24"/>
          <w:szCs w:val="24"/>
        </w:rPr>
        <w:t>дверей</w:t>
      </w:r>
      <w:r w:rsidR="00922AC4" w:rsidRPr="00EF2940">
        <w:rPr>
          <w:rFonts w:ascii="Times New Roman" w:hAnsi="Times New Roman" w:cs="Times New Roman"/>
          <w:sz w:val="24"/>
          <w:szCs w:val="24"/>
        </w:rPr>
        <w:t xml:space="preserve"> аудитории отрыт</w:t>
      </w:r>
      <w:r w:rsidR="008B3EF0" w:rsidRPr="00EF2940">
        <w:rPr>
          <w:rFonts w:ascii="Times New Roman" w:hAnsi="Times New Roman" w:cs="Times New Roman"/>
          <w:sz w:val="24"/>
          <w:szCs w:val="24"/>
        </w:rPr>
        <w:t>ы</w:t>
      </w:r>
      <w:r w:rsidR="007139C8">
        <w:rPr>
          <w:rFonts w:ascii="Times New Roman" w:hAnsi="Times New Roman" w:cs="Times New Roman"/>
          <w:sz w:val="24"/>
          <w:szCs w:val="24"/>
        </w:rPr>
        <w:t xml:space="preserve"> и войти может</w:t>
      </w:r>
      <w:r w:rsidR="00922AC4" w:rsidRPr="00EF2940">
        <w:rPr>
          <w:rFonts w:ascii="Times New Roman" w:hAnsi="Times New Roman" w:cs="Times New Roman"/>
          <w:sz w:val="24"/>
          <w:szCs w:val="24"/>
        </w:rPr>
        <w:t xml:space="preserve"> не только </w:t>
      </w:r>
      <w:r w:rsidR="007139C8">
        <w:rPr>
          <w:rFonts w:ascii="Times New Roman" w:hAnsi="Times New Roman" w:cs="Times New Roman"/>
          <w:sz w:val="24"/>
          <w:szCs w:val="24"/>
        </w:rPr>
        <w:t>преподаватель, но и студенты</w:t>
      </w:r>
      <w:r w:rsidR="00922AC4" w:rsidRPr="00EF2940">
        <w:rPr>
          <w:rFonts w:ascii="Times New Roman" w:hAnsi="Times New Roman" w:cs="Times New Roman"/>
          <w:sz w:val="24"/>
          <w:szCs w:val="24"/>
        </w:rPr>
        <w:t>, не имеющие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AC4" w:rsidRPr="00EF2940">
        <w:rPr>
          <w:rFonts w:ascii="Times New Roman" w:hAnsi="Times New Roman" w:cs="Times New Roman"/>
          <w:sz w:val="24"/>
          <w:szCs w:val="24"/>
        </w:rPr>
        <w:t>бесконтактных карт доступа</w:t>
      </w:r>
    </w:p>
    <w:p w:rsidR="00922AC4" w:rsidRDefault="00922AC4" w:rsidP="003E5D8A">
      <w:pPr>
        <w:shd w:val="clear" w:color="auto" w:fill="FFFFFF"/>
        <w:spacing w:before="100" w:beforeAutospacing="1" w:after="100" w:afterAutospacing="1" w:line="240" w:lineRule="atLeast"/>
        <w:ind w:left="12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2876D6" w:rsidRPr="00EF2940" w:rsidRDefault="002876D6" w:rsidP="003E5D8A">
      <w:pPr>
        <w:shd w:val="clear" w:color="auto" w:fill="FFFFFF"/>
        <w:spacing w:before="100" w:beforeAutospacing="1" w:after="100" w:afterAutospacing="1" w:line="240" w:lineRule="atLeast"/>
        <w:ind w:left="12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5F3D73" w:rsidRPr="00C27C8A" w:rsidRDefault="00C664CC" w:rsidP="00D8156C">
      <w:pPr>
        <w:pStyle w:val="a3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tLeast"/>
        <w:ind w:left="426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F2940">
        <w:rPr>
          <w:rFonts w:ascii="Times New Roman" w:hAnsi="Times New Roman" w:cs="Times New Roman"/>
          <w:sz w:val="24"/>
          <w:szCs w:val="24"/>
        </w:rPr>
        <w:lastRenderedPageBreak/>
        <w:t>Поверните ручку замка по часовой стрелке и откройте дверь</w:t>
      </w:r>
      <w:r w:rsidR="00434B64" w:rsidRPr="00EF2940">
        <w:rPr>
          <w:rFonts w:ascii="Times New Roman" w:hAnsi="Times New Roman" w:cs="Times New Roman"/>
          <w:sz w:val="24"/>
          <w:szCs w:val="24"/>
        </w:rPr>
        <w:t>. Двери в аудиторию будут открыты до повторного поднесения карты к считывателю.</w:t>
      </w:r>
    </w:p>
    <w:p w:rsidR="00C27C8A" w:rsidRPr="006971CA" w:rsidRDefault="00C27C8A" w:rsidP="00D8156C">
      <w:pPr>
        <w:pStyle w:val="a3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tLeast"/>
        <w:ind w:left="426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Включить общее освещение в аудитории (по необходимости).</w:t>
      </w:r>
    </w:p>
    <w:p w:rsidR="005F3D73" w:rsidRPr="00EF2940" w:rsidRDefault="005F3D73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3.3. </w:t>
      </w:r>
      <w:r w:rsidR="00434B64"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Выход из аудитории</w:t>
      </w:r>
    </w:p>
    <w:p w:rsidR="00C27C8A" w:rsidRDefault="00C10C54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</w:rPr>
      </w:pPr>
      <w:r w:rsidRPr="006C73EB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C27C8A">
        <w:rPr>
          <w:rFonts w:ascii="Times New Roman" w:hAnsi="Times New Roman" w:cs="Times New Roman"/>
          <w:color w:val="000000"/>
          <w:sz w:val="24"/>
          <w:szCs w:val="24"/>
        </w:rPr>
        <w:t>Выключить общее освещение в аудитории (по необходимости).</w:t>
      </w:r>
    </w:p>
    <w:p w:rsidR="00C10C54" w:rsidRPr="006C73EB" w:rsidRDefault="00C27C8A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8B3EF0" w:rsidRPr="006C73EB">
        <w:rPr>
          <w:rFonts w:ascii="Times New Roman" w:hAnsi="Times New Roman" w:cs="Times New Roman"/>
          <w:color w:val="000000"/>
          <w:sz w:val="24"/>
          <w:szCs w:val="24"/>
        </w:rPr>
        <w:t xml:space="preserve">Плотно </w:t>
      </w:r>
      <w:r w:rsidR="007139C8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8B3EF0" w:rsidRPr="006C73EB">
        <w:rPr>
          <w:rFonts w:ascii="Times New Roman" w:hAnsi="Times New Roman" w:cs="Times New Roman"/>
          <w:color w:val="000000"/>
          <w:sz w:val="24"/>
          <w:szCs w:val="24"/>
        </w:rPr>
        <w:t>кройте</w:t>
      </w:r>
      <w:r w:rsidR="00C10C54" w:rsidRPr="006C73EB">
        <w:rPr>
          <w:rFonts w:ascii="Times New Roman" w:hAnsi="Times New Roman" w:cs="Times New Roman"/>
          <w:color w:val="000000"/>
          <w:sz w:val="24"/>
          <w:szCs w:val="24"/>
        </w:rPr>
        <w:t xml:space="preserve"> двери аудитории.</w:t>
      </w:r>
    </w:p>
    <w:p w:rsidR="00D72887" w:rsidRPr="006C73EB" w:rsidRDefault="00C27C8A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FC64AE" w:rsidRPr="006C73EB">
        <w:rPr>
          <w:rFonts w:ascii="Times New Roman" w:hAnsi="Times New Roman" w:cs="Times New Roman"/>
          <w:color w:val="000000"/>
          <w:sz w:val="24"/>
          <w:szCs w:val="24"/>
        </w:rPr>
        <w:t>Повторно поднесите карту</w:t>
      </w:r>
      <w:r w:rsidR="00C10C54" w:rsidRPr="006C73EB">
        <w:rPr>
          <w:rFonts w:ascii="Times New Roman" w:hAnsi="Times New Roman" w:cs="Times New Roman"/>
          <w:color w:val="000000"/>
          <w:sz w:val="24"/>
          <w:szCs w:val="24"/>
        </w:rPr>
        <w:t xml:space="preserve"> доступа к считывателю</w:t>
      </w:r>
      <w:r w:rsidR="00D72887" w:rsidRPr="006C73E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02069" w:rsidRPr="006C73EB">
        <w:rPr>
          <w:rFonts w:ascii="Times New Roman" w:hAnsi="Times New Roman" w:cs="Times New Roman"/>
          <w:sz w:val="24"/>
          <w:szCs w:val="24"/>
        </w:rPr>
        <w:t>Считывание кода подтверждается кратковременным звуковым сигналом</w:t>
      </w:r>
      <w:r w:rsidR="007139C8">
        <w:rPr>
          <w:rFonts w:ascii="Times New Roman" w:hAnsi="Times New Roman" w:cs="Times New Roman"/>
          <w:sz w:val="24"/>
          <w:szCs w:val="24"/>
        </w:rPr>
        <w:t xml:space="preserve"> и изменением цвета стрелки</w:t>
      </w:r>
      <w:r w:rsidR="00C02069" w:rsidRPr="006C73EB">
        <w:rPr>
          <w:rFonts w:ascii="Times New Roman" w:hAnsi="Times New Roman" w:cs="Times New Roman"/>
          <w:sz w:val="24"/>
          <w:szCs w:val="24"/>
        </w:rPr>
        <w:t xml:space="preserve">. </w:t>
      </w:r>
      <w:r w:rsidR="00D72887" w:rsidRPr="006C73EB">
        <w:rPr>
          <w:rFonts w:ascii="Times New Roman" w:hAnsi="Times New Roman" w:cs="Times New Roman"/>
          <w:color w:val="000000"/>
          <w:sz w:val="24"/>
          <w:szCs w:val="24"/>
        </w:rPr>
        <w:t>При поднесении исправной кар</w:t>
      </w:r>
      <w:r w:rsidR="00FC64AE" w:rsidRPr="006C73EB">
        <w:rPr>
          <w:rFonts w:ascii="Times New Roman" w:hAnsi="Times New Roman" w:cs="Times New Roman"/>
          <w:color w:val="000000"/>
          <w:sz w:val="24"/>
          <w:szCs w:val="24"/>
        </w:rPr>
        <w:t xml:space="preserve">ты на расстояние считывания </w:t>
      </w:r>
      <w:r w:rsidR="00D72887" w:rsidRPr="006C73EB">
        <w:rPr>
          <w:rFonts w:ascii="Times New Roman" w:hAnsi="Times New Roman" w:cs="Times New Roman"/>
          <w:color w:val="000000"/>
          <w:sz w:val="24"/>
          <w:szCs w:val="24"/>
        </w:rPr>
        <w:t>считыватель проверяет корректность кода и выдает команду на блокирование дверей.</w:t>
      </w:r>
    </w:p>
    <w:p w:rsidR="00D72887" w:rsidRDefault="00C27C8A" w:rsidP="003E5D8A">
      <w:pPr>
        <w:shd w:val="clear" w:color="auto" w:fill="FFFFFF"/>
        <w:spacing w:before="120" w:after="120" w:line="240" w:lineRule="atLeast"/>
        <w:jc w:val="both"/>
        <w:outlineLvl w:val="2"/>
        <w:rPr>
          <w:rFonts w:ascii="Georgia" w:hAnsi="Georgia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72887" w:rsidRPr="006C73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72887">
        <w:rPr>
          <w:rFonts w:ascii="Georgia" w:hAnsi="Georgia"/>
          <w:color w:val="000000"/>
        </w:rPr>
        <w:t xml:space="preserve"> </w:t>
      </w:r>
      <w:r w:rsidR="00D72887" w:rsidRPr="006C73E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C64AE" w:rsidRPr="006C73E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23B39">
        <w:rPr>
          <w:rFonts w:ascii="Times New Roman" w:hAnsi="Times New Roman" w:cs="Times New Roman"/>
          <w:color w:val="000000"/>
          <w:sz w:val="24"/>
          <w:szCs w:val="24"/>
        </w:rPr>
        <w:t>и помощи ручки замков</w:t>
      </w:r>
      <w:r w:rsidR="00FC64AE" w:rsidRPr="006C73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3B39">
        <w:rPr>
          <w:rFonts w:ascii="Times New Roman" w:hAnsi="Times New Roman" w:cs="Times New Roman"/>
          <w:color w:val="000000"/>
          <w:sz w:val="24"/>
          <w:szCs w:val="24"/>
        </w:rPr>
        <w:t>проверти</w:t>
      </w:r>
      <w:r w:rsidR="00D72887" w:rsidRPr="006C73EB">
        <w:rPr>
          <w:rFonts w:ascii="Times New Roman" w:hAnsi="Times New Roman" w:cs="Times New Roman"/>
          <w:color w:val="000000"/>
          <w:sz w:val="24"/>
          <w:szCs w:val="24"/>
        </w:rPr>
        <w:t xml:space="preserve"> закрыты ли двери в аудиторию.</w:t>
      </w:r>
    </w:p>
    <w:p w:rsidR="007721B7" w:rsidRDefault="007721B7" w:rsidP="003E5D8A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3B3B3B"/>
          <w:sz w:val="31"/>
          <w:szCs w:val="31"/>
          <w:lang w:eastAsia="ru-RU"/>
        </w:rPr>
      </w:pPr>
    </w:p>
    <w:p w:rsidR="00943CF3" w:rsidRPr="00EF2940" w:rsidRDefault="00E744B3" w:rsidP="00D8156C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Аварийные ситуации</w:t>
      </w:r>
    </w:p>
    <w:p w:rsidR="00E744B3" w:rsidRPr="00E744B3" w:rsidRDefault="00E744B3" w:rsidP="003E5D8A">
      <w:pPr>
        <w:pStyle w:val="a3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Georgia" w:eastAsia="Times New Roman" w:hAnsi="Georgia" w:cs="Times New Roman"/>
          <w:color w:val="3B3B3B"/>
          <w:lang w:eastAsia="ru-RU"/>
        </w:rPr>
      </w:pPr>
    </w:p>
    <w:tbl>
      <w:tblPr>
        <w:tblStyle w:val="ae"/>
        <w:tblW w:w="9640" w:type="dxa"/>
        <w:tblInd w:w="-147" w:type="dxa"/>
        <w:tblLook w:val="04A0" w:firstRow="1" w:lastRow="0" w:firstColumn="1" w:lastColumn="0" w:noHBand="0" w:noVBand="1"/>
      </w:tblPr>
      <w:tblGrid>
        <w:gridCol w:w="3544"/>
        <w:gridCol w:w="2833"/>
        <w:gridCol w:w="3263"/>
      </w:tblGrid>
      <w:tr w:rsidR="00943CF3" w:rsidRPr="00E8418A" w:rsidTr="00E8418A">
        <w:tc>
          <w:tcPr>
            <w:tcW w:w="3544" w:type="dxa"/>
          </w:tcPr>
          <w:p w:rsidR="00943CF3" w:rsidRPr="00E8418A" w:rsidRDefault="00943CF3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eastAsia="ru-RU"/>
              </w:rPr>
            </w:pPr>
            <w:r w:rsidRPr="00E8418A">
              <w:rPr>
                <w:rFonts w:ascii="Times New Roman" w:hAnsi="Times New Roman" w:cs="Times New Roman"/>
              </w:rPr>
              <w:t>ХАРАКТЕР НЕИСПРАВНОСТИ</w:t>
            </w:r>
          </w:p>
        </w:tc>
        <w:tc>
          <w:tcPr>
            <w:tcW w:w="2833" w:type="dxa"/>
          </w:tcPr>
          <w:p w:rsidR="00943CF3" w:rsidRPr="00E8418A" w:rsidRDefault="00943CF3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eastAsia="ru-RU"/>
              </w:rPr>
            </w:pPr>
            <w:r w:rsidRPr="00E8418A">
              <w:rPr>
                <w:rFonts w:ascii="Times New Roman" w:hAnsi="Times New Roman" w:cs="Times New Roman"/>
              </w:rPr>
              <w:t>ВОЗМОЖНАЯ ПРИЧИНА</w:t>
            </w:r>
          </w:p>
        </w:tc>
        <w:tc>
          <w:tcPr>
            <w:tcW w:w="3263" w:type="dxa"/>
          </w:tcPr>
          <w:p w:rsidR="00943CF3" w:rsidRPr="00E8418A" w:rsidRDefault="00943CF3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eastAsia="ru-RU"/>
              </w:rPr>
            </w:pPr>
            <w:r w:rsidRPr="00E8418A">
              <w:rPr>
                <w:rFonts w:ascii="Times New Roman" w:hAnsi="Times New Roman" w:cs="Times New Roman"/>
              </w:rPr>
              <w:t>МЕТОД УСТРАНЕНИЯ</w:t>
            </w:r>
          </w:p>
        </w:tc>
      </w:tr>
      <w:tr w:rsidR="00943CF3" w:rsidRPr="00E8418A" w:rsidTr="00E8418A">
        <w:trPr>
          <w:trHeight w:val="1032"/>
        </w:trPr>
        <w:tc>
          <w:tcPr>
            <w:tcW w:w="3544" w:type="dxa"/>
          </w:tcPr>
          <w:p w:rsidR="00943CF3" w:rsidRPr="00E8418A" w:rsidRDefault="00E8418A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E8418A">
              <w:rPr>
                <w:rFonts w:ascii="Times New Roman" w:hAnsi="Times New Roman" w:cs="Times New Roman"/>
                <w:sz w:val="20"/>
                <w:szCs w:val="20"/>
              </w:rPr>
              <w:t>Дверь аудитории закрыта, мнемоническая индикация считывателя не светится</w:t>
            </w:r>
          </w:p>
        </w:tc>
        <w:tc>
          <w:tcPr>
            <w:tcW w:w="2833" w:type="dxa"/>
          </w:tcPr>
          <w:p w:rsidR="00943CF3" w:rsidRPr="00E8418A" w:rsidRDefault="00E8418A" w:rsidP="00D8156C">
            <w:pPr>
              <w:pStyle w:val="a3"/>
              <w:numPr>
                <w:ilvl w:val="0"/>
                <w:numId w:val="8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Нарушено электропитание</w:t>
            </w:r>
            <w:r w:rsidR="004908C2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считывателя</w:t>
            </w:r>
          </w:p>
          <w:p w:rsidR="00E8418A" w:rsidRPr="00E8418A" w:rsidRDefault="00E8418A" w:rsidP="00D8156C">
            <w:pPr>
              <w:pStyle w:val="a3"/>
              <w:numPr>
                <w:ilvl w:val="0"/>
                <w:numId w:val="8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Неисправен считыватель</w:t>
            </w:r>
          </w:p>
        </w:tc>
        <w:tc>
          <w:tcPr>
            <w:tcW w:w="3263" w:type="dxa"/>
          </w:tcPr>
          <w:p w:rsidR="00943CF3" w:rsidRPr="00E8418A" w:rsidRDefault="009B5848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Обращайтесь</w:t>
            </w:r>
            <w:r w:rsidR="00E8418A"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="00E8418A" w:rsidRPr="00E8418A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>631-41-18</w:t>
            </w:r>
            <w:r w:rsidR="006A3D94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 или по 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телефону 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22-64</w:t>
            </w:r>
          </w:p>
        </w:tc>
      </w:tr>
      <w:tr w:rsidR="00943CF3" w:rsidRPr="00E8418A" w:rsidTr="00E8418A">
        <w:tc>
          <w:tcPr>
            <w:tcW w:w="3544" w:type="dxa"/>
          </w:tcPr>
          <w:p w:rsidR="00943CF3" w:rsidRPr="00E8418A" w:rsidRDefault="00E8418A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При считывании кода карты </w:t>
            </w:r>
            <w:r w:rsidRPr="00E8418A">
              <w:rPr>
                <w:rFonts w:ascii="Times New Roman" w:hAnsi="Times New Roman" w:cs="Times New Roman"/>
                <w:sz w:val="20"/>
                <w:szCs w:val="20"/>
              </w:rPr>
              <w:t>мнемоническая индикация считывателя не меняется, дверь не открывается</w:t>
            </w:r>
          </w:p>
        </w:tc>
        <w:tc>
          <w:tcPr>
            <w:tcW w:w="2833" w:type="dxa"/>
          </w:tcPr>
          <w:p w:rsidR="00943CF3" w:rsidRPr="00E8418A" w:rsidRDefault="00E8418A" w:rsidP="00D8156C">
            <w:pPr>
              <w:pStyle w:val="a3"/>
              <w:numPr>
                <w:ilvl w:val="0"/>
                <w:numId w:val="9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Неисправна карта</w:t>
            </w:r>
          </w:p>
          <w:p w:rsidR="00E8418A" w:rsidRDefault="00E8418A" w:rsidP="00D8156C">
            <w:pPr>
              <w:pStyle w:val="a3"/>
              <w:numPr>
                <w:ilvl w:val="0"/>
                <w:numId w:val="9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 зарегистрирована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карта</w:t>
            </w:r>
          </w:p>
          <w:p w:rsidR="00E8418A" w:rsidRPr="00E8418A" w:rsidRDefault="00E8418A" w:rsidP="00D8156C">
            <w:pPr>
              <w:pStyle w:val="a3"/>
              <w:numPr>
                <w:ilvl w:val="0"/>
                <w:numId w:val="9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Неисправность системы допуска в аудиторию</w:t>
            </w: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263" w:type="dxa"/>
          </w:tcPr>
          <w:p w:rsidR="00943CF3" w:rsidRPr="00E8418A" w:rsidRDefault="009B5848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Обращайтесь</w:t>
            </w:r>
            <w:r w:rsidR="00E8418A"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="00E8418A" w:rsidRPr="00E8418A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>631-41-18</w:t>
            </w:r>
            <w:r w:rsidR="006A3D94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 или 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 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22-64</w:t>
            </w:r>
          </w:p>
        </w:tc>
      </w:tr>
      <w:tr w:rsidR="00943CF3" w:rsidRPr="00E8418A" w:rsidTr="00E8418A">
        <w:tc>
          <w:tcPr>
            <w:tcW w:w="3544" w:type="dxa"/>
          </w:tcPr>
          <w:p w:rsidR="00943CF3" w:rsidRPr="00E8418A" w:rsidRDefault="00E8418A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При считывании кода карты </w:t>
            </w:r>
            <w:r w:rsidRPr="00E8418A">
              <w:rPr>
                <w:rFonts w:ascii="Times New Roman" w:hAnsi="Times New Roman" w:cs="Times New Roman"/>
                <w:sz w:val="20"/>
                <w:szCs w:val="20"/>
              </w:rPr>
              <w:t>мнемоническая индикация считывателя</w:t>
            </w:r>
            <w:r w:rsidR="00326C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08C2">
              <w:rPr>
                <w:rFonts w:ascii="Times New Roman" w:hAnsi="Times New Roman" w:cs="Times New Roman"/>
                <w:sz w:val="20"/>
                <w:szCs w:val="20"/>
              </w:rPr>
              <w:t>меняется, дверь не за</w:t>
            </w:r>
            <w:r w:rsidRPr="00E8418A">
              <w:rPr>
                <w:rFonts w:ascii="Times New Roman" w:hAnsi="Times New Roman" w:cs="Times New Roman"/>
                <w:sz w:val="20"/>
                <w:szCs w:val="20"/>
              </w:rPr>
              <w:t>крывается</w:t>
            </w:r>
            <w:r w:rsidR="004908C2">
              <w:rPr>
                <w:rFonts w:ascii="Times New Roman" w:hAnsi="Times New Roman" w:cs="Times New Roman"/>
                <w:sz w:val="20"/>
                <w:szCs w:val="20"/>
              </w:rPr>
              <w:t>/не открывается</w:t>
            </w:r>
          </w:p>
        </w:tc>
        <w:tc>
          <w:tcPr>
            <w:tcW w:w="2833" w:type="dxa"/>
          </w:tcPr>
          <w:p w:rsidR="00943CF3" w:rsidRDefault="004908C2" w:rsidP="00D8156C">
            <w:pPr>
              <w:pStyle w:val="a3"/>
              <w:numPr>
                <w:ilvl w:val="0"/>
                <w:numId w:val="10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Нарушено электропитание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замка</w:t>
            </w:r>
            <w:r w:rsidR="000F25A1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(</w:t>
            </w:r>
            <w:r w:rsidR="000F25A1">
              <w:rPr>
                <w:rFonts w:ascii="Times New Roman" w:hAnsi="Times New Roman" w:cs="Times New Roman"/>
                <w:sz w:val="20"/>
                <w:szCs w:val="20"/>
              </w:rPr>
              <w:t>не за</w:t>
            </w:r>
            <w:r w:rsidR="000F25A1" w:rsidRPr="00E8418A">
              <w:rPr>
                <w:rFonts w:ascii="Times New Roman" w:hAnsi="Times New Roman" w:cs="Times New Roman"/>
                <w:sz w:val="20"/>
                <w:szCs w:val="20"/>
              </w:rPr>
              <w:t>крывается</w:t>
            </w:r>
            <w:r w:rsidR="000F25A1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)</w:t>
            </w:r>
          </w:p>
          <w:p w:rsidR="004908C2" w:rsidRPr="004908C2" w:rsidRDefault="004908C2" w:rsidP="00D8156C">
            <w:pPr>
              <w:pStyle w:val="a3"/>
              <w:numPr>
                <w:ilvl w:val="0"/>
                <w:numId w:val="10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Системы допуска в аудиторию находится в состоянии «</w:t>
            </w:r>
            <w:proofErr w:type="gramStart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Закрыто»/</w:t>
            </w:r>
            <w:proofErr w:type="gramEnd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«Открыто»</w:t>
            </w:r>
          </w:p>
        </w:tc>
        <w:tc>
          <w:tcPr>
            <w:tcW w:w="3263" w:type="dxa"/>
          </w:tcPr>
          <w:p w:rsidR="00943CF3" w:rsidRDefault="004908C2" w:rsidP="00D8156C">
            <w:pPr>
              <w:pStyle w:val="a3"/>
              <w:numPr>
                <w:ilvl w:val="0"/>
                <w:numId w:val="11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Повторно два раза поднесите карту для считывания</w:t>
            </w:r>
          </w:p>
          <w:p w:rsidR="004908C2" w:rsidRPr="004908C2" w:rsidRDefault="004908C2" w:rsidP="00D8156C">
            <w:pPr>
              <w:pStyle w:val="a3"/>
              <w:numPr>
                <w:ilvl w:val="0"/>
                <w:numId w:val="11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При необходимости </w:t>
            </w:r>
            <w:r w:rsidR="009B5848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обращайтесь</w:t>
            </w: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Pr="00E8418A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>631-41-18</w:t>
            </w:r>
            <w:r w:rsidR="006A3D94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 или по 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22-64</w:t>
            </w:r>
          </w:p>
        </w:tc>
      </w:tr>
      <w:tr w:rsidR="00943CF3" w:rsidRPr="00E8418A" w:rsidTr="00E8418A">
        <w:tc>
          <w:tcPr>
            <w:tcW w:w="3544" w:type="dxa"/>
          </w:tcPr>
          <w:p w:rsidR="00943CF3" w:rsidRPr="00E8418A" w:rsidRDefault="004908C2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При попытке выхода из аудитории дверь закрыта</w:t>
            </w:r>
          </w:p>
        </w:tc>
        <w:tc>
          <w:tcPr>
            <w:tcW w:w="2833" w:type="dxa"/>
          </w:tcPr>
          <w:p w:rsidR="00943CF3" w:rsidRPr="00E8418A" w:rsidRDefault="004908C2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Несанкционированное закрытие двери</w:t>
            </w:r>
          </w:p>
        </w:tc>
        <w:tc>
          <w:tcPr>
            <w:tcW w:w="3263" w:type="dxa"/>
          </w:tcPr>
          <w:p w:rsidR="00943CF3" w:rsidRDefault="00C93AAE" w:rsidP="00D8156C">
            <w:pPr>
              <w:pStyle w:val="a3"/>
              <w:numPr>
                <w:ilvl w:val="0"/>
                <w:numId w:val="12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Нажмите на тревожную кнопку «Выход», расположенную у двери</w:t>
            </w:r>
            <w:r w:rsidR="0032149E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(Р</w:t>
            </w:r>
            <w:r w:rsidR="0083493B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ис.4</w:t>
            </w:r>
            <w:r w:rsidR="0032149E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)</w:t>
            </w:r>
          </w:p>
          <w:p w:rsidR="00C93AAE" w:rsidRPr="004908C2" w:rsidRDefault="00C93AAE" w:rsidP="00D8156C">
            <w:pPr>
              <w:pStyle w:val="a3"/>
              <w:numPr>
                <w:ilvl w:val="0"/>
                <w:numId w:val="12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При необходимости </w:t>
            </w:r>
            <w:r w:rsidR="009B5848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обращайтесь</w:t>
            </w:r>
            <w:r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Pr="00E8418A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>631-41-18</w:t>
            </w:r>
            <w:r w:rsidR="006A3D94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 или по 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6A3D9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22-64</w:t>
            </w:r>
          </w:p>
        </w:tc>
      </w:tr>
    </w:tbl>
    <w:p w:rsidR="00943CF3" w:rsidRDefault="00943CF3" w:rsidP="003E5D8A">
      <w:pPr>
        <w:shd w:val="clear" w:color="auto" w:fill="FFFFFF"/>
        <w:spacing w:after="288" w:line="240" w:lineRule="atLeast"/>
        <w:jc w:val="both"/>
        <w:rPr>
          <w:rFonts w:ascii="Georgia" w:eastAsia="Times New Roman" w:hAnsi="Georgia" w:cs="Times New Roman"/>
          <w:color w:val="3B3B3B"/>
          <w:lang w:eastAsia="ru-RU"/>
        </w:rPr>
      </w:pPr>
    </w:p>
    <w:p w:rsidR="0032149E" w:rsidRDefault="0032149E" w:rsidP="003056C1">
      <w:pPr>
        <w:shd w:val="clear" w:color="auto" w:fill="FFFFFF"/>
        <w:spacing w:after="288" w:line="240" w:lineRule="atLeast"/>
        <w:jc w:val="center"/>
        <w:rPr>
          <w:rFonts w:ascii="Georgia" w:eastAsia="Times New Roman" w:hAnsi="Georgia" w:cs="Times New Roman"/>
          <w:color w:val="3B3B3B"/>
          <w:lang w:eastAsia="ru-RU"/>
        </w:rPr>
      </w:pPr>
      <w:r w:rsidRPr="0032149E">
        <w:rPr>
          <w:rFonts w:ascii="Georgia" w:eastAsia="Times New Roman" w:hAnsi="Georgia" w:cs="Times New Roman"/>
          <w:noProof/>
          <w:color w:val="3B3B3B"/>
          <w:lang w:eastAsia="ru-RU"/>
        </w:rPr>
        <w:lastRenderedPageBreak/>
        <w:drawing>
          <wp:inline distT="0" distB="0" distL="0" distR="0">
            <wp:extent cx="3128400" cy="5551200"/>
            <wp:effectExtent l="0" t="0" r="0" b="0"/>
            <wp:docPr id="3" name="Рисунок 3" descr="C:\Users\1-15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155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55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9E" w:rsidRDefault="0083493B" w:rsidP="003056C1">
      <w:pPr>
        <w:shd w:val="clear" w:color="auto" w:fill="FFFFFF"/>
        <w:spacing w:after="288" w:line="240" w:lineRule="atLeast"/>
        <w:jc w:val="center"/>
        <w:rPr>
          <w:rFonts w:ascii="Georgia" w:eastAsia="Times New Roman" w:hAnsi="Georgia" w:cs="Times New Roman"/>
          <w:color w:val="3B3B3B"/>
          <w:lang w:eastAsia="ru-RU"/>
        </w:rPr>
      </w:pPr>
      <w:r>
        <w:rPr>
          <w:rFonts w:ascii="Georgia" w:eastAsia="Times New Roman" w:hAnsi="Georgia" w:cs="Times New Roman"/>
          <w:color w:val="3B3B3B"/>
          <w:lang w:eastAsia="ru-RU"/>
        </w:rPr>
        <w:t>Рис.4</w:t>
      </w:r>
      <w:r w:rsidR="0032149E">
        <w:rPr>
          <w:rFonts w:ascii="Georgia" w:eastAsia="Times New Roman" w:hAnsi="Georgia" w:cs="Times New Roman"/>
          <w:color w:val="3B3B3B"/>
          <w:lang w:eastAsia="ru-RU"/>
        </w:rPr>
        <w:t>. Кнопка «Выход»</w:t>
      </w:r>
    </w:p>
    <w:p w:rsidR="005F3D73" w:rsidRPr="00EF2940" w:rsidRDefault="00FE11ED" w:rsidP="003E5D8A">
      <w:pPr>
        <w:shd w:val="clear" w:color="auto" w:fill="FFFFFF"/>
        <w:spacing w:after="120" w:line="240" w:lineRule="atLeast"/>
        <w:ind w:left="720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 xml:space="preserve">4. </w:t>
      </w:r>
      <w:r w:rsidR="000F25A1"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Описание операций</w:t>
      </w:r>
    </w:p>
    <w:p w:rsidR="000F25A1" w:rsidRPr="00EF2940" w:rsidRDefault="000F25A1" w:rsidP="003E5D8A">
      <w:pPr>
        <w:pStyle w:val="a3"/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0F25A1" w:rsidRDefault="002C71AF" w:rsidP="003E5D8A">
      <w:pPr>
        <w:pStyle w:val="a3"/>
        <w:numPr>
          <w:ilvl w:val="1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Работа с мультимедийной системой</w:t>
      </w:r>
    </w:p>
    <w:p w:rsidR="00EF2940" w:rsidRPr="00EF2940" w:rsidRDefault="00EF2940" w:rsidP="00EF2940">
      <w:pPr>
        <w:pStyle w:val="a3"/>
        <w:shd w:val="clear" w:color="auto" w:fill="FFFFFF"/>
        <w:spacing w:after="120" w:line="240" w:lineRule="atLeast"/>
        <w:ind w:left="1080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AF4228" w:rsidRPr="00EF2940" w:rsidRDefault="00AF4228" w:rsidP="003E5D8A">
      <w:pPr>
        <w:pStyle w:val="a3"/>
        <w:numPr>
          <w:ilvl w:val="2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Перед началом лекции, с применением мультимедийных средств</w:t>
      </w:r>
    </w:p>
    <w:p w:rsidR="00AF4228" w:rsidRPr="0017596A" w:rsidRDefault="007C2F78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Включить персональный компьютер нажав на кнопку «Пуск», расположенную на трибуне. 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(рис.</w:t>
      </w:r>
      <w:r w:rsidR="0083493B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7596A" w:rsidRDefault="0017596A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17596A">
        <w:rPr>
          <w:rFonts w:ascii="Times New Roman" w:eastAsia="Times New Roman" w:hAnsi="Times New Roman" w:cs="Times New Roman"/>
          <w:bCs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3308400" cy="5533200"/>
            <wp:effectExtent l="0" t="0" r="6350" b="0"/>
            <wp:docPr id="5" name="Рисунок 5" descr="C:\Users\1-155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155\Desktop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0" cy="55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17596A" w:rsidRDefault="0083493B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Рис.5</w:t>
      </w:r>
      <w:r w:rsidR="0017596A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. Кнопка «Пуск»</w:t>
      </w:r>
    </w:p>
    <w:p w:rsidR="009B215D" w:rsidRPr="00EF2940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AF4228" w:rsidRPr="00EF2940" w:rsidRDefault="007C2F78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Вк</w:t>
      </w:r>
      <w:r w:rsidR="00BA20B8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лючить монитор нажав на кнопку «</w:t>
      </w:r>
      <w:proofErr w:type="spellStart"/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Вкл</w:t>
      </w:r>
      <w:proofErr w:type="spellEnd"/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/</w:t>
      </w:r>
      <w:proofErr w:type="spellStart"/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выкл</w:t>
      </w:r>
      <w:proofErr w:type="spellEnd"/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», расположенную на корпусе монитора (при необходимости)</w:t>
      </w:r>
      <w:r w:rsidR="00E052A7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.</w:t>
      </w:r>
    </w:p>
    <w:p w:rsidR="006A50A1" w:rsidRPr="006A50A1" w:rsidRDefault="007C2F78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Включить мультимедийный проектор нажав на кнопку 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17596A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▼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</w:t>
      </w: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расположенную на пульте управления, вмонтированным в трибуну. 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(Рис.</w:t>
      </w:r>
      <w:r w:rsidR="0083493B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</w:p>
    <w:p w:rsidR="006A50A1" w:rsidRDefault="006A50A1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6A50A1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4769109" cy="2686050"/>
            <wp:effectExtent l="0" t="0" r="0" b="0"/>
            <wp:docPr id="8" name="Рисунок 8" descr="C:\Users\1-155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155\Desktop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18" cy="2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A1" w:rsidRDefault="006A50A1" w:rsidP="006A50A1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A50A1" w:rsidRDefault="0083493B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Рис.6</w:t>
      </w:r>
      <w:r w:rsidR="006A50A1" w:rsidRPr="006A50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Кнопка «▼»</w:t>
      </w:r>
      <w:r w:rsidR="00C27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(включение проектора)</w:t>
      </w:r>
    </w:p>
    <w:p w:rsidR="009B215D" w:rsidRPr="006A50A1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F4228" w:rsidRPr="00EF2940" w:rsidRDefault="007C2F78" w:rsidP="006A50A1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Одновременно с включением проектора полотно проекционного экрана начинает движение вниз. Остановка полотна экрана в нижнем положении происходит автоматически.</w:t>
      </w:r>
    </w:p>
    <w:p w:rsidR="00AF4228" w:rsidRPr="00EF2940" w:rsidRDefault="00AF4228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Во</w:t>
      </w:r>
      <w:r w:rsidR="007C2F78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йти в операционную системы компьютера под учетной записью «Преподаватель».</w:t>
      </w:r>
    </w:p>
    <w:p w:rsidR="007C2F78" w:rsidRPr="006A50A1" w:rsidRDefault="007C2F78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Вставить флэш накопитель в специальное гнездо на врезной панели, расположенной на боковой поверхности трибуны. 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(Рис.</w:t>
      </w:r>
      <w:r w:rsidR="0083493B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6A50A1" w:rsidRPr="00EF2940" w:rsidRDefault="006A50A1" w:rsidP="006A50A1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EF2940" w:rsidRDefault="006A50A1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6A50A1">
        <w:rPr>
          <w:rFonts w:ascii="Times New Roman" w:eastAsia="Times New Roman" w:hAnsi="Times New Roman" w:cs="Times New Roman"/>
          <w:bCs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759200" cy="2682000"/>
            <wp:effectExtent l="0" t="0" r="3810" b="4445"/>
            <wp:docPr id="9" name="Рисунок 9" descr="C:\Users\1-155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-155\Desktop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6A50A1" w:rsidRDefault="0083493B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Рис.7</w:t>
      </w:r>
      <w:r w:rsidR="006A50A1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. Подключение флэш- накопителя</w:t>
      </w:r>
    </w:p>
    <w:p w:rsidR="006A50A1" w:rsidRPr="00EF2940" w:rsidRDefault="006A50A1" w:rsidP="00EF2940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AF4228" w:rsidRPr="00EF2940" w:rsidRDefault="00AF4228" w:rsidP="003E5D8A">
      <w:pPr>
        <w:pStyle w:val="a3"/>
        <w:numPr>
          <w:ilvl w:val="2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После окончания лекции, с применением мультимедийных средств</w:t>
      </w:r>
    </w:p>
    <w:p w:rsidR="006A50A1" w:rsidRPr="006A50A1" w:rsidRDefault="00AF4228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Выключить мультимедийный проектор нажав на кнопку 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17596A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▲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расположенную на пульте </w:t>
      </w:r>
      <w:r w:rsidR="00FC6A1C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управления, вмонтированного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трибуну. (Рис.</w:t>
      </w:r>
      <w:r w:rsidR="0083493B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</w:p>
    <w:p w:rsidR="006A50A1" w:rsidRDefault="006A50A1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6A50A1">
        <w:rPr>
          <w:rFonts w:ascii="Times New Roman" w:eastAsia="Times New Roman" w:hAnsi="Times New Roman" w:cs="Times New Roman"/>
          <w:bCs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777200" cy="2689200"/>
            <wp:effectExtent l="0" t="0" r="4445" b="0"/>
            <wp:docPr id="10" name="Рисунок 10" descr="C:\Users\1-155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-155\Desktop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6A50A1" w:rsidRDefault="0083493B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Рис.8</w:t>
      </w:r>
      <w:r w:rsidR="006A50A1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. Кнопка </w:t>
      </w:r>
      <w:r w:rsidR="006A50A1" w:rsidRPr="006A50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«▲»</w:t>
      </w:r>
      <w:r w:rsidR="00C27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(включение проектора)</w:t>
      </w:r>
    </w:p>
    <w:p w:rsidR="009B215D" w:rsidRPr="006A50A1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AF4228" w:rsidRPr="00EF2940" w:rsidRDefault="00AF4228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Одновременно с выключением проектора полотно проекционного экрана начинает движение вверх. Остановка полотна экрана в верхнем положении происходит автоматически.</w:t>
      </w:r>
    </w:p>
    <w:p w:rsidR="00DB0BD0" w:rsidRPr="00EF2940" w:rsidRDefault="00DB0BD0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Корректно с помощью программных средств 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val="en-US" w:eastAsia="ru-RU"/>
        </w:rPr>
        <w:t>Windows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 отключить флэш накопитель. Извлечь флэш накопитель из специального гнезда на врезной панели, расположенной на боковой поверхности трибуны.</w:t>
      </w:r>
    </w:p>
    <w:p w:rsidR="00DB0BD0" w:rsidRPr="00EF2940" w:rsidRDefault="00DB0BD0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Выйти из 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учетной записи «Преподаватель».</w:t>
      </w:r>
    </w:p>
    <w:p w:rsidR="00AF4228" w:rsidRPr="007D5518" w:rsidRDefault="00DB0BD0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Корректно</w:t>
      </w:r>
      <w:r w:rsidR="009F5F1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.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 с помощью программных средств 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val="en-US" w:eastAsia="ru-RU"/>
        </w:rPr>
        <w:t>Windows</w:t>
      </w:r>
      <w:r w:rsidR="009F5F1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,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 выключить компьютер.</w:t>
      </w:r>
    </w:p>
    <w:p w:rsidR="007D5518" w:rsidRPr="00EF2940" w:rsidRDefault="007D5518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Заполнить журнал «Журнал учета проведения занятий с применением средств ТСО». </w:t>
      </w:r>
    </w:p>
    <w:p w:rsidR="00EF2940" w:rsidRPr="00EF2940" w:rsidRDefault="00EF2940" w:rsidP="00EF2940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B0BD0" w:rsidRPr="00EF2940" w:rsidRDefault="00DB0BD0" w:rsidP="003E5D8A">
      <w:pPr>
        <w:pStyle w:val="a3"/>
        <w:numPr>
          <w:ilvl w:val="2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Подключения ноутбука к мультимедийной системе</w:t>
      </w:r>
    </w:p>
    <w:p w:rsidR="008421D1" w:rsidRPr="008421D1" w:rsidRDefault="00803A17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Подключить ноутбук по схеме, показанной на 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рисунке</w:t>
      </w:r>
      <w:r w:rsidR="0083493B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</w:t>
      </w:r>
      <w:r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421D1" w:rsidRDefault="008421D1" w:rsidP="008421D1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9F5F1D" w:rsidRDefault="00803A17" w:rsidP="009B215D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Кабели для подключения ноутбука</w:t>
      </w:r>
      <w:r w:rsidR="00CC2D6F"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приобретаются преподавателем отдельно</w:t>
      </w: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Их </w:t>
      </w:r>
      <w:r w:rsidR="00713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 можно получить у</w:t>
      </w:r>
      <w:r w:rsidR="00CC2D6F"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персонала УМЦ.</w:t>
      </w: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27C8A" w:rsidRPr="009B215D" w:rsidRDefault="00C27C8A" w:rsidP="009B215D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F5F1D" w:rsidRPr="00EF2940" w:rsidRDefault="009F5F1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43648" cy="2499712"/>
            <wp:effectExtent l="0" t="0" r="4445" b="0"/>
            <wp:docPr id="4" name="Рисунок 4" descr="C:\Users\1-155\Desktop\Graph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155\Desktop\Graphic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19" cy="25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F5F1D" w:rsidRDefault="0083493B" w:rsidP="009B215D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Рис. 9</w:t>
      </w:r>
      <w:r w:rsidR="009B2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Схема подключение ноутбука</w:t>
      </w:r>
    </w:p>
    <w:p w:rsidR="00CC2D6F" w:rsidRPr="00EF2940" w:rsidRDefault="003C51E2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Включить ноутбук и</w:t>
      </w:r>
      <w:r w:rsidR="00CC2D6F"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зайти в операционную систему </w:t>
      </w:r>
      <w:r w:rsidR="00CC2D6F" w:rsidRPr="00EF294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Windows</w:t>
      </w:r>
      <w:r w:rsidR="00CC2D6F"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C2D6F" w:rsidRPr="009B215D" w:rsidRDefault="00CC2D6F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Переключить вход мультимедийного проектора</w:t>
      </w:r>
      <w:r w:rsidR="00FC6A1C"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нажав на кнопку «</w:t>
      </w:r>
      <w:r w:rsidR="008421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■</w:t>
      </w:r>
      <w:r w:rsidR="00FC6A1C"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расположенную на пульте управления, вмонтированного в трибуну. </w:t>
      </w:r>
      <w:r w:rsidR="00FC6A1C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(Рис.</w:t>
      </w:r>
      <w:r w:rsidR="0083493B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FC6A1C" w:rsidRPr="00E052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9B215D" w:rsidRPr="008421D1" w:rsidRDefault="009B215D" w:rsidP="009B215D">
      <w:pPr>
        <w:pStyle w:val="a3"/>
        <w:shd w:val="clear" w:color="auto" w:fill="FFFFFF"/>
        <w:spacing w:after="120" w:line="240" w:lineRule="atLeast"/>
        <w:ind w:left="216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421D1" w:rsidRDefault="008421D1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21D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752000" cy="2674800"/>
            <wp:effectExtent l="0" t="0" r="0" b="0"/>
            <wp:docPr id="11" name="Рисунок 11" descr="C:\Users\1-155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-155\Desktop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5D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421D1" w:rsidRDefault="008421D1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Рис.</w:t>
      </w:r>
      <w:r w:rsidR="008349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Кнопка </w:t>
      </w: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■</w:t>
      </w: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C27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(переключение входов проектора)</w:t>
      </w:r>
    </w:p>
    <w:p w:rsidR="009B215D" w:rsidRPr="00EF2940" w:rsidRDefault="009B215D" w:rsidP="003056C1">
      <w:pPr>
        <w:pStyle w:val="a3"/>
        <w:shd w:val="clear" w:color="auto" w:fill="FFFFFF"/>
        <w:spacing w:after="120" w:line="240" w:lineRule="atLeast"/>
        <w:ind w:left="2160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6A1C" w:rsidRDefault="00FC6A1C" w:rsidP="003E5D8A">
      <w:pPr>
        <w:pStyle w:val="a3"/>
        <w:numPr>
          <w:ilvl w:val="3"/>
          <w:numId w:val="1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Включение и выключение мультимедийной системы производить согласно пунктам 3.1.1.3 и 3.1.2.1 настоящей инструкции.</w:t>
      </w:r>
    </w:p>
    <w:p w:rsidR="00EF2940" w:rsidRPr="00EF2940" w:rsidRDefault="00EF2940" w:rsidP="00EF2940">
      <w:p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71AF" w:rsidRDefault="002C71AF" w:rsidP="00D8156C">
      <w:pPr>
        <w:pStyle w:val="a3"/>
        <w:numPr>
          <w:ilvl w:val="1"/>
          <w:numId w:val="14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Работа с микрофоном</w:t>
      </w:r>
    </w:p>
    <w:p w:rsidR="00EF2940" w:rsidRPr="00EF2940" w:rsidRDefault="00EF2940" w:rsidP="00EF2940">
      <w:pPr>
        <w:pStyle w:val="a3"/>
        <w:shd w:val="clear" w:color="auto" w:fill="FFFFFF"/>
        <w:spacing w:after="120" w:line="240" w:lineRule="atLeast"/>
        <w:ind w:left="1440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</w:p>
    <w:p w:rsidR="008421D1" w:rsidRDefault="00A46B4D" w:rsidP="00EF2940">
      <w:pPr>
        <w:pStyle w:val="a3"/>
        <w:shd w:val="clear" w:color="auto" w:fill="FFFFFF"/>
        <w:spacing w:after="120" w:line="240" w:lineRule="atLeast"/>
        <w:ind w:left="0" w:firstLine="708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Вмонтированный в трибуну микрофон на гибком держател</w:t>
      </w:r>
      <w:r w:rsidR="00FE11E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е находится 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постоянно подключе</w:t>
      </w:r>
      <w:r w:rsidR="00FE11E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нны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м к звуковой системе. В с</w:t>
      </w:r>
      <w:r w:rsidR="00C27C8A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лучае необходимости перевести пере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ключатель, распо</w:t>
      </w:r>
      <w:r w:rsidR="003C51E2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ложенный на держателе микрофона</w:t>
      </w:r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, в положение «</w:t>
      </w:r>
      <w:proofErr w:type="spellStart"/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Вкл</w:t>
      </w:r>
      <w:proofErr w:type="spellEnd"/>
      <w:r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». При ненадобности усиления речи </w:t>
      </w:r>
      <w:r w:rsidR="00C27C8A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перевести пере</w:t>
      </w:r>
      <w:r w:rsidR="00FE11E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ключатель, распо</w:t>
      </w:r>
      <w:r w:rsidR="003C51E2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ложенный на держателе микрофона</w:t>
      </w:r>
      <w:r w:rsidR="00FE11E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, в положение «</w:t>
      </w:r>
      <w:proofErr w:type="spellStart"/>
      <w:r w:rsidR="00FE11E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Выкл</w:t>
      </w:r>
      <w:proofErr w:type="spellEnd"/>
      <w:r w:rsidR="00FE11E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»</w:t>
      </w:r>
      <w:r w:rsidR="00C27C8A">
        <w:rPr>
          <w:rStyle w:val="ad"/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footnoteReference w:id="4"/>
      </w:r>
      <w:r w:rsidR="00FE11E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. (Рис.</w:t>
      </w:r>
      <w:r w:rsidR="0083493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11</w:t>
      </w:r>
      <w:r w:rsidR="00FE11E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). </w:t>
      </w:r>
    </w:p>
    <w:p w:rsidR="006971CA" w:rsidRDefault="006971CA" w:rsidP="00EF2940">
      <w:pPr>
        <w:pStyle w:val="a3"/>
        <w:shd w:val="clear" w:color="auto" w:fill="FFFFFF"/>
        <w:spacing w:after="120" w:line="240" w:lineRule="atLeast"/>
        <w:ind w:left="0" w:firstLine="708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8421D1" w:rsidRDefault="00C23ABD" w:rsidP="003056C1">
      <w:pPr>
        <w:pStyle w:val="a3"/>
        <w:shd w:val="clear" w:color="auto" w:fill="FFFFFF"/>
        <w:spacing w:after="120" w:line="240" w:lineRule="atLeast"/>
        <w:ind w:left="0" w:firstLine="708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 w:rsidRPr="00C23ABD">
        <w:rPr>
          <w:rFonts w:ascii="Times New Roman" w:eastAsia="Times New Roman" w:hAnsi="Times New Roman" w:cs="Times New Roman"/>
          <w:bCs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3762375" cy="2119005"/>
            <wp:effectExtent l="0" t="0" r="0" b="0"/>
            <wp:docPr id="13" name="Рисунок 13" descr="C:\Users\1-155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-155\Desktop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61" cy="21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CA" w:rsidRDefault="006971CA" w:rsidP="003056C1">
      <w:pPr>
        <w:pStyle w:val="a3"/>
        <w:shd w:val="clear" w:color="auto" w:fill="FFFFFF"/>
        <w:spacing w:after="120" w:line="240" w:lineRule="atLeast"/>
        <w:ind w:left="0" w:firstLine="708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C23ABD" w:rsidRDefault="0083493B" w:rsidP="003056C1">
      <w:pPr>
        <w:pStyle w:val="a3"/>
        <w:shd w:val="clear" w:color="auto" w:fill="FFFFFF"/>
        <w:spacing w:after="120" w:line="240" w:lineRule="atLeast"/>
        <w:ind w:left="0" w:firstLine="708"/>
        <w:jc w:val="center"/>
        <w:outlineLvl w:val="2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Рис.11</w:t>
      </w:r>
      <w:r w:rsidR="00C23ABD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. Пе</w:t>
      </w:r>
      <w:r w:rsidR="00C27C8A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>реключатель включения/выключения</w:t>
      </w:r>
      <w:r w:rsidR="0041562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 микрофона</w:t>
      </w:r>
    </w:p>
    <w:p w:rsidR="00FE11ED" w:rsidRPr="00EF2940" w:rsidRDefault="00FE11ED" w:rsidP="00D8156C">
      <w:pPr>
        <w:pStyle w:val="a3"/>
        <w:numPr>
          <w:ilvl w:val="1"/>
          <w:numId w:val="14"/>
        </w:numPr>
        <w:shd w:val="clear" w:color="auto" w:fill="FFFFFF"/>
        <w:spacing w:after="12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lastRenderedPageBreak/>
        <w:t xml:space="preserve">Аварийные ситуации </w:t>
      </w:r>
    </w:p>
    <w:tbl>
      <w:tblPr>
        <w:tblStyle w:val="ae"/>
        <w:tblW w:w="9640" w:type="dxa"/>
        <w:tblInd w:w="-147" w:type="dxa"/>
        <w:tblLook w:val="04A0" w:firstRow="1" w:lastRow="0" w:firstColumn="1" w:lastColumn="0" w:noHBand="0" w:noVBand="1"/>
      </w:tblPr>
      <w:tblGrid>
        <w:gridCol w:w="3544"/>
        <w:gridCol w:w="2833"/>
        <w:gridCol w:w="3263"/>
      </w:tblGrid>
      <w:tr w:rsidR="00776B1E" w:rsidRPr="00E8418A" w:rsidTr="0000045A">
        <w:tc>
          <w:tcPr>
            <w:tcW w:w="3544" w:type="dxa"/>
          </w:tcPr>
          <w:p w:rsidR="006C68D0" w:rsidRPr="00E8418A" w:rsidRDefault="006C68D0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eastAsia="ru-RU"/>
              </w:rPr>
            </w:pPr>
            <w:r w:rsidRPr="00E8418A">
              <w:rPr>
                <w:rFonts w:ascii="Times New Roman" w:hAnsi="Times New Roman" w:cs="Times New Roman"/>
              </w:rPr>
              <w:t>ХАРАКТЕР НЕИСПРАВНОСТИ</w:t>
            </w:r>
          </w:p>
        </w:tc>
        <w:tc>
          <w:tcPr>
            <w:tcW w:w="2833" w:type="dxa"/>
          </w:tcPr>
          <w:p w:rsidR="006C68D0" w:rsidRPr="00E8418A" w:rsidRDefault="006C68D0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eastAsia="ru-RU"/>
              </w:rPr>
            </w:pPr>
            <w:r w:rsidRPr="00E8418A">
              <w:rPr>
                <w:rFonts w:ascii="Times New Roman" w:hAnsi="Times New Roman" w:cs="Times New Roman"/>
              </w:rPr>
              <w:t>ВОЗМОЖНАЯ ПРИЧИНА</w:t>
            </w:r>
          </w:p>
        </w:tc>
        <w:tc>
          <w:tcPr>
            <w:tcW w:w="3263" w:type="dxa"/>
          </w:tcPr>
          <w:p w:rsidR="006C68D0" w:rsidRPr="00E8418A" w:rsidRDefault="006C68D0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lang w:eastAsia="ru-RU"/>
              </w:rPr>
            </w:pPr>
            <w:r w:rsidRPr="00E8418A">
              <w:rPr>
                <w:rFonts w:ascii="Times New Roman" w:hAnsi="Times New Roman" w:cs="Times New Roman"/>
              </w:rPr>
              <w:t>МЕТОД УСТРАНЕНИЯ</w:t>
            </w:r>
          </w:p>
        </w:tc>
      </w:tr>
      <w:tr w:rsidR="00776B1E" w:rsidRPr="00E8418A" w:rsidTr="0000045A">
        <w:trPr>
          <w:trHeight w:val="1032"/>
        </w:trPr>
        <w:tc>
          <w:tcPr>
            <w:tcW w:w="3544" w:type="dxa"/>
          </w:tcPr>
          <w:p w:rsidR="006C68D0" w:rsidRPr="00E8418A" w:rsidRDefault="00F24B49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 включается персональный компьютер на трибуне</w:t>
            </w:r>
          </w:p>
        </w:tc>
        <w:tc>
          <w:tcPr>
            <w:tcW w:w="2833" w:type="dxa"/>
          </w:tcPr>
          <w:p w:rsidR="006C68D0" w:rsidRPr="00323B39" w:rsidRDefault="00F24B49" w:rsidP="00D8156C">
            <w:pPr>
              <w:pStyle w:val="a3"/>
              <w:numPr>
                <w:ilvl w:val="0"/>
                <w:numId w:val="27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323B3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Неисправна кнопка «Пуск»</w:t>
            </w:r>
          </w:p>
          <w:p w:rsidR="00F24B49" w:rsidRPr="00323B39" w:rsidRDefault="00F24B49" w:rsidP="00D8156C">
            <w:pPr>
              <w:pStyle w:val="a3"/>
              <w:numPr>
                <w:ilvl w:val="0"/>
                <w:numId w:val="27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323B3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Неисправен компьютер</w:t>
            </w:r>
          </w:p>
        </w:tc>
        <w:tc>
          <w:tcPr>
            <w:tcW w:w="3263" w:type="dxa"/>
          </w:tcPr>
          <w:p w:rsidR="006C68D0" w:rsidRPr="00E8418A" w:rsidRDefault="00776B1E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Обратитесь</w:t>
            </w:r>
            <w:r w:rsidR="006C68D0" w:rsidRPr="00E841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="006C68D0" w:rsidRPr="00E8418A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>631-41-18</w:t>
            </w:r>
            <w:r w:rsidR="006C68D0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 или по </w:t>
            </w:r>
            <w:r w:rsidR="006C68D0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6C68D0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телефону 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22-64</w:t>
            </w:r>
          </w:p>
        </w:tc>
      </w:tr>
      <w:tr w:rsidR="00776B1E" w:rsidRPr="00E8418A" w:rsidTr="0000045A">
        <w:tc>
          <w:tcPr>
            <w:tcW w:w="3544" w:type="dxa"/>
          </w:tcPr>
          <w:p w:rsidR="006C68D0" w:rsidRPr="00E8418A" w:rsidRDefault="00F24B49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 включается мультимедийный проектор</w:t>
            </w:r>
          </w:p>
        </w:tc>
        <w:tc>
          <w:tcPr>
            <w:tcW w:w="2833" w:type="dxa"/>
          </w:tcPr>
          <w:p w:rsidR="006C68D0" w:rsidRDefault="00F24B49" w:rsidP="00D8156C">
            <w:pPr>
              <w:pStyle w:val="a3"/>
              <w:numPr>
                <w:ilvl w:val="0"/>
                <w:numId w:val="15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Сбой прохождения команда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Вкл</w:t>
            </w:r>
            <w:proofErr w:type="spellEnd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» </w:t>
            </w:r>
          </w:p>
          <w:p w:rsidR="00F24B49" w:rsidRPr="00E8418A" w:rsidRDefault="00F24B49" w:rsidP="00D8156C">
            <w:pPr>
              <w:pStyle w:val="a3"/>
              <w:numPr>
                <w:ilvl w:val="0"/>
                <w:numId w:val="15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Неисправно одно из устройств: пульт управления, проектор, обрыв сетевого кабеля питания проектора, обрыв кабеля управления. </w:t>
            </w:r>
          </w:p>
        </w:tc>
        <w:tc>
          <w:tcPr>
            <w:tcW w:w="3263" w:type="dxa"/>
          </w:tcPr>
          <w:p w:rsidR="00F24B49" w:rsidRPr="00F24B49" w:rsidRDefault="00F24B49" w:rsidP="00D8156C">
            <w:pPr>
              <w:pStyle w:val="a3"/>
              <w:numPr>
                <w:ilvl w:val="0"/>
                <w:numId w:val="16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Повторно нажмите на кнопку </w:t>
            </w:r>
            <w:r w:rsidRP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C23ABD" w:rsidRPr="00E052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▼</w:t>
            </w:r>
            <w:r w:rsidRP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на пульте управления (рис.</w:t>
            </w:r>
            <w:r w:rsidR="0083493B" w:rsidRP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6C68D0" w:rsidRPr="00F24B49" w:rsidRDefault="002D60E9" w:rsidP="00D8156C">
            <w:pPr>
              <w:pStyle w:val="a3"/>
              <w:numPr>
                <w:ilvl w:val="0"/>
                <w:numId w:val="16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Обратитесь</w:t>
            </w:r>
            <w:r w:rsidR="006C68D0" w:rsidRPr="00F24B4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="006C68D0" w:rsidRPr="00F24B49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631-41-18 или по </w:t>
            </w:r>
            <w:r w:rsidR="006C68D0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6C68D0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22-64</w:t>
            </w:r>
          </w:p>
        </w:tc>
      </w:tr>
      <w:tr w:rsidR="00776B1E" w:rsidRPr="00E8418A" w:rsidTr="0000045A">
        <w:tc>
          <w:tcPr>
            <w:tcW w:w="3544" w:type="dxa"/>
          </w:tcPr>
          <w:p w:rsidR="00F24B49" w:rsidRPr="00E8418A" w:rsidRDefault="00F24B49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 выключается мультимедийный проектор</w:t>
            </w:r>
          </w:p>
        </w:tc>
        <w:tc>
          <w:tcPr>
            <w:tcW w:w="2833" w:type="dxa"/>
          </w:tcPr>
          <w:p w:rsidR="00F24B49" w:rsidRDefault="00F24B49" w:rsidP="00D8156C">
            <w:pPr>
              <w:pStyle w:val="a3"/>
              <w:numPr>
                <w:ilvl w:val="0"/>
                <w:numId w:val="17"/>
              </w:numPr>
              <w:spacing w:after="288" w:line="240" w:lineRule="atLeast"/>
              <w:ind w:left="1026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Сбой прохождения команда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Выкл</w:t>
            </w:r>
            <w:proofErr w:type="spellEnd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»</w:t>
            </w:r>
          </w:p>
          <w:p w:rsidR="00F24B49" w:rsidRPr="00F24B49" w:rsidRDefault="00F24B49" w:rsidP="00D8156C">
            <w:pPr>
              <w:pStyle w:val="a3"/>
              <w:numPr>
                <w:ilvl w:val="0"/>
                <w:numId w:val="17"/>
              </w:numPr>
              <w:spacing w:after="288" w:line="240" w:lineRule="atLeast"/>
              <w:ind w:left="1026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F24B4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Неисправно одно из устройств: пульт управления, проектор, обрыв сетевого кабеля питания проектора, обрыв кабеля управления. </w:t>
            </w:r>
          </w:p>
        </w:tc>
        <w:tc>
          <w:tcPr>
            <w:tcW w:w="3263" w:type="dxa"/>
          </w:tcPr>
          <w:p w:rsidR="00F24B49" w:rsidRPr="00F24B49" w:rsidRDefault="00F24B49" w:rsidP="00D8156C">
            <w:pPr>
              <w:pStyle w:val="a3"/>
              <w:numPr>
                <w:ilvl w:val="0"/>
                <w:numId w:val="18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F24B4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Повторно нажмите на кнопку </w:t>
            </w:r>
            <w:r w:rsidRP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C23ABD" w:rsidRPr="00E052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▲</w:t>
            </w:r>
            <w:r w:rsidRP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на пульте управления (рис.</w:t>
            </w:r>
            <w:r w:rsidR="0083493B" w:rsidRP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="00E0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24B49" w:rsidRPr="00F24B49" w:rsidRDefault="002D60E9" w:rsidP="00D8156C">
            <w:pPr>
              <w:pStyle w:val="a3"/>
              <w:numPr>
                <w:ilvl w:val="0"/>
                <w:numId w:val="18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Обратитесь</w:t>
            </w:r>
            <w:r w:rsidR="00F24B49" w:rsidRPr="00F24B4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="00F24B49" w:rsidRPr="00F24B49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631-41-18 или по </w:t>
            </w:r>
            <w:r w:rsidR="00F24B49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F24B49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22-64</w:t>
            </w:r>
          </w:p>
        </w:tc>
      </w:tr>
      <w:tr w:rsidR="00776B1E" w:rsidRPr="00E8418A" w:rsidTr="0000045A">
        <w:tc>
          <w:tcPr>
            <w:tcW w:w="3544" w:type="dxa"/>
          </w:tcPr>
          <w:p w:rsidR="006C68D0" w:rsidRPr="00E8418A" w:rsidRDefault="00CA4EE4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 опускается/не поднимается полотно проекционного экрана</w:t>
            </w:r>
          </w:p>
        </w:tc>
        <w:tc>
          <w:tcPr>
            <w:tcW w:w="2833" w:type="dxa"/>
          </w:tcPr>
          <w:p w:rsidR="00CA4EE4" w:rsidRDefault="00CA4EE4" w:rsidP="00D8156C">
            <w:pPr>
              <w:pStyle w:val="a3"/>
              <w:numPr>
                <w:ilvl w:val="0"/>
                <w:numId w:val="19"/>
              </w:numPr>
              <w:spacing w:after="288" w:line="240" w:lineRule="atLeast"/>
              <w:ind w:left="1026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Неисправен пульт управления</w:t>
            </w:r>
          </w:p>
          <w:p w:rsidR="00CA4EE4" w:rsidRPr="00CA4EE4" w:rsidRDefault="00CA4EE4" w:rsidP="00D8156C">
            <w:pPr>
              <w:pStyle w:val="a3"/>
              <w:numPr>
                <w:ilvl w:val="0"/>
                <w:numId w:val="19"/>
              </w:numPr>
              <w:spacing w:after="288" w:line="240" w:lineRule="atLeast"/>
              <w:ind w:left="1026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CA4EE4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Обрыв кабельных линий</w:t>
            </w:r>
          </w:p>
        </w:tc>
        <w:tc>
          <w:tcPr>
            <w:tcW w:w="3263" w:type="dxa"/>
          </w:tcPr>
          <w:p w:rsidR="006C68D0" w:rsidRPr="00CA4EE4" w:rsidRDefault="002D60E9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Обратитесь</w:t>
            </w:r>
            <w:r w:rsidR="006C68D0" w:rsidRPr="00CA4EE4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="006C68D0" w:rsidRPr="00CA4EE4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631-41-18 или </w:t>
            </w:r>
            <w:r w:rsidR="006C68D0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 </w:t>
            </w:r>
            <w:r w:rsidR="006C68D0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6C68D0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22-64</w:t>
            </w:r>
          </w:p>
        </w:tc>
      </w:tr>
      <w:tr w:rsidR="00C1508A" w:rsidRPr="00E8418A" w:rsidTr="0000045A">
        <w:tc>
          <w:tcPr>
            <w:tcW w:w="3544" w:type="dxa"/>
          </w:tcPr>
          <w:p w:rsidR="00CA4EE4" w:rsidRDefault="00CA4EE4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Нет изображения на проекционном экране</w:t>
            </w:r>
          </w:p>
        </w:tc>
        <w:tc>
          <w:tcPr>
            <w:tcW w:w="2833" w:type="dxa"/>
          </w:tcPr>
          <w:p w:rsidR="00CA4EE4" w:rsidRDefault="00CA4EE4" w:rsidP="00D8156C">
            <w:pPr>
              <w:pStyle w:val="a3"/>
              <w:numPr>
                <w:ilvl w:val="0"/>
                <w:numId w:val="21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CA4EE4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К про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ектору на предыдущей лекции был</w:t>
            </w:r>
            <w:r w:rsidRPr="00CA4EE4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подключен ноутбук</w:t>
            </w:r>
          </w:p>
          <w:p w:rsidR="00CA4EE4" w:rsidRPr="00CA4EE4" w:rsidRDefault="00CA4EE4" w:rsidP="00D8156C">
            <w:pPr>
              <w:pStyle w:val="a3"/>
              <w:numPr>
                <w:ilvl w:val="0"/>
                <w:numId w:val="21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CA4EE4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Неисправна видеокарта компьютера</w:t>
            </w:r>
          </w:p>
        </w:tc>
        <w:tc>
          <w:tcPr>
            <w:tcW w:w="3263" w:type="dxa"/>
          </w:tcPr>
          <w:p w:rsidR="002D60E9" w:rsidRPr="002D60E9" w:rsidRDefault="00CA4EE4" w:rsidP="00D8156C">
            <w:pPr>
              <w:pStyle w:val="a3"/>
              <w:numPr>
                <w:ilvl w:val="0"/>
                <w:numId w:val="20"/>
              </w:numPr>
              <w:shd w:val="clear" w:color="auto" w:fill="FFFFFF"/>
              <w:spacing w:after="120" w:line="240" w:lineRule="atLeast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D60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Переключите вход мультимедийного проектора нажав на кнопку «</w:t>
            </w:r>
            <w:r w:rsidR="00C23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■</w:t>
            </w:r>
            <w:r w:rsidRPr="002D60E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», расположенную на пульте управления, вмонтированного в трибуну</w:t>
            </w:r>
            <w:r w:rsidRPr="00E05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(Рис.</w:t>
            </w:r>
            <w:r w:rsidR="0083493B" w:rsidRPr="00E05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  <w:r w:rsidRPr="00E05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).</w:t>
            </w:r>
          </w:p>
          <w:p w:rsidR="00CA4EE4" w:rsidRPr="002D60E9" w:rsidRDefault="002D60E9" w:rsidP="00D8156C">
            <w:pPr>
              <w:pStyle w:val="a3"/>
              <w:numPr>
                <w:ilvl w:val="0"/>
                <w:numId w:val="20"/>
              </w:numPr>
              <w:shd w:val="clear" w:color="auto" w:fill="FFFFFF"/>
              <w:spacing w:after="120" w:line="240" w:lineRule="atLeast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Обратитесь</w:t>
            </w:r>
            <w:r w:rsidR="00CA4EE4" w:rsidRPr="002D60E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="00CA4EE4" w:rsidRPr="002D60E9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631-41-18 или по </w:t>
            </w:r>
            <w:r w:rsidR="00CA4EE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="00CA4EE4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22-64</w:t>
            </w:r>
          </w:p>
          <w:p w:rsidR="00CA4EE4" w:rsidRDefault="00CA4EE4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</w:p>
        </w:tc>
      </w:tr>
      <w:tr w:rsidR="00C1508A" w:rsidRPr="00E8418A" w:rsidTr="0000045A">
        <w:tc>
          <w:tcPr>
            <w:tcW w:w="3544" w:type="dxa"/>
          </w:tcPr>
          <w:p w:rsidR="00CA4EE4" w:rsidRDefault="002D60E9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 работает микрофон</w:t>
            </w:r>
          </w:p>
        </w:tc>
        <w:tc>
          <w:tcPr>
            <w:tcW w:w="2833" w:type="dxa"/>
          </w:tcPr>
          <w:p w:rsidR="00CA4EE4" w:rsidRDefault="002D60E9" w:rsidP="003E5D8A">
            <w:pPr>
              <w:pStyle w:val="a3"/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Выключатель на микрофоне находится в положении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Выкл</w:t>
            </w:r>
            <w:proofErr w:type="spellEnd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263" w:type="dxa"/>
          </w:tcPr>
          <w:p w:rsidR="002D60E9" w:rsidRDefault="002D60E9" w:rsidP="00D8156C">
            <w:pPr>
              <w:pStyle w:val="a3"/>
              <w:numPr>
                <w:ilvl w:val="3"/>
                <w:numId w:val="21"/>
              </w:numPr>
              <w:spacing w:after="288" w:line="240" w:lineRule="atLeast"/>
              <w:ind w:left="1028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2D60E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Переместите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выключатель на микрофоне в положении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Вкл</w:t>
            </w:r>
            <w:proofErr w:type="spellEnd"/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»</w:t>
            </w:r>
          </w:p>
          <w:p w:rsidR="002D60E9" w:rsidRPr="002D60E9" w:rsidRDefault="002D60E9" w:rsidP="00D8156C">
            <w:pPr>
              <w:pStyle w:val="a3"/>
              <w:numPr>
                <w:ilvl w:val="3"/>
                <w:numId w:val="21"/>
              </w:numPr>
              <w:spacing w:after="288" w:line="240" w:lineRule="atLeast"/>
              <w:ind w:left="1028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lastRenderedPageBreak/>
              <w:t>Обратитесь</w:t>
            </w:r>
            <w:r w:rsidRPr="002D60E9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в диспетчерскую службу по тел. 8-913-</w:t>
            </w:r>
            <w:r w:rsidRPr="002D60E9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631-41-18 или по </w:t>
            </w:r>
            <w:r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</w:t>
            </w:r>
            <w:r w:rsidR="008B0006" w:rsidRPr="008B00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22-64</w:t>
            </w:r>
          </w:p>
          <w:p w:rsidR="00CA4EE4" w:rsidRPr="002D60E9" w:rsidRDefault="00CA4EE4" w:rsidP="003E5D8A">
            <w:pPr>
              <w:pStyle w:val="a3"/>
              <w:spacing w:after="288" w:line="240" w:lineRule="atLeast"/>
              <w:ind w:left="3240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</w:p>
        </w:tc>
      </w:tr>
      <w:tr w:rsidR="008E72CD" w:rsidRPr="00E8418A" w:rsidTr="0000045A">
        <w:tc>
          <w:tcPr>
            <w:tcW w:w="3544" w:type="dxa"/>
          </w:tcPr>
          <w:p w:rsidR="008E72CD" w:rsidRDefault="008E72CD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lastRenderedPageBreak/>
              <w:t>Нет звука при воспроизведении видеофайла на персональном компьютере или ноутбуке</w:t>
            </w:r>
          </w:p>
        </w:tc>
        <w:tc>
          <w:tcPr>
            <w:tcW w:w="2833" w:type="dxa"/>
          </w:tcPr>
          <w:p w:rsidR="008E72CD" w:rsidRDefault="008E72CD" w:rsidP="003E5D8A">
            <w:pPr>
              <w:pStyle w:val="a3"/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</w:p>
        </w:tc>
        <w:tc>
          <w:tcPr>
            <w:tcW w:w="3263" w:type="dxa"/>
          </w:tcPr>
          <w:p w:rsidR="008E72CD" w:rsidRDefault="008E72CD" w:rsidP="008E72CD">
            <w:pPr>
              <w:pStyle w:val="a3"/>
              <w:numPr>
                <w:ilvl w:val="0"/>
                <w:numId w:val="28"/>
              </w:numPr>
              <w:spacing w:after="288" w:line="240" w:lineRule="atLeast"/>
              <w:ind w:left="745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См. приложение №4</w:t>
            </w:r>
          </w:p>
          <w:p w:rsidR="008E72CD" w:rsidRPr="008E72CD" w:rsidRDefault="008E72CD" w:rsidP="008E72CD">
            <w:pPr>
              <w:pStyle w:val="a3"/>
              <w:numPr>
                <w:ilvl w:val="0"/>
                <w:numId w:val="28"/>
              </w:numPr>
              <w:spacing w:after="288" w:line="240" w:lineRule="atLeast"/>
              <w:ind w:left="745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8E72CD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Обратитесь в диспетчерскую службу по тел. 8-913-</w:t>
            </w:r>
            <w:r w:rsidRPr="008E72CD">
              <w:rPr>
                <w:rFonts w:ascii="Times New Roman" w:eastAsia="Times New Roman" w:hAnsi="Times New Roman" w:cs="Times New Roman"/>
                <w:bCs/>
                <w:color w:val="3B3B3B"/>
                <w:sz w:val="20"/>
                <w:szCs w:val="20"/>
                <w:lang w:eastAsia="ru-RU"/>
              </w:rPr>
              <w:t xml:space="preserve">631-41-18 или по </w:t>
            </w:r>
            <w:r w:rsidRPr="008E72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IP</w:t>
            </w:r>
            <w:r w:rsidRPr="008E72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телефону 22-64</w:t>
            </w:r>
          </w:p>
        </w:tc>
      </w:tr>
      <w:tr w:rsidR="002D60E9" w:rsidRPr="00E8418A" w:rsidTr="0000045A">
        <w:tc>
          <w:tcPr>
            <w:tcW w:w="3544" w:type="dxa"/>
          </w:tcPr>
          <w:p w:rsidR="002D60E9" w:rsidRDefault="002D60E9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Нет изображения с ноутбука</w:t>
            </w:r>
          </w:p>
        </w:tc>
        <w:tc>
          <w:tcPr>
            <w:tcW w:w="2833" w:type="dxa"/>
          </w:tcPr>
          <w:p w:rsidR="002D60E9" w:rsidRDefault="002D60E9" w:rsidP="00D8156C">
            <w:pPr>
              <w:pStyle w:val="a3"/>
              <w:numPr>
                <w:ilvl w:val="0"/>
                <w:numId w:val="22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 включен вход проектора, к которому подсоединен ноутбук</w:t>
            </w:r>
          </w:p>
          <w:p w:rsidR="002D60E9" w:rsidRPr="002D60E9" w:rsidRDefault="002D60E9" w:rsidP="00D8156C">
            <w:pPr>
              <w:pStyle w:val="a3"/>
              <w:numPr>
                <w:ilvl w:val="0"/>
                <w:numId w:val="22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Неисправен кабель 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en-US" w:eastAsia="ru-RU"/>
              </w:rPr>
              <w:t>VGA</w:t>
            </w:r>
          </w:p>
          <w:p w:rsidR="002D60E9" w:rsidRDefault="002D60E9" w:rsidP="00D8156C">
            <w:pPr>
              <w:pStyle w:val="a3"/>
              <w:numPr>
                <w:ilvl w:val="0"/>
                <w:numId w:val="22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Не включен выход 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en-US" w:eastAsia="ru-RU"/>
              </w:rPr>
              <w:t>VGA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на ноутбуке</w:t>
            </w:r>
          </w:p>
        </w:tc>
        <w:tc>
          <w:tcPr>
            <w:tcW w:w="3263" w:type="dxa"/>
          </w:tcPr>
          <w:p w:rsidR="002D60E9" w:rsidRPr="00323B39" w:rsidRDefault="002D60E9" w:rsidP="00D8156C">
            <w:pPr>
              <w:pStyle w:val="a3"/>
              <w:numPr>
                <w:ilvl w:val="0"/>
                <w:numId w:val="23"/>
              </w:numPr>
              <w:shd w:val="clear" w:color="auto" w:fill="FFFFFF"/>
              <w:spacing w:after="120" w:line="240" w:lineRule="atLeast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23B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Переключите вход мультимедийного проектора нажав на кнопку «</w:t>
            </w:r>
            <w:r w:rsidR="00C23ABD" w:rsidRPr="00323B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■</w:t>
            </w:r>
            <w:r w:rsidRPr="00323B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», расположенную на пульте управления, вмонтированного в трибуну</w:t>
            </w:r>
            <w:r w:rsidRPr="00E05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(Рис.</w:t>
            </w:r>
            <w:r w:rsidR="0083493B" w:rsidRPr="00E05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  <w:r w:rsidRPr="00E052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).</w:t>
            </w:r>
          </w:p>
          <w:p w:rsidR="002D60E9" w:rsidRPr="002D60E9" w:rsidRDefault="002D60E9" w:rsidP="00D8156C">
            <w:pPr>
              <w:pStyle w:val="a3"/>
              <w:numPr>
                <w:ilvl w:val="0"/>
                <w:numId w:val="23"/>
              </w:numPr>
              <w:shd w:val="clear" w:color="auto" w:fill="FFFFFF"/>
              <w:spacing w:after="120" w:line="240" w:lineRule="atLeast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Замените кабель 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en-US" w:eastAsia="ru-RU"/>
              </w:rPr>
              <w:t>VGA</w:t>
            </w:r>
          </w:p>
          <w:p w:rsidR="00776B1E" w:rsidRPr="00776B1E" w:rsidRDefault="002D60E9" w:rsidP="00D8156C">
            <w:pPr>
              <w:pStyle w:val="a3"/>
              <w:numPr>
                <w:ilvl w:val="0"/>
                <w:numId w:val="23"/>
              </w:numPr>
              <w:shd w:val="clear" w:color="auto" w:fill="FFFFFF"/>
              <w:spacing w:after="120" w:line="240" w:lineRule="atLeast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Включите выход 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val="en-US" w:eastAsia="ru-RU"/>
              </w:rPr>
              <w:t>VGA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на ноутбуке</w:t>
            </w:r>
            <w:r w:rsidR="00C1508A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(см. инструкцию пользователя на ноутбук)</w:t>
            </w:r>
          </w:p>
        </w:tc>
      </w:tr>
      <w:tr w:rsidR="002D60E9" w:rsidRPr="00E8418A" w:rsidTr="0000045A">
        <w:tc>
          <w:tcPr>
            <w:tcW w:w="3544" w:type="dxa"/>
          </w:tcPr>
          <w:p w:rsidR="002D60E9" w:rsidRDefault="00C1508A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Нет звука с ноутбука</w:t>
            </w:r>
          </w:p>
        </w:tc>
        <w:tc>
          <w:tcPr>
            <w:tcW w:w="2833" w:type="dxa"/>
          </w:tcPr>
          <w:p w:rsidR="002D60E9" w:rsidRDefault="00C1508A" w:rsidP="00D8156C">
            <w:pPr>
              <w:pStyle w:val="a3"/>
              <w:numPr>
                <w:ilvl w:val="0"/>
                <w:numId w:val="24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Неправильно или ненадежно подключен звуковой кабель к ноутбуку или панели</w:t>
            </w:r>
          </w:p>
          <w:p w:rsidR="00C1508A" w:rsidRDefault="00C1508A" w:rsidP="00D8156C">
            <w:pPr>
              <w:pStyle w:val="a3"/>
              <w:numPr>
                <w:ilvl w:val="0"/>
                <w:numId w:val="24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Неисправен звуковой кабель</w:t>
            </w:r>
          </w:p>
          <w:p w:rsidR="00C1508A" w:rsidRDefault="00C1508A" w:rsidP="00D8156C">
            <w:pPr>
              <w:pStyle w:val="a3"/>
              <w:numPr>
                <w:ilvl w:val="0"/>
                <w:numId w:val="24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недостаточный уровень выходного звукового сигнала на ноутбуке</w:t>
            </w:r>
          </w:p>
        </w:tc>
        <w:tc>
          <w:tcPr>
            <w:tcW w:w="3263" w:type="dxa"/>
          </w:tcPr>
          <w:p w:rsidR="002D60E9" w:rsidRDefault="00C1508A" w:rsidP="00D8156C">
            <w:pPr>
              <w:pStyle w:val="a3"/>
              <w:numPr>
                <w:ilvl w:val="0"/>
                <w:numId w:val="25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Проверить правильность и надежность</w:t>
            </w:r>
            <w:r w:rsidR="00776B1E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подключения звукового кабеля к ноутбуку и панели</w:t>
            </w:r>
          </w:p>
          <w:p w:rsidR="00C1508A" w:rsidRDefault="00C1508A" w:rsidP="00D8156C">
            <w:pPr>
              <w:pStyle w:val="a3"/>
              <w:numPr>
                <w:ilvl w:val="0"/>
                <w:numId w:val="25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Заменить звуковой кабель</w:t>
            </w:r>
          </w:p>
          <w:p w:rsidR="00C1508A" w:rsidRPr="00C1508A" w:rsidRDefault="00C1508A" w:rsidP="00D8156C">
            <w:pPr>
              <w:pStyle w:val="a3"/>
              <w:numPr>
                <w:ilvl w:val="0"/>
                <w:numId w:val="25"/>
              </w:num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Проверить уровень выходного звукового сигнала на ноутбуке</w:t>
            </w:r>
          </w:p>
        </w:tc>
      </w:tr>
      <w:tr w:rsidR="00C1508A" w:rsidRPr="00E8418A" w:rsidTr="0000045A">
        <w:tc>
          <w:tcPr>
            <w:tcW w:w="3544" w:type="dxa"/>
          </w:tcPr>
          <w:p w:rsidR="00C1508A" w:rsidRDefault="00C1508A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Сбой синхронизации изображения на проекционном </w:t>
            </w:r>
            <w:r w:rsidR="00776B1E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экране при работе с ноутбука</w:t>
            </w:r>
          </w:p>
        </w:tc>
        <w:tc>
          <w:tcPr>
            <w:tcW w:w="2833" w:type="dxa"/>
          </w:tcPr>
          <w:p w:rsidR="00C1508A" w:rsidRPr="00C1508A" w:rsidRDefault="00776B1E" w:rsidP="003E5D8A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Низкое или высокое разрешение на ноутбуке</w:t>
            </w:r>
          </w:p>
        </w:tc>
        <w:tc>
          <w:tcPr>
            <w:tcW w:w="3263" w:type="dxa"/>
          </w:tcPr>
          <w:p w:rsidR="00C1508A" w:rsidRPr="0083493B" w:rsidRDefault="00776B1E" w:rsidP="0083493B">
            <w:pPr>
              <w:spacing w:after="288" w:line="240" w:lineRule="atLeast"/>
              <w:jc w:val="both"/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</w:pPr>
            <w:r w:rsidRPr="0083493B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>Установить разрешение на ноутбуке</w:t>
            </w:r>
            <w:r w:rsidRPr="00E052A7">
              <w:rPr>
                <w:rFonts w:ascii="Times New Roman" w:eastAsia="Times New Roman" w:hAnsi="Times New Roman" w:cs="Times New Roman"/>
                <w:color w:val="3B3B3B"/>
                <w:sz w:val="20"/>
                <w:szCs w:val="20"/>
                <w:lang w:eastAsia="ru-RU"/>
              </w:rPr>
              <w:t xml:space="preserve"> </w:t>
            </w:r>
            <w:r w:rsidRPr="00E052A7">
              <w:rPr>
                <w:rFonts w:ascii="Times New Roman" w:hAnsi="Times New Roman" w:cs="Times New Roman"/>
                <w:color w:val="393939"/>
                <w:sz w:val="20"/>
                <w:szCs w:val="20"/>
                <w:shd w:val="clear" w:color="auto" w:fill="FFFFFF"/>
              </w:rPr>
              <w:t>1024x768</w:t>
            </w:r>
          </w:p>
        </w:tc>
      </w:tr>
    </w:tbl>
    <w:p w:rsidR="003B6B65" w:rsidRDefault="003B6B65" w:rsidP="003E5D8A">
      <w:pPr>
        <w:pStyle w:val="a3"/>
        <w:spacing w:after="288" w:line="240" w:lineRule="atLeast"/>
        <w:ind w:left="1028"/>
        <w:jc w:val="both"/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</w:pPr>
    </w:p>
    <w:p w:rsidR="000F25A1" w:rsidRPr="000F25A1" w:rsidRDefault="00B62F30" w:rsidP="00EF2940">
      <w:pPr>
        <w:pStyle w:val="a3"/>
        <w:spacing w:after="288" w:line="240" w:lineRule="atLeast"/>
        <w:ind w:left="1028"/>
        <w:jc w:val="both"/>
        <w:rPr>
          <w:rFonts w:ascii="Georgia" w:eastAsia="Times New Roman" w:hAnsi="Georgia" w:cs="Times New Roman"/>
          <w:b/>
          <w:bCs/>
          <w:color w:val="3B3B3B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 </w:t>
      </w:r>
    </w:p>
    <w:p w:rsidR="005F3D73" w:rsidRPr="00EF2940" w:rsidRDefault="005F3D73" w:rsidP="00D8156C">
      <w:pPr>
        <w:pStyle w:val="a3"/>
        <w:numPr>
          <w:ilvl w:val="0"/>
          <w:numId w:val="23"/>
        </w:numPr>
        <w:shd w:val="clear" w:color="auto" w:fill="FFFFFF"/>
        <w:spacing w:before="120" w:after="3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bCs/>
          <w:color w:val="3B3B3B"/>
          <w:sz w:val="28"/>
          <w:szCs w:val="28"/>
          <w:lang w:eastAsia="ru-RU"/>
        </w:rPr>
        <w:t>Рекомендации по освоению</w:t>
      </w:r>
    </w:p>
    <w:p w:rsidR="00B62F30" w:rsidRPr="00B62F30" w:rsidRDefault="00B62F30" w:rsidP="003E5D8A">
      <w:pPr>
        <w:pStyle w:val="a3"/>
        <w:shd w:val="clear" w:color="auto" w:fill="FFFFFF"/>
        <w:spacing w:before="120" w:after="30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3B3B3B"/>
          <w:sz w:val="31"/>
          <w:szCs w:val="31"/>
          <w:lang w:eastAsia="ru-RU"/>
        </w:rPr>
      </w:pPr>
    </w:p>
    <w:p w:rsidR="00B62F30" w:rsidRPr="00B62F30" w:rsidRDefault="00B62F30" w:rsidP="00EF2940">
      <w:pPr>
        <w:shd w:val="clear" w:color="auto" w:fill="FFFFFF"/>
        <w:spacing w:after="288" w:line="240" w:lineRule="atLeast"/>
        <w:ind w:firstLine="360"/>
        <w:jc w:val="both"/>
        <w:rPr>
          <w:rFonts w:ascii="Georgia" w:eastAsia="Times New Roman" w:hAnsi="Georgia" w:cs="Times New Roman"/>
          <w:lang w:eastAsia="ru-RU"/>
        </w:rPr>
      </w:pPr>
      <w:r w:rsidRPr="00B62F30">
        <w:rPr>
          <w:rFonts w:ascii="Georgia" w:eastAsia="Times New Roman" w:hAnsi="Georgia" w:cs="Times New Roman"/>
          <w:lang w:eastAsia="ru-RU"/>
        </w:rPr>
        <w:t xml:space="preserve">Перед началом работы в специализированной мультимедийной аудитории внимательно ознакомьтесь с данной инструкцией по эксплуатации. </w:t>
      </w:r>
    </w:p>
    <w:p w:rsidR="005F3D73" w:rsidRPr="00B62F30" w:rsidRDefault="00B62F30" w:rsidP="00EF2940">
      <w:pPr>
        <w:shd w:val="clear" w:color="auto" w:fill="FFFFFF"/>
        <w:spacing w:after="288" w:line="240" w:lineRule="atLeast"/>
        <w:ind w:firstLine="360"/>
        <w:jc w:val="both"/>
        <w:rPr>
          <w:rFonts w:ascii="Georgia" w:eastAsia="Times New Roman" w:hAnsi="Georgia" w:cs="Times New Roman"/>
          <w:lang w:eastAsia="ru-RU"/>
        </w:rPr>
      </w:pPr>
      <w:r w:rsidRPr="00B62F30">
        <w:rPr>
          <w:rFonts w:ascii="Georgia" w:eastAsia="Times New Roman" w:hAnsi="Georgia" w:cs="Times New Roman"/>
          <w:lang w:eastAsia="ru-RU"/>
        </w:rPr>
        <w:t>При необходимости рекомендуется пройти обучение по работе с мультимедийной системой совместно с персоналом УМЦ, обслуживающим аудиторию.</w:t>
      </w:r>
    </w:p>
    <w:p w:rsidR="00B62F30" w:rsidRDefault="00B62F30" w:rsidP="00EF2940">
      <w:pPr>
        <w:spacing w:after="288" w:line="240" w:lineRule="atLeast"/>
        <w:ind w:firstLine="360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B62F3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По всем возникающим вопросам </w:t>
      </w:r>
      <w:r w:rsidRPr="00B62F3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обратитесь в диспетчерскую службу по тел. 8-913-</w:t>
      </w:r>
      <w:r w:rsidRPr="00B62F3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631-41-18 или по </w:t>
      </w:r>
      <w:r w:rsidRPr="008B000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IP</w:t>
      </w:r>
      <w:r w:rsidRPr="008B00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телефону</w:t>
      </w:r>
      <w:r w:rsidR="008B0006" w:rsidRPr="008B00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22-64</w:t>
      </w:r>
    </w:p>
    <w:p w:rsidR="00EF2940" w:rsidRDefault="00EF2940" w:rsidP="00EF2940">
      <w:pPr>
        <w:spacing w:after="288" w:line="240" w:lineRule="atLeast"/>
        <w:ind w:firstLine="36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9B215D" w:rsidRDefault="009B215D" w:rsidP="00EF2940">
      <w:pPr>
        <w:spacing w:after="288" w:line="240" w:lineRule="atLeast"/>
        <w:ind w:firstLine="36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C27C8A" w:rsidRDefault="00C27C8A" w:rsidP="00EF2940">
      <w:pPr>
        <w:spacing w:after="288" w:line="240" w:lineRule="atLeast"/>
        <w:ind w:firstLine="36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C27C8A" w:rsidRPr="00B62F30" w:rsidRDefault="00C27C8A" w:rsidP="00EF2940">
      <w:pPr>
        <w:spacing w:after="288" w:line="240" w:lineRule="atLeast"/>
        <w:ind w:firstLine="360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4141E7" w:rsidRPr="00EF2940" w:rsidRDefault="004141E7" w:rsidP="00D8156C">
      <w:pPr>
        <w:pStyle w:val="a3"/>
        <w:numPr>
          <w:ilvl w:val="0"/>
          <w:numId w:val="23"/>
        </w:numPr>
        <w:shd w:val="clear" w:color="auto" w:fill="FFFFFF"/>
        <w:spacing w:after="288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29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безопасности</w:t>
      </w:r>
    </w:p>
    <w:p w:rsidR="00C9139D" w:rsidRPr="00C9139D" w:rsidRDefault="00C9139D" w:rsidP="003E5D8A">
      <w:pPr>
        <w:pStyle w:val="a3"/>
        <w:shd w:val="clear" w:color="auto" w:fill="FFFFFF"/>
        <w:spacing w:after="288" w:line="240" w:lineRule="atLeast"/>
        <w:jc w:val="both"/>
        <w:rPr>
          <w:rFonts w:ascii="Georgia" w:eastAsia="Times New Roman" w:hAnsi="Georgia" w:cs="Times New Roman"/>
          <w:b/>
          <w:sz w:val="31"/>
          <w:szCs w:val="31"/>
          <w:lang w:eastAsia="ru-RU"/>
        </w:rPr>
      </w:pPr>
    </w:p>
    <w:p w:rsidR="004141E7" w:rsidRPr="00EF2940" w:rsidRDefault="004141E7" w:rsidP="00D8156C">
      <w:pPr>
        <w:pStyle w:val="a3"/>
        <w:numPr>
          <w:ilvl w:val="1"/>
          <w:numId w:val="26"/>
        </w:numPr>
        <w:shd w:val="clear" w:color="auto" w:fill="FFFFFF"/>
        <w:spacing w:after="288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поражения электрическим током не прикасайтесь к внутренним компонентам системы. Вскрывать устройства разрешается только специалистам УМЦ.</w:t>
      </w:r>
    </w:p>
    <w:p w:rsidR="00C9139D" w:rsidRPr="00EF2940" w:rsidRDefault="004141E7" w:rsidP="00D8156C">
      <w:pPr>
        <w:pStyle w:val="a3"/>
        <w:numPr>
          <w:ilvl w:val="1"/>
          <w:numId w:val="26"/>
        </w:numPr>
        <w:shd w:val="clear" w:color="auto" w:fill="FFFFFF"/>
        <w:spacing w:after="288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подключении ноутбука к сети переменного тока пользуйтесь исправными соединительными проводами. Убедитесь, что шнур питания надежно зафиксирован в розетке. При отключении кабеля питания из электрической розетки тяните за вилку. Не прикасайтесь мокрыми руками к кабелю питание ноутбука.</w:t>
      </w:r>
    </w:p>
    <w:p w:rsidR="00C9139D" w:rsidRPr="00EF2940" w:rsidRDefault="004141E7" w:rsidP="00D8156C">
      <w:pPr>
        <w:pStyle w:val="a3"/>
        <w:numPr>
          <w:ilvl w:val="1"/>
          <w:numId w:val="26"/>
        </w:numPr>
        <w:shd w:val="clear" w:color="auto" w:fill="FFFFFF"/>
        <w:spacing w:after="288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9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появлении необычных звуков или запаха немедленно</w:t>
      </w:r>
      <w:r w:rsidR="00C9139D" w:rsidRPr="00EF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обратитесь </w:t>
      </w:r>
      <w:r w:rsidR="00C9139D" w:rsidRPr="00EF2940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 диспетчерскую службу по тел. 8-913-</w:t>
      </w:r>
      <w:r w:rsidR="00C9139D" w:rsidRPr="00EF2940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631-41-18 или по </w:t>
      </w:r>
      <w:r w:rsidR="00C9139D" w:rsidRPr="00C14D9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IP</w:t>
      </w:r>
      <w:r w:rsidR="00C9139D" w:rsidRPr="00C14D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телефону</w:t>
      </w:r>
      <w:r w:rsidR="00C14D9D" w:rsidRPr="00C14D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14D9D" w:rsidRPr="00C14D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22-64</w:t>
      </w:r>
    </w:p>
    <w:p w:rsidR="003C51E2" w:rsidRDefault="003C51E2" w:rsidP="007276FD">
      <w:pPr>
        <w:pStyle w:val="a3"/>
        <w:numPr>
          <w:ilvl w:val="1"/>
          <w:numId w:val="26"/>
        </w:numPr>
        <w:shd w:val="clear" w:color="auto" w:fill="FFFFFF"/>
        <w:spacing w:after="288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занятий в аудитории, согласно требованиям пожарной безопасности, двери вс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егда должны быть разблокированы.</w:t>
      </w:r>
    </w:p>
    <w:p w:rsidR="00C9139D" w:rsidRPr="003C51E2" w:rsidRDefault="00C9139D" w:rsidP="007276FD">
      <w:pPr>
        <w:pStyle w:val="a3"/>
        <w:numPr>
          <w:ilvl w:val="1"/>
          <w:numId w:val="26"/>
        </w:numPr>
        <w:shd w:val="clear" w:color="auto" w:fill="FFFFFF"/>
        <w:spacing w:after="288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51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пожаре звонить 01.</w:t>
      </w:r>
    </w:p>
    <w:p w:rsidR="004141E7" w:rsidRPr="004141E7" w:rsidRDefault="004141E7" w:rsidP="003E5D8A">
      <w:pPr>
        <w:shd w:val="clear" w:color="auto" w:fill="FFFFFF"/>
        <w:spacing w:after="288" w:line="240" w:lineRule="atLeast"/>
        <w:jc w:val="both"/>
        <w:rPr>
          <w:rFonts w:ascii="Georgia" w:eastAsia="Times New Roman" w:hAnsi="Georgia" w:cs="Times New Roman"/>
          <w:lang w:eastAsia="ru-RU"/>
        </w:rPr>
      </w:pPr>
    </w:p>
    <w:p w:rsidR="00F560F6" w:rsidRPr="004141E7" w:rsidRDefault="00F560F6" w:rsidP="003E5D8A">
      <w:pPr>
        <w:jc w:val="both"/>
      </w:pPr>
    </w:p>
    <w:p w:rsidR="00F560F6" w:rsidRPr="004141E7" w:rsidRDefault="00F560F6" w:rsidP="003E5D8A">
      <w:pPr>
        <w:jc w:val="both"/>
      </w:pPr>
    </w:p>
    <w:p w:rsidR="00F560F6" w:rsidRPr="004141E7" w:rsidRDefault="00F560F6" w:rsidP="003E5D8A">
      <w:pPr>
        <w:jc w:val="both"/>
      </w:pPr>
    </w:p>
    <w:p w:rsidR="00F560F6" w:rsidRPr="004141E7" w:rsidRDefault="00F560F6" w:rsidP="003E5D8A">
      <w:pPr>
        <w:jc w:val="both"/>
      </w:pPr>
    </w:p>
    <w:p w:rsidR="00F560F6" w:rsidRPr="00F560F6" w:rsidRDefault="00F560F6" w:rsidP="003E5D8A">
      <w:pPr>
        <w:jc w:val="both"/>
      </w:pPr>
    </w:p>
    <w:p w:rsidR="00F560F6" w:rsidRDefault="00F560F6" w:rsidP="003E5D8A">
      <w:pPr>
        <w:jc w:val="both"/>
      </w:pPr>
    </w:p>
    <w:p w:rsidR="00CC2135" w:rsidRDefault="00CC2135" w:rsidP="003E5D8A">
      <w:pPr>
        <w:jc w:val="both"/>
      </w:pPr>
    </w:p>
    <w:p w:rsidR="00CC2135" w:rsidRDefault="00CC2135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27C8A" w:rsidRDefault="00C27C8A" w:rsidP="003E5D8A">
      <w:pPr>
        <w:jc w:val="both"/>
      </w:pPr>
    </w:p>
    <w:p w:rsidR="00CC2135" w:rsidRDefault="00CC2135" w:rsidP="003E5D8A">
      <w:pPr>
        <w:jc w:val="both"/>
      </w:pPr>
    </w:p>
    <w:p w:rsidR="00CC2135" w:rsidRDefault="00CC2135" w:rsidP="003E5D8A">
      <w:pPr>
        <w:jc w:val="both"/>
      </w:pPr>
    </w:p>
    <w:p w:rsidR="00EF2940" w:rsidRDefault="00EF2940" w:rsidP="003E5D8A">
      <w:pPr>
        <w:jc w:val="both"/>
      </w:pPr>
    </w:p>
    <w:p w:rsidR="00F560F6" w:rsidRPr="00BC1BFB" w:rsidRDefault="00F560F6" w:rsidP="00BC1BFB">
      <w:pPr>
        <w:tabs>
          <w:tab w:val="left" w:pos="74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BC1BFB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BC1BFB" w:rsidRPr="00BC1BFB" w:rsidRDefault="008F707D" w:rsidP="00641B42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BFB">
        <w:rPr>
          <w:rFonts w:ascii="Times New Roman" w:hAnsi="Times New Roman" w:cs="Times New Roman"/>
          <w:b/>
          <w:sz w:val="28"/>
          <w:szCs w:val="28"/>
        </w:rPr>
        <w:t>Перечень специализированных поточных мультимедийных аудиторий</w:t>
      </w:r>
      <w:r w:rsidR="00641B42" w:rsidRPr="00BC1BFB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0634B5" w:rsidRPr="00BC1BFB" w:rsidRDefault="00641B42" w:rsidP="00641B42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BFB">
        <w:rPr>
          <w:rFonts w:ascii="Times New Roman" w:hAnsi="Times New Roman" w:cs="Times New Roman"/>
          <w:b/>
          <w:sz w:val="28"/>
          <w:szCs w:val="28"/>
        </w:rPr>
        <w:t>вошедших в АСУ УП.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6"/>
        <w:gridCol w:w="2813"/>
        <w:gridCol w:w="2350"/>
        <w:gridCol w:w="1868"/>
        <w:gridCol w:w="1868"/>
      </w:tblGrid>
      <w:tr w:rsidR="00641B42" w:rsidRPr="00BC1BFB" w:rsidTr="001674D0">
        <w:tc>
          <w:tcPr>
            <w:tcW w:w="442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14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Наименование аудитории</w:t>
            </w:r>
          </w:p>
        </w:tc>
        <w:tc>
          <w:tcPr>
            <w:tcW w:w="2351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B42" w:rsidRPr="00BC1BFB" w:rsidTr="001674D0">
        <w:tc>
          <w:tcPr>
            <w:tcW w:w="442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4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Г-312</w:t>
            </w:r>
          </w:p>
        </w:tc>
        <w:tc>
          <w:tcPr>
            <w:tcW w:w="2351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B42" w:rsidRPr="00BC1BFB" w:rsidTr="001674D0">
        <w:tc>
          <w:tcPr>
            <w:tcW w:w="442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4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Г-332</w:t>
            </w:r>
          </w:p>
        </w:tc>
        <w:tc>
          <w:tcPr>
            <w:tcW w:w="2351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B42" w:rsidRPr="00BC1BFB" w:rsidTr="001674D0">
        <w:tc>
          <w:tcPr>
            <w:tcW w:w="442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4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1-155</w:t>
            </w:r>
          </w:p>
        </w:tc>
        <w:tc>
          <w:tcPr>
            <w:tcW w:w="2351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B42" w:rsidRPr="00BC1BFB" w:rsidTr="001674D0">
        <w:tc>
          <w:tcPr>
            <w:tcW w:w="442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4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1-262</w:t>
            </w:r>
          </w:p>
        </w:tc>
        <w:tc>
          <w:tcPr>
            <w:tcW w:w="2351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B42" w:rsidRPr="00BC1BFB" w:rsidTr="001674D0">
        <w:tc>
          <w:tcPr>
            <w:tcW w:w="442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4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6-311</w:t>
            </w:r>
          </w:p>
        </w:tc>
        <w:tc>
          <w:tcPr>
            <w:tcW w:w="2351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B42" w:rsidRPr="00BC1BFB" w:rsidTr="001674D0">
        <w:tc>
          <w:tcPr>
            <w:tcW w:w="442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4" w:type="dxa"/>
          </w:tcPr>
          <w:p w:rsidR="00641B42" w:rsidRPr="00BC1BFB" w:rsidRDefault="001674D0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6-343</w:t>
            </w:r>
          </w:p>
        </w:tc>
        <w:tc>
          <w:tcPr>
            <w:tcW w:w="2351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41B42" w:rsidRPr="00BC1BFB" w:rsidRDefault="00641B42" w:rsidP="000634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74D0" w:rsidRPr="00BC1BFB" w:rsidRDefault="001674D0" w:rsidP="001674D0">
      <w:pPr>
        <w:rPr>
          <w:rFonts w:ascii="Times New Roman" w:hAnsi="Times New Roman" w:cs="Times New Roman"/>
          <w:sz w:val="24"/>
          <w:szCs w:val="24"/>
        </w:rPr>
      </w:pPr>
    </w:p>
    <w:p w:rsidR="001674D0" w:rsidRPr="00BC1BFB" w:rsidRDefault="001674D0" w:rsidP="00C27C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1BFB">
        <w:rPr>
          <w:rFonts w:ascii="Times New Roman" w:hAnsi="Times New Roman" w:cs="Times New Roman"/>
          <w:sz w:val="24"/>
          <w:szCs w:val="24"/>
        </w:rPr>
        <w:t>В 2014-2015 уч. году планируется внедрить АСУ УП в следующих поточных аудиториях:</w:t>
      </w:r>
      <w:r w:rsidR="00BC1BFB">
        <w:rPr>
          <w:rFonts w:ascii="Times New Roman" w:hAnsi="Times New Roman" w:cs="Times New Roman"/>
          <w:sz w:val="24"/>
          <w:szCs w:val="24"/>
        </w:rPr>
        <w:t xml:space="preserve"> </w:t>
      </w:r>
      <w:r w:rsidRPr="00BC1BFB">
        <w:rPr>
          <w:rFonts w:ascii="Times New Roman" w:hAnsi="Times New Roman" w:cs="Times New Roman"/>
          <w:sz w:val="24"/>
          <w:szCs w:val="24"/>
        </w:rPr>
        <w:t>6-200, 6-200а, 8-220, 8-222.</w:t>
      </w:r>
    </w:p>
    <w:p w:rsidR="000634B5" w:rsidRPr="00BC1BFB" w:rsidRDefault="001674D0" w:rsidP="00BC1BFB">
      <w:pPr>
        <w:shd w:val="clear" w:color="auto" w:fill="FFFFFF"/>
        <w:spacing w:after="288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BFB">
        <w:rPr>
          <w:rFonts w:ascii="Times New Roman" w:hAnsi="Times New Roman" w:cs="Times New Roman"/>
          <w:sz w:val="24"/>
          <w:szCs w:val="24"/>
        </w:rPr>
        <w:t>Все вышеперечисленные аудитории оборудованы стационарными мультимедийными системами в составе: мультимедийный проектор, персональный компьютер, проекционный экран, микрофон. Управление основными функциями оборудования осуществляется с пульта управления, вмонтиро</w:t>
      </w:r>
      <w:r w:rsidR="00E87874">
        <w:rPr>
          <w:rFonts w:ascii="Times New Roman" w:hAnsi="Times New Roman" w:cs="Times New Roman"/>
          <w:sz w:val="24"/>
          <w:szCs w:val="24"/>
        </w:rPr>
        <w:t>ванного в трибуну преподавателя,</w:t>
      </w:r>
      <w:r w:rsidR="00E87874" w:rsidRPr="00E87874">
        <w:rPr>
          <w:rFonts w:ascii="Times New Roman" w:hAnsi="Times New Roman" w:cs="Times New Roman"/>
          <w:sz w:val="24"/>
          <w:szCs w:val="24"/>
        </w:rPr>
        <w:t xml:space="preserve"> </w:t>
      </w:r>
      <w:r w:rsidR="00E87874">
        <w:rPr>
          <w:rFonts w:ascii="Times New Roman" w:hAnsi="Times New Roman" w:cs="Times New Roman"/>
          <w:sz w:val="24"/>
          <w:szCs w:val="24"/>
        </w:rPr>
        <w:t>или дистанционно с помощью локального программного обеспечения.</w:t>
      </w:r>
      <w:r w:rsidRPr="00BC1BFB">
        <w:rPr>
          <w:rFonts w:ascii="Times New Roman" w:hAnsi="Times New Roman" w:cs="Times New Roman"/>
          <w:sz w:val="24"/>
          <w:szCs w:val="24"/>
        </w:rPr>
        <w:t xml:space="preserve"> Есть возможность подключения </w:t>
      </w:r>
      <w:r w:rsidR="009A42AE" w:rsidRPr="00BC1BFB">
        <w:rPr>
          <w:rFonts w:ascii="Times New Roman" w:hAnsi="Times New Roman" w:cs="Times New Roman"/>
          <w:sz w:val="24"/>
          <w:szCs w:val="24"/>
        </w:rPr>
        <w:t xml:space="preserve">ноутбука преподавателя. Для подключения радиомикрофона </w:t>
      </w:r>
      <w:r w:rsidR="003C51E2">
        <w:rPr>
          <w:rFonts w:ascii="Times New Roman" w:hAnsi="Times New Roman" w:cs="Times New Roman"/>
          <w:sz w:val="24"/>
          <w:szCs w:val="24"/>
        </w:rPr>
        <w:t>или других дополнительных устройств нужно</w:t>
      </w:r>
      <w:r w:rsidR="009A42AE" w:rsidRPr="00BC1BFB">
        <w:rPr>
          <w:rFonts w:ascii="Times New Roman" w:hAnsi="Times New Roman" w:cs="Times New Roman"/>
          <w:sz w:val="24"/>
          <w:szCs w:val="24"/>
        </w:rPr>
        <w:t xml:space="preserve"> заранее обратиться </w:t>
      </w:r>
      <w:r w:rsidR="009A42AE" w:rsidRPr="00BC1BFB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в диспетчерскую службу по тел. 8-913-</w:t>
      </w:r>
      <w:r w:rsidR="009A42AE" w:rsidRPr="00BC1BF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631-41-18 или по </w:t>
      </w:r>
      <w:r w:rsidR="009A42AE" w:rsidRPr="00C14D9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IP</w:t>
      </w:r>
      <w:r w:rsidR="009A42AE" w:rsidRPr="00C14D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телефону</w:t>
      </w:r>
      <w:r w:rsidR="00C14D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14D9D" w:rsidRPr="008E72C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22-64</w:t>
      </w:r>
    </w:p>
    <w:p w:rsidR="000634B5" w:rsidRPr="00BC1BFB" w:rsidRDefault="000634B5" w:rsidP="000634B5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4D9D" w:rsidRDefault="00C14D9D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0634B5" w:rsidRPr="00BC1BFB" w:rsidRDefault="000634B5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C1BFB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0634B5" w:rsidRPr="00BC1BFB" w:rsidRDefault="000634B5" w:rsidP="000634B5">
      <w:pPr>
        <w:tabs>
          <w:tab w:val="left" w:pos="2925"/>
          <w:tab w:val="left" w:pos="7440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BC1BFB">
        <w:rPr>
          <w:rFonts w:ascii="Times New Roman" w:hAnsi="Times New Roman" w:cs="Times New Roman"/>
          <w:b/>
          <w:sz w:val="28"/>
          <w:szCs w:val="28"/>
        </w:rPr>
        <w:t>Структура обслуживания</w:t>
      </w:r>
      <w:r w:rsidRPr="00BC1BFB">
        <w:rPr>
          <w:rFonts w:ascii="Times New Roman" w:hAnsi="Times New Roman" w:cs="Times New Roman"/>
          <w:b/>
          <w:sz w:val="28"/>
          <w:szCs w:val="28"/>
        </w:rPr>
        <w:tab/>
      </w:r>
    </w:p>
    <w:p w:rsidR="000634B5" w:rsidRDefault="003C51E2" w:rsidP="00BC1BFB">
      <w:pPr>
        <w:tabs>
          <w:tab w:val="left" w:pos="3390"/>
          <w:tab w:val="left" w:pos="7440"/>
        </w:tabs>
        <w:jc w:val="center"/>
      </w:pPr>
      <w:r>
        <w:object w:dxaOrig="7669" w:dyaOrig="6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79.75pt" o:ole="">
            <v:imagedata r:id="rId20" o:title=""/>
          </v:shape>
          <o:OLEObject Type="Embed" ProgID="Visio.Drawing.11" ShapeID="_x0000_i1025" DrawAspect="Content" ObjectID="_1474458394" r:id="rId21"/>
        </w:object>
      </w:r>
    </w:p>
    <w:p w:rsidR="000634B5" w:rsidRPr="00B5505F" w:rsidRDefault="000634B5" w:rsidP="000634B5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B5505F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0634B5" w:rsidRPr="00B5505F" w:rsidRDefault="000634B5" w:rsidP="000634B5">
      <w:pPr>
        <w:tabs>
          <w:tab w:val="left" w:pos="3045"/>
          <w:tab w:val="left" w:pos="7440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BC1BFB">
        <w:rPr>
          <w:rFonts w:ascii="Times New Roman" w:hAnsi="Times New Roman" w:cs="Times New Roman"/>
          <w:b/>
          <w:sz w:val="28"/>
          <w:szCs w:val="28"/>
        </w:rPr>
        <w:t>Контакты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5"/>
        <w:gridCol w:w="3748"/>
        <w:gridCol w:w="1649"/>
        <w:gridCol w:w="1385"/>
        <w:gridCol w:w="2118"/>
      </w:tblGrid>
      <w:tr w:rsidR="00422BE9" w:rsidRPr="00BC1BFB" w:rsidTr="00B5505F">
        <w:tc>
          <w:tcPr>
            <w:tcW w:w="445" w:type="dxa"/>
          </w:tcPr>
          <w:p w:rsidR="00422BE9" w:rsidRPr="00BC1BFB" w:rsidRDefault="00422BE9" w:rsidP="00422BE9">
            <w:pPr>
              <w:tabs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45" w:type="dxa"/>
          </w:tcPr>
          <w:p w:rsidR="00422BE9" w:rsidRPr="00BC1BFB" w:rsidRDefault="00422BE9" w:rsidP="00422BE9">
            <w:pPr>
              <w:tabs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Ф.И.О. сотрудника УМЦ</w:t>
            </w:r>
          </w:p>
        </w:tc>
        <w:tc>
          <w:tcPr>
            <w:tcW w:w="1417" w:type="dxa"/>
          </w:tcPr>
          <w:p w:rsidR="00422BE9" w:rsidRPr="00BC1BFB" w:rsidRDefault="00422BE9" w:rsidP="00422BE9">
            <w:pPr>
              <w:tabs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418" w:type="dxa"/>
          </w:tcPr>
          <w:p w:rsidR="00422BE9" w:rsidRPr="00BC1BFB" w:rsidRDefault="00422BE9" w:rsidP="00422BE9">
            <w:pPr>
              <w:tabs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IP-</w:t>
            </w: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120" w:type="dxa"/>
          </w:tcPr>
          <w:p w:rsidR="00422BE9" w:rsidRPr="00BC1BFB" w:rsidRDefault="00422BE9" w:rsidP="00422BE9">
            <w:pPr>
              <w:tabs>
                <w:tab w:val="left" w:pos="7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</w:tc>
      </w:tr>
      <w:tr w:rsidR="00422BE9" w:rsidRPr="00BC1BFB" w:rsidTr="00B5505F">
        <w:tc>
          <w:tcPr>
            <w:tcW w:w="445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5" w:type="dxa"/>
          </w:tcPr>
          <w:p w:rsidR="00422BE9" w:rsidRPr="00BC1BFB" w:rsidRDefault="00422BE9" w:rsidP="00422BE9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Захарченко Александр Викторович</w:t>
            </w:r>
          </w:p>
        </w:tc>
        <w:tc>
          <w:tcPr>
            <w:tcW w:w="1417" w:type="dxa"/>
          </w:tcPr>
          <w:p w:rsidR="00422BE9" w:rsidRPr="00BC1BFB" w:rsidRDefault="00422BE9" w:rsidP="00422BE9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</w:p>
        </w:tc>
        <w:tc>
          <w:tcPr>
            <w:tcW w:w="1418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22-30</w:t>
            </w:r>
          </w:p>
        </w:tc>
        <w:tc>
          <w:tcPr>
            <w:tcW w:w="2120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Г-227</w:t>
            </w:r>
          </w:p>
        </w:tc>
      </w:tr>
      <w:tr w:rsidR="00422BE9" w:rsidRPr="00BC1BFB" w:rsidTr="00B5505F">
        <w:tc>
          <w:tcPr>
            <w:tcW w:w="445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945" w:type="dxa"/>
          </w:tcPr>
          <w:p w:rsidR="00422BE9" w:rsidRPr="00BC1BFB" w:rsidRDefault="00422BE9" w:rsidP="00422BE9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Конакбаева</w:t>
            </w:r>
            <w:proofErr w:type="spellEnd"/>
            <w:r w:rsidRPr="00BC1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Алмагуль</w:t>
            </w:r>
            <w:proofErr w:type="spellEnd"/>
            <w:r w:rsidRPr="00BC1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Сагдатовна</w:t>
            </w:r>
            <w:proofErr w:type="spellEnd"/>
          </w:p>
        </w:tc>
        <w:tc>
          <w:tcPr>
            <w:tcW w:w="1417" w:type="dxa"/>
          </w:tcPr>
          <w:p w:rsidR="00422BE9" w:rsidRPr="00BC1BFB" w:rsidRDefault="00422BE9" w:rsidP="00422BE9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Зав. лаб.</w:t>
            </w:r>
          </w:p>
        </w:tc>
        <w:tc>
          <w:tcPr>
            <w:tcW w:w="1418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22-30</w:t>
            </w:r>
          </w:p>
        </w:tc>
        <w:tc>
          <w:tcPr>
            <w:tcW w:w="2120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Г-227</w:t>
            </w:r>
          </w:p>
        </w:tc>
      </w:tr>
      <w:tr w:rsidR="00422BE9" w:rsidRPr="00BC1BFB" w:rsidTr="00B5505F">
        <w:tc>
          <w:tcPr>
            <w:tcW w:w="445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5" w:type="dxa"/>
          </w:tcPr>
          <w:p w:rsidR="00422BE9" w:rsidRPr="00BC1BFB" w:rsidRDefault="00422BE9" w:rsidP="00422BE9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Крюкова Наталья Анатольевна</w:t>
            </w:r>
          </w:p>
        </w:tc>
        <w:tc>
          <w:tcPr>
            <w:tcW w:w="1417" w:type="dxa"/>
          </w:tcPr>
          <w:p w:rsidR="00422BE9" w:rsidRPr="00BC1BFB" w:rsidRDefault="003C51E2" w:rsidP="00422BE9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учебно- методической работе</w:t>
            </w:r>
          </w:p>
        </w:tc>
        <w:tc>
          <w:tcPr>
            <w:tcW w:w="1418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22-38</w:t>
            </w:r>
          </w:p>
        </w:tc>
        <w:tc>
          <w:tcPr>
            <w:tcW w:w="2120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8-510</w:t>
            </w:r>
          </w:p>
        </w:tc>
      </w:tr>
      <w:tr w:rsidR="00422BE9" w:rsidRPr="00BC1BFB" w:rsidTr="00B5505F">
        <w:tc>
          <w:tcPr>
            <w:tcW w:w="445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5" w:type="dxa"/>
          </w:tcPr>
          <w:p w:rsidR="00422BE9" w:rsidRPr="00BC1BFB" w:rsidRDefault="00422BE9" w:rsidP="00B5505F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Слепцов Владимир Александрович</w:t>
            </w:r>
          </w:p>
        </w:tc>
        <w:tc>
          <w:tcPr>
            <w:tcW w:w="1417" w:type="dxa"/>
          </w:tcPr>
          <w:p w:rsidR="00422BE9" w:rsidRPr="00BC1BFB" w:rsidRDefault="00422BE9" w:rsidP="00422BE9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  <w:r w:rsidR="003C51E2">
              <w:rPr>
                <w:rFonts w:ascii="Times New Roman" w:hAnsi="Times New Roman" w:cs="Times New Roman"/>
                <w:sz w:val="24"/>
                <w:szCs w:val="24"/>
              </w:rPr>
              <w:t>- электроник</w:t>
            </w:r>
          </w:p>
        </w:tc>
        <w:tc>
          <w:tcPr>
            <w:tcW w:w="1418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22-31</w:t>
            </w:r>
          </w:p>
        </w:tc>
        <w:tc>
          <w:tcPr>
            <w:tcW w:w="2120" w:type="dxa"/>
          </w:tcPr>
          <w:p w:rsidR="00422BE9" w:rsidRPr="00BC1BFB" w:rsidRDefault="00422BE9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1BFB">
              <w:rPr>
                <w:rFonts w:ascii="Times New Roman" w:hAnsi="Times New Roman" w:cs="Times New Roman"/>
                <w:sz w:val="24"/>
                <w:szCs w:val="24"/>
              </w:rPr>
              <w:t>Аппаратная ГК</w:t>
            </w:r>
          </w:p>
        </w:tc>
      </w:tr>
      <w:tr w:rsidR="003C51E2" w:rsidRPr="00BC1BFB" w:rsidTr="00B5505F">
        <w:tc>
          <w:tcPr>
            <w:tcW w:w="445" w:type="dxa"/>
          </w:tcPr>
          <w:p w:rsidR="003C51E2" w:rsidRPr="00BC1BFB" w:rsidRDefault="003C51E2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5" w:type="dxa"/>
          </w:tcPr>
          <w:p w:rsidR="003C51E2" w:rsidRPr="00BC1BFB" w:rsidRDefault="003C51E2" w:rsidP="00B5505F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Диспетчерская служба УМЦ</w:t>
            </w:r>
          </w:p>
        </w:tc>
        <w:tc>
          <w:tcPr>
            <w:tcW w:w="1417" w:type="dxa"/>
          </w:tcPr>
          <w:p w:rsidR="003C51E2" w:rsidRPr="00BC1BFB" w:rsidRDefault="003C51E2" w:rsidP="00422BE9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51E2" w:rsidRPr="00BC1BFB" w:rsidRDefault="003C51E2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3C51E2" w:rsidRPr="00BC1BFB" w:rsidRDefault="003C51E2" w:rsidP="000634B5">
            <w:pPr>
              <w:tabs>
                <w:tab w:val="left" w:pos="744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Г-336</w:t>
            </w:r>
          </w:p>
        </w:tc>
      </w:tr>
    </w:tbl>
    <w:p w:rsidR="00422BE9" w:rsidRPr="00BC1BFB" w:rsidRDefault="00422BE9" w:rsidP="00422BE9">
      <w:pPr>
        <w:spacing w:after="288" w:line="240" w:lineRule="atLeast"/>
        <w:rPr>
          <w:rFonts w:ascii="Times New Roman" w:hAnsi="Times New Roman" w:cs="Times New Roman"/>
          <w:sz w:val="24"/>
          <w:szCs w:val="24"/>
        </w:rPr>
      </w:pPr>
      <w:r w:rsidRPr="00BC1BFB">
        <w:rPr>
          <w:rFonts w:ascii="Times New Roman" w:hAnsi="Times New Roman" w:cs="Times New Roman"/>
          <w:sz w:val="24"/>
          <w:szCs w:val="24"/>
        </w:rPr>
        <w:tab/>
      </w:r>
    </w:p>
    <w:p w:rsidR="00422BE9" w:rsidRPr="00BC1BFB" w:rsidRDefault="00422BE9" w:rsidP="00BC1BFB">
      <w:pPr>
        <w:spacing w:after="288" w:line="240" w:lineRule="atLeast"/>
        <w:ind w:firstLine="708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BC1BF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По всем возникающим вопросам </w:t>
      </w:r>
      <w:r w:rsidRPr="00BC1BFB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обратитесь в диспетчерскую службу по тел. 8-913-</w:t>
      </w:r>
      <w:r w:rsidRPr="00BC1BFB">
        <w:rPr>
          <w:rFonts w:ascii="Times New Roman" w:eastAsia="Times New Roman" w:hAnsi="Times New Roman" w:cs="Times New Roman"/>
          <w:bCs/>
          <w:color w:val="3B3B3B"/>
          <w:sz w:val="24"/>
          <w:szCs w:val="24"/>
          <w:lang w:eastAsia="ru-RU"/>
        </w:rPr>
        <w:t xml:space="preserve">631-41-18 или по </w:t>
      </w:r>
      <w:r w:rsidRPr="003C51E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IP</w:t>
      </w:r>
      <w:r w:rsidR="003C51E2" w:rsidRPr="003C51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телефонам, указанным в приложении №3.</w:t>
      </w:r>
    </w:p>
    <w:p w:rsidR="00A73684" w:rsidRPr="00BC1BFB" w:rsidRDefault="00BC1BFB" w:rsidP="00422BE9">
      <w:pPr>
        <w:tabs>
          <w:tab w:val="left" w:pos="1395"/>
          <w:tab w:val="left" w:pos="7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73684" w:rsidRPr="00BC1BFB">
        <w:rPr>
          <w:rFonts w:ascii="Times New Roman" w:hAnsi="Times New Roman" w:cs="Times New Roman"/>
          <w:sz w:val="24"/>
          <w:szCs w:val="24"/>
        </w:rPr>
        <w:t xml:space="preserve">Наши электронные адреса                </w:t>
      </w:r>
      <w:hyperlink r:id="rId22" w:history="1">
        <w:r w:rsidR="00A73684" w:rsidRPr="00BC1BF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tso</w:t>
        </w:r>
        <w:r w:rsidR="00A73684" w:rsidRPr="00BC1BFB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A73684" w:rsidRPr="00BC1BF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omgtu</w:t>
        </w:r>
        <w:r w:rsidR="00A73684" w:rsidRPr="00BC1BFB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A73684" w:rsidRPr="00BC1BF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A73684" w:rsidRPr="00BC1BFB" w:rsidRDefault="00A73684" w:rsidP="00422BE9">
      <w:pPr>
        <w:tabs>
          <w:tab w:val="left" w:pos="1395"/>
          <w:tab w:val="left" w:pos="7440"/>
        </w:tabs>
        <w:rPr>
          <w:rFonts w:ascii="Times New Roman" w:hAnsi="Times New Roman" w:cs="Times New Roman"/>
          <w:sz w:val="24"/>
          <w:szCs w:val="24"/>
        </w:rPr>
      </w:pPr>
      <w:r w:rsidRPr="00BC1B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C1BF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C1BFB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23" w:history="1">
        <w:r w:rsidRPr="00BC1BF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C1BFB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C1BF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tso</w:t>
        </w:r>
        <w:proofErr w:type="spellEnd"/>
        <w:r w:rsidRPr="00BC1BFB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C1BF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omgtu</w:t>
        </w:r>
        <w:proofErr w:type="spellEnd"/>
        <w:r w:rsidRPr="00BC1BFB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C1BFB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BC1B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34B5" w:rsidRDefault="00422BE9" w:rsidP="00422BE9">
      <w:pPr>
        <w:tabs>
          <w:tab w:val="left" w:pos="1395"/>
          <w:tab w:val="left" w:pos="7440"/>
        </w:tabs>
      </w:pPr>
      <w:r>
        <w:tab/>
      </w:r>
    </w:p>
    <w:p w:rsidR="000634B5" w:rsidRDefault="000634B5" w:rsidP="000634B5">
      <w:pPr>
        <w:tabs>
          <w:tab w:val="left" w:pos="4125"/>
        </w:tabs>
      </w:pPr>
    </w:p>
    <w:p w:rsidR="00080141" w:rsidRDefault="00080141" w:rsidP="000634B5">
      <w:pPr>
        <w:tabs>
          <w:tab w:val="left" w:pos="4125"/>
        </w:tabs>
      </w:pPr>
    </w:p>
    <w:p w:rsidR="008E72CD" w:rsidRPr="00B5505F" w:rsidRDefault="008E72CD" w:rsidP="00C14D9D">
      <w:pPr>
        <w:tabs>
          <w:tab w:val="left" w:pos="744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D5220D" w:rsidRPr="00D5220D" w:rsidRDefault="00D5220D" w:rsidP="00D5220D">
      <w:pPr>
        <w:pStyle w:val="1"/>
        <w:spacing w:before="15" w:beforeAutospacing="0" w:after="225" w:afterAutospacing="0" w:line="750" w:lineRule="atLeast"/>
        <w:ind w:left="-45"/>
        <w:jc w:val="center"/>
        <w:rPr>
          <w:b w:val="0"/>
          <w:bCs w:val="0"/>
          <w:color w:val="505050"/>
          <w:sz w:val="28"/>
          <w:szCs w:val="28"/>
        </w:rPr>
      </w:pPr>
      <w:r w:rsidRPr="00D5220D">
        <w:rPr>
          <w:b w:val="0"/>
          <w:bCs w:val="0"/>
          <w:color w:val="505050"/>
          <w:sz w:val="28"/>
          <w:szCs w:val="28"/>
        </w:rPr>
        <w:t>Настройка уровня громкости на компьютере</w:t>
      </w:r>
    </w:p>
    <w:p w:rsidR="00080141" w:rsidRDefault="00D5220D" w:rsidP="00D5220D">
      <w:pPr>
        <w:tabs>
          <w:tab w:val="left" w:pos="1620"/>
          <w:tab w:val="left" w:pos="4125"/>
        </w:tabs>
      </w:pPr>
      <w:r>
        <w:tab/>
      </w:r>
    </w:p>
    <w:p w:rsidR="00D5220D" w:rsidRPr="004B49CC" w:rsidRDefault="004B49CC" w:rsidP="00D5220D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B49CC">
        <w:rPr>
          <w:rFonts w:ascii="Times New Roman" w:hAnsi="Times New Roman" w:cs="Times New Roman"/>
          <w:sz w:val="24"/>
          <w:szCs w:val="24"/>
        </w:rPr>
        <w:t xml:space="preserve">. </w:t>
      </w:r>
      <w:r w:rsidR="00D5220D" w:rsidRPr="004B49CC">
        <w:rPr>
          <w:rFonts w:ascii="Times New Roman" w:hAnsi="Times New Roman" w:cs="Times New Roman"/>
          <w:sz w:val="24"/>
          <w:szCs w:val="24"/>
        </w:rPr>
        <w:t>Самый быстрый способ изменения громкости динамиков компьютера — это нажать кнопку</w:t>
      </w:r>
      <w:r w:rsidR="00D5220D" w:rsidRPr="004B49C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D5220D" w:rsidRPr="004B49CC">
        <w:rPr>
          <w:rStyle w:val="ui"/>
          <w:rFonts w:ascii="Times New Roman" w:hAnsi="Times New Roman" w:cs="Times New Roman"/>
          <w:b/>
          <w:bCs/>
          <w:sz w:val="24"/>
          <w:szCs w:val="24"/>
        </w:rPr>
        <w:t>Динамики</w:t>
      </w:r>
      <w:r w:rsidR="00D5220D" w:rsidRPr="004B49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06440" wp14:editId="2B62C8D6">
            <wp:extent cx="152400" cy="152400"/>
            <wp:effectExtent l="0" t="0" r="0" b="0"/>
            <wp:docPr id="15" name="Рисунок 15" descr="Изображение кнопки &quot;Динам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кнопки &quot;Динамики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0D" w:rsidRPr="004B49CC">
        <w:rPr>
          <w:rFonts w:ascii="Times New Roman" w:hAnsi="Times New Roman" w:cs="Times New Roman"/>
          <w:sz w:val="24"/>
          <w:szCs w:val="24"/>
        </w:rPr>
        <w:t>, расположенную в области уведомлений на панели задач</w:t>
      </w:r>
      <w:r w:rsidR="00512456" w:rsidRPr="004B49CC">
        <w:rPr>
          <w:rFonts w:ascii="Times New Roman" w:hAnsi="Times New Roman" w:cs="Times New Roman"/>
          <w:sz w:val="24"/>
          <w:szCs w:val="24"/>
        </w:rPr>
        <w:t xml:space="preserve"> (1)</w:t>
      </w:r>
      <w:r w:rsidR="00D5220D" w:rsidRPr="004B49CC">
        <w:rPr>
          <w:rFonts w:ascii="Times New Roman" w:hAnsi="Times New Roman" w:cs="Times New Roman"/>
          <w:sz w:val="24"/>
          <w:szCs w:val="24"/>
        </w:rPr>
        <w:t>, а затем переместить ползунок вверх или вниз для увеличения или уменьшения громкости</w:t>
      </w:r>
      <w:r w:rsidR="00512456" w:rsidRPr="004B49CC">
        <w:rPr>
          <w:rFonts w:ascii="Times New Roman" w:hAnsi="Times New Roman" w:cs="Times New Roman"/>
          <w:sz w:val="24"/>
          <w:szCs w:val="24"/>
        </w:rPr>
        <w:t xml:space="preserve"> (2)</w:t>
      </w:r>
      <w:r w:rsidR="00D5220D" w:rsidRPr="004B49CC">
        <w:rPr>
          <w:rFonts w:ascii="Times New Roman" w:hAnsi="Times New Roman" w:cs="Times New Roman"/>
          <w:sz w:val="24"/>
          <w:szCs w:val="24"/>
        </w:rPr>
        <w:t>.</w:t>
      </w:r>
    </w:p>
    <w:p w:rsidR="00D5220D" w:rsidRDefault="00512456" w:rsidP="00512456">
      <w:pPr>
        <w:pStyle w:val="para"/>
        <w:tabs>
          <w:tab w:val="left" w:pos="6748"/>
        </w:tabs>
        <w:spacing w:before="0" w:beforeAutospacing="0" w:after="225" w:afterAutospacing="0" w:line="300" w:lineRule="atLeast"/>
        <w:jc w:val="both"/>
        <w:rPr>
          <w:rFonts w:ascii="Segoe UI" w:hAnsi="Segoe UI" w:cs="Segoe UI"/>
          <w:color w:val="50505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7F3DA7" wp14:editId="1B6D09CF">
                <wp:simplePos x="0" y="0"/>
                <wp:positionH relativeFrom="column">
                  <wp:posOffset>3410772</wp:posOffset>
                </wp:positionH>
                <wp:positionV relativeFrom="paragraph">
                  <wp:posOffset>2462530</wp:posOffset>
                </wp:positionV>
                <wp:extent cx="605118" cy="541879"/>
                <wp:effectExtent l="38100" t="0" r="24130" b="4889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118" cy="5418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608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68.55pt;margin-top:193.9pt;width:47.65pt;height:42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Pr="00512456">
        <w:rPr>
          <w:rFonts w:ascii="Segoe UI" w:hAnsi="Segoe UI" w:cs="Segoe UI"/>
          <w:noProof/>
          <w:color w:val="50505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6EB0F5" wp14:editId="188754A3">
                <wp:simplePos x="0" y="0"/>
                <wp:positionH relativeFrom="column">
                  <wp:posOffset>4047490</wp:posOffset>
                </wp:positionH>
                <wp:positionV relativeFrom="paragraph">
                  <wp:posOffset>1875155</wp:posOffset>
                </wp:positionV>
                <wp:extent cx="259715" cy="241935"/>
                <wp:effectExtent l="0" t="0" r="26035" b="2476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456" w:rsidRDefault="00512456" w:rsidP="0051245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EB0F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8.7pt;margin-top:147.65pt;width:20.45pt;height:19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">
                <v:textbox>
                  <w:txbxContent>
                    <w:p w:rsidR="00512456" w:rsidRDefault="00512456" w:rsidP="00512456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2456">
        <w:rPr>
          <w:rFonts w:ascii="Segoe UI" w:hAnsi="Segoe UI" w:cs="Segoe UI"/>
          <w:noProof/>
          <w:color w:val="50505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C6BC72" wp14:editId="553822FA">
                <wp:simplePos x="0" y="0"/>
                <wp:positionH relativeFrom="column">
                  <wp:posOffset>4047490</wp:posOffset>
                </wp:positionH>
                <wp:positionV relativeFrom="paragraph">
                  <wp:posOffset>2312035</wp:posOffset>
                </wp:positionV>
                <wp:extent cx="259715" cy="241935"/>
                <wp:effectExtent l="0" t="0" r="26035" b="2476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456" w:rsidRDefault="00512456" w:rsidP="0051245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BC72" id="_x0000_s1027" type="#_x0000_t202" style="position:absolute;left:0;text-align:left;margin-left:318.7pt;margin-top:182.05pt;width:20.45pt;height:19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">
                <v:textbox>
                  <w:txbxContent>
                    <w:p w:rsidR="00512456" w:rsidRDefault="00512456" w:rsidP="00512456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A2A82F" wp14:editId="2C1B0B56">
                <wp:simplePos x="0" y="0"/>
                <wp:positionH relativeFrom="column">
                  <wp:posOffset>3388771</wp:posOffset>
                </wp:positionH>
                <wp:positionV relativeFrom="paragraph">
                  <wp:posOffset>2014481</wp:posOffset>
                </wp:positionV>
                <wp:extent cx="604520" cy="537397"/>
                <wp:effectExtent l="38100" t="0" r="24130" b="5334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520" cy="5373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38BB" id="Прямая со стрелкой 17" o:spid="_x0000_s1026" type="#_x0000_t32" style="position:absolute;margin-left:266.85pt;margin-top:158.6pt;width:47.6pt;height:42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="00D5220D">
        <w:rPr>
          <w:noProof/>
        </w:rPr>
        <w:drawing>
          <wp:inline distT="0" distB="0" distL="0" distR="0" wp14:anchorId="1285C7BF" wp14:editId="314CB1B8">
            <wp:extent cx="3868738" cy="3094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1109" cy="31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05050"/>
          <w:sz w:val="20"/>
          <w:szCs w:val="20"/>
        </w:rPr>
        <w:tab/>
      </w:r>
    </w:p>
    <w:p w:rsidR="00D5220D" w:rsidRPr="004B49CC" w:rsidRDefault="004B49CC" w:rsidP="00D5220D">
      <w:pPr>
        <w:pStyle w:val="para"/>
        <w:spacing w:before="0" w:beforeAutospacing="0" w:after="225" w:afterAutospacing="0" w:line="300" w:lineRule="atLeast"/>
        <w:jc w:val="both"/>
      </w:pPr>
      <w:r>
        <w:rPr>
          <w:lang w:val="en-US"/>
        </w:rPr>
        <w:t>II</w:t>
      </w:r>
      <w:r w:rsidRPr="004B49CC">
        <w:t xml:space="preserve">. </w:t>
      </w:r>
      <w:r w:rsidR="00D5220D" w:rsidRPr="004B49CC">
        <w:t>Когда откроется окно регулирования громкости динамиков, щелкните</w:t>
      </w:r>
      <w:r w:rsidR="00D5220D" w:rsidRPr="004B49CC">
        <w:rPr>
          <w:rStyle w:val="apple-converted-space"/>
        </w:rPr>
        <w:t> </w:t>
      </w:r>
      <w:r w:rsidR="00D5220D" w:rsidRPr="004B49CC">
        <w:rPr>
          <w:rStyle w:val="ui"/>
          <w:b/>
          <w:bCs/>
        </w:rPr>
        <w:t>Микшер</w:t>
      </w:r>
      <w:r w:rsidR="00D5220D" w:rsidRPr="004B49CC">
        <w:t xml:space="preserve">, если требуется избирательное управление громкостью динамиков </w:t>
      </w:r>
      <w:r w:rsidR="00490B87" w:rsidRPr="00490B87">
        <w:t xml:space="preserve">(3) </w:t>
      </w:r>
      <w:r w:rsidR="00D5220D" w:rsidRPr="004B49CC">
        <w:t>и других звуковых устройств или программ с помощью микшера громкости.</w:t>
      </w:r>
    </w:p>
    <w:p w:rsidR="00D5220D" w:rsidRDefault="00490B87" w:rsidP="00D5220D">
      <w:pPr>
        <w:spacing w:line="300" w:lineRule="atLeast"/>
        <w:rPr>
          <w:rFonts w:ascii="Segoe UI" w:hAnsi="Segoe UI" w:cs="Segoe UI"/>
          <w:color w:val="505050"/>
          <w:sz w:val="20"/>
          <w:szCs w:val="20"/>
        </w:rPr>
      </w:pPr>
      <w:r w:rsidRPr="00490B87">
        <w:rPr>
          <w:rFonts w:ascii="Segoe UI" w:hAnsi="Segoe UI" w:cs="Segoe UI"/>
          <w:noProof/>
          <w:color w:val="505050"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F819AA" wp14:editId="13FD6BBF">
                <wp:simplePos x="0" y="0"/>
                <wp:positionH relativeFrom="column">
                  <wp:posOffset>1301860</wp:posOffset>
                </wp:positionH>
                <wp:positionV relativeFrom="paragraph">
                  <wp:posOffset>968734</wp:posOffset>
                </wp:positionV>
                <wp:extent cx="259715" cy="241935"/>
                <wp:effectExtent l="0" t="0" r="26035" b="2476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B87" w:rsidRDefault="00490B87" w:rsidP="00490B8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819AA" id="_x0000_s1028" type="#_x0000_t202" style="position:absolute;margin-left:102.5pt;margin-top:76.3pt;width:20.45pt;height:19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">
                <v:textbox>
                  <w:txbxContent>
                    <w:p w:rsidR="00490B87" w:rsidRDefault="00490B87" w:rsidP="00490B87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0B87">
        <w:rPr>
          <w:rFonts w:ascii="Segoe UI" w:hAnsi="Segoe UI" w:cs="Segoe UI"/>
          <w:noProof/>
          <w:color w:val="50505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2FE8E0" wp14:editId="3405C2CD">
                <wp:simplePos x="0" y="0"/>
                <wp:positionH relativeFrom="column">
                  <wp:posOffset>631825</wp:posOffset>
                </wp:positionH>
                <wp:positionV relativeFrom="paragraph">
                  <wp:posOffset>1043940</wp:posOffset>
                </wp:positionV>
                <wp:extent cx="604520" cy="541655"/>
                <wp:effectExtent l="38100" t="0" r="24130" b="4889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520" cy="541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59C1" id="Прямая со стрелкой 25" o:spid="_x0000_s1026" type="#_x0000_t32" style="position:absolute;margin-left:49.75pt;margin-top:82.2pt;width:47.6pt;height:42.6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D5220D">
        <w:rPr>
          <w:rFonts w:ascii="Segoe UI" w:hAnsi="Segoe UI" w:cs="Segoe UI"/>
          <w:noProof/>
          <w:color w:val="505050"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83365" y="6569765"/>
            <wp:positionH relativeFrom="column">
              <wp:align>left</wp:align>
            </wp:positionH>
            <wp:positionV relativeFrom="paragraph">
              <wp:align>top</wp:align>
            </wp:positionV>
            <wp:extent cx="3905250" cy="2790825"/>
            <wp:effectExtent l="0" t="0" r="0" b="9525"/>
            <wp:wrapSquare wrapText="bothSides"/>
            <wp:docPr id="12" name="Рисунок 12" descr="Изображение микшера громк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микшера громкост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505050"/>
          <w:sz w:val="20"/>
          <w:szCs w:val="20"/>
        </w:rPr>
        <w:br w:type="textWrapping" w:clear="all"/>
      </w:r>
    </w:p>
    <w:p w:rsidR="00D5220D" w:rsidRPr="001D14E2" w:rsidRDefault="00D5220D" w:rsidP="00D5220D">
      <w:pPr>
        <w:spacing w:line="300" w:lineRule="atLeast"/>
        <w:rPr>
          <w:rFonts w:ascii="Times New Roman" w:hAnsi="Times New Roman" w:cs="Times New Roman"/>
          <w:sz w:val="24"/>
          <w:szCs w:val="24"/>
        </w:rPr>
      </w:pPr>
      <w:r w:rsidRPr="001D14E2">
        <w:rPr>
          <w:rFonts w:ascii="Times New Roman" w:hAnsi="Times New Roman" w:cs="Times New Roman"/>
          <w:sz w:val="24"/>
          <w:szCs w:val="24"/>
        </w:rPr>
        <w:lastRenderedPageBreak/>
        <w:t>Микшер громкости позволяет избирательно регулировать громкость разных динамиков, а также других звуковых устройств и программ</w:t>
      </w:r>
    </w:p>
    <w:p w:rsidR="004B49CC" w:rsidRDefault="004B49CC" w:rsidP="004B49CC">
      <w:pPr>
        <w:rPr>
          <w:rFonts w:ascii="Times New Roman" w:hAnsi="Times New Roman" w:cs="Times New Roman"/>
          <w:sz w:val="24"/>
          <w:szCs w:val="24"/>
        </w:rPr>
      </w:pPr>
      <w:r w:rsidRPr="004B49CC">
        <w:rPr>
          <w:rFonts w:ascii="Times New Roman" w:hAnsi="Times New Roman" w:cs="Times New Roman"/>
          <w:sz w:val="24"/>
          <w:szCs w:val="24"/>
        </w:rPr>
        <w:t>III.</w:t>
      </w:r>
      <w:r>
        <w:t xml:space="preserve"> </w:t>
      </w:r>
      <w:r w:rsidRPr="004B49CC">
        <w:rPr>
          <w:rFonts w:ascii="Times New Roman" w:hAnsi="Times New Roman" w:cs="Times New Roman"/>
          <w:sz w:val="24"/>
          <w:szCs w:val="24"/>
        </w:rPr>
        <w:t>Измените громкость воспроизведения звуковых файлов перемещением ползунка вправо</w:t>
      </w:r>
      <w:r w:rsidR="00490B87">
        <w:rPr>
          <w:rFonts w:ascii="Times New Roman" w:hAnsi="Times New Roman" w:cs="Times New Roman"/>
          <w:sz w:val="24"/>
          <w:szCs w:val="24"/>
        </w:rPr>
        <w:t xml:space="preserve"> (4</w:t>
      </w:r>
      <w:r w:rsidR="00490B87" w:rsidRPr="00490B87">
        <w:rPr>
          <w:rFonts w:ascii="Times New Roman" w:hAnsi="Times New Roman" w:cs="Times New Roman"/>
          <w:sz w:val="24"/>
          <w:szCs w:val="24"/>
        </w:rPr>
        <w:t>)</w:t>
      </w:r>
      <w:r w:rsidRPr="004B49CC">
        <w:rPr>
          <w:rFonts w:ascii="Times New Roman" w:hAnsi="Times New Roman" w:cs="Times New Roman"/>
          <w:sz w:val="24"/>
          <w:szCs w:val="24"/>
        </w:rPr>
        <w:t>.</w:t>
      </w:r>
    </w:p>
    <w:p w:rsidR="00080141" w:rsidRPr="004B49CC" w:rsidRDefault="004B49CC" w:rsidP="004B49CC">
      <w:pPr>
        <w:rPr>
          <w:rFonts w:ascii="Times New Roman" w:hAnsi="Times New Roman" w:cs="Times New Roman"/>
          <w:sz w:val="24"/>
          <w:szCs w:val="24"/>
        </w:rPr>
      </w:pPr>
      <w:r w:rsidRPr="004B49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5FFA5D4" wp14:editId="2B89945A">
                <wp:simplePos x="0" y="0"/>
                <wp:positionH relativeFrom="column">
                  <wp:posOffset>2221644</wp:posOffset>
                </wp:positionH>
                <wp:positionV relativeFrom="paragraph">
                  <wp:posOffset>1724025</wp:posOffset>
                </wp:positionV>
                <wp:extent cx="259715" cy="241935"/>
                <wp:effectExtent l="0" t="0" r="26035" b="24765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9CC" w:rsidRDefault="00490B87" w:rsidP="004B49CC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A5D4" id="_x0000_s1029" type="#_x0000_t202" style="position:absolute;margin-left:174.95pt;margin-top:135.75pt;width:20.45pt;height:19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">
                <v:textbox>
                  <w:txbxContent>
                    <w:p w:rsidR="004B49CC" w:rsidRDefault="00490B87" w:rsidP="004B49CC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49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74DBD" wp14:editId="3DDE249A">
                <wp:simplePos x="0" y="0"/>
                <wp:positionH relativeFrom="column">
                  <wp:posOffset>1508180</wp:posOffset>
                </wp:positionH>
                <wp:positionV relativeFrom="paragraph">
                  <wp:posOffset>1869330</wp:posOffset>
                </wp:positionV>
                <wp:extent cx="605118" cy="541879"/>
                <wp:effectExtent l="38100" t="0" r="24130" b="4889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118" cy="5418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E2C4" id="Прямая со стрелкой 21" o:spid="_x0000_s1026" type="#_x0000_t32" style="position:absolute;margin-left:118.75pt;margin-top:147.2pt;width:47.65pt;height:42.6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83365" y="1202635"/>
            <wp:positionH relativeFrom="column">
              <wp:align>left</wp:align>
            </wp:positionH>
            <wp:positionV relativeFrom="paragraph">
              <wp:align>top</wp:align>
            </wp:positionV>
            <wp:extent cx="3739599" cy="2991679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99" cy="299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bookmarkStart w:id="0" w:name="_GoBack"/>
      <w:bookmarkEnd w:id="0"/>
    </w:p>
    <w:sectPr w:rsidR="00080141" w:rsidRPr="004B4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161" w:rsidRDefault="00455161" w:rsidP="00942599">
      <w:pPr>
        <w:spacing w:after="0" w:line="240" w:lineRule="auto"/>
      </w:pPr>
      <w:r>
        <w:separator/>
      </w:r>
    </w:p>
  </w:endnote>
  <w:endnote w:type="continuationSeparator" w:id="0">
    <w:p w:rsidR="00455161" w:rsidRDefault="00455161" w:rsidP="00942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161" w:rsidRDefault="00455161" w:rsidP="00942599">
      <w:pPr>
        <w:spacing w:after="0" w:line="240" w:lineRule="auto"/>
      </w:pPr>
      <w:r>
        <w:separator/>
      </w:r>
    </w:p>
  </w:footnote>
  <w:footnote w:type="continuationSeparator" w:id="0">
    <w:p w:rsidR="00455161" w:rsidRDefault="00455161" w:rsidP="00942599">
      <w:pPr>
        <w:spacing w:after="0" w:line="240" w:lineRule="auto"/>
      </w:pPr>
      <w:r>
        <w:continuationSeparator/>
      </w:r>
    </w:p>
  </w:footnote>
  <w:footnote w:id="1">
    <w:p w:rsidR="0083171B" w:rsidRPr="00EF2940" w:rsidRDefault="0083171B">
      <w:pPr>
        <w:pStyle w:val="ab"/>
        <w:rPr>
          <w:rFonts w:ascii="Times New Roman" w:hAnsi="Times New Roman" w:cs="Times New Roman"/>
        </w:rPr>
      </w:pPr>
      <w:r w:rsidRPr="00EF2940">
        <w:rPr>
          <w:rStyle w:val="ad"/>
          <w:rFonts w:ascii="Times New Roman" w:hAnsi="Times New Roman" w:cs="Times New Roman"/>
        </w:rPr>
        <w:footnoteRef/>
      </w:r>
      <w:r w:rsidRPr="00EF2940">
        <w:rPr>
          <w:rFonts w:ascii="Times New Roman" w:hAnsi="Times New Roman" w:cs="Times New Roman"/>
        </w:rPr>
        <w:t xml:space="preserve"> </w:t>
      </w:r>
      <w:hyperlink r:id="rId1" w:history="1">
        <w:r w:rsidRPr="00EF2940">
          <w:rPr>
            <w:rStyle w:val="a6"/>
            <w:rFonts w:ascii="Times New Roman" w:hAnsi="Times New Roman" w:cs="Times New Roman"/>
          </w:rPr>
          <w:t>http://omgtu.ru/students/online/index.php</w:t>
        </w:r>
      </w:hyperlink>
    </w:p>
  </w:footnote>
  <w:footnote w:id="2">
    <w:p w:rsidR="0083171B" w:rsidRDefault="0083171B">
      <w:pPr>
        <w:pStyle w:val="ab"/>
      </w:pPr>
      <w:r w:rsidRPr="00EF2940">
        <w:rPr>
          <w:rStyle w:val="ad"/>
          <w:rFonts w:ascii="Times New Roman" w:hAnsi="Times New Roman" w:cs="Times New Roman"/>
        </w:rPr>
        <w:footnoteRef/>
      </w:r>
      <w:r w:rsidRPr="00EF2940">
        <w:rPr>
          <w:rFonts w:ascii="Times New Roman" w:hAnsi="Times New Roman" w:cs="Times New Roman"/>
        </w:rPr>
        <w:t xml:space="preserve"> </w:t>
      </w:r>
      <w:r w:rsidRPr="00EF2940">
        <w:rPr>
          <w:rFonts w:ascii="Times New Roman" w:eastAsia="Times New Roman" w:hAnsi="Times New Roman" w:cs="Times New Roman"/>
          <w:color w:val="3B3B3B"/>
          <w:lang w:eastAsia="ru-RU"/>
        </w:rPr>
        <w:t xml:space="preserve">использование </w:t>
      </w:r>
      <w:r w:rsidRPr="00EF2940">
        <w:rPr>
          <w:rFonts w:ascii="Times New Roman" w:hAnsi="Times New Roman" w:cs="Times New Roman"/>
          <w:color w:val="555555"/>
          <w:shd w:val="clear" w:color="auto" w:fill="FFFFFF"/>
        </w:rPr>
        <w:t xml:space="preserve">системы автоматизированной записи </w:t>
      </w:r>
      <w:proofErr w:type="spellStart"/>
      <w:r w:rsidRPr="00EF2940">
        <w:rPr>
          <w:rFonts w:ascii="Times New Roman" w:hAnsi="Times New Roman" w:cs="Times New Roman"/>
          <w:color w:val="555555"/>
          <w:shd w:val="clear" w:color="auto" w:fill="FFFFFF"/>
        </w:rPr>
        <w:t>видеолекций</w:t>
      </w:r>
      <w:proofErr w:type="spellEnd"/>
      <w:r w:rsidRPr="00EF2940">
        <w:rPr>
          <w:rFonts w:ascii="Times New Roman" w:hAnsi="Times New Roman" w:cs="Times New Roman"/>
          <w:color w:val="555555"/>
          <w:shd w:val="clear" w:color="auto" w:fill="FFFFFF"/>
        </w:rPr>
        <w:t xml:space="preserve"> Echo360 возможно после прохождения учебных курсов.</w:t>
      </w:r>
    </w:p>
  </w:footnote>
  <w:footnote w:id="3">
    <w:p w:rsidR="00BD685C" w:rsidRPr="00C27C8A" w:rsidRDefault="00BD685C">
      <w:pPr>
        <w:pStyle w:val="ab"/>
        <w:rPr>
          <w:rFonts w:ascii="Times New Roman" w:hAnsi="Times New Roman" w:cs="Times New Roman"/>
        </w:rPr>
      </w:pPr>
      <w:r w:rsidRPr="00C27C8A">
        <w:rPr>
          <w:rStyle w:val="ad"/>
          <w:rFonts w:ascii="Times New Roman" w:hAnsi="Times New Roman" w:cs="Times New Roman"/>
        </w:rPr>
        <w:footnoteRef/>
      </w:r>
      <w:r w:rsidRPr="00C27C8A">
        <w:rPr>
          <w:rFonts w:ascii="Times New Roman" w:hAnsi="Times New Roman" w:cs="Times New Roman"/>
        </w:rPr>
        <w:t xml:space="preserve"> - если дверь в аудиторию открыта, то по окончанию занятий необходимо ее закрыть (п.3.3.)</w:t>
      </w:r>
    </w:p>
  </w:footnote>
  <w:footnote w:id="4">
    <w:p w:rsidR="00C27C8A" w:rsidRPr="00C27C8A" w:rsidRDefault="00C27C8A" w:rsidP="00C27C8A">
      <w:pPr>
        <w:pStyle w:val="a3"/>
        <w:shd w:val="clear" w:color="auto" w:fill="FFFFFF"/>
        <w:spacing w:after="120" w:line="240" w:lineRule="atLeast"/>
        <w:ind w:left="0" w:firstLine="708"/>
        <w:jc w:val="both"/>
        <w:outlineLvl w:val="2"/>
        <w:rPr>
          <w:rFonts w:ascii="Times New Roman" w:eastAsia="Times New Roman" w:hAnsi="Times New Roman" w:cs="Times New Roman"/>
          <w:bCs/>
          <w:color w:val="3B3B3B"/>
          <w:sz w:val="20"/>
          <w:szCs w:val="20"/>
          <w:lang w:eastAsia="ru-RU"/>
        </w:rPr>
      </w:pPr>
      <w:r w:rsidRPr="00C27C8A">
        <w:rPr>
          <w:rStyle w:val="ad"/>
          <w:rFonts w:ascii="Times New Roman" w:hAnsi="Times New Roman" w:cs="Times New Roman"/>
          <w:sz w:val="20"/>
          <w:szCs w:val="20"/>
        </w:rPr>
        <w:footnoteRef/>
      </w:r>
      <w:r w:rsidRPr="00C27C8A">
        <w:rPr>
          <w:rFonts w:ascii="Times New Roman" w:hAnsi="Times New Roman" w:cs="Times New Roman"/>
          <w:sz w:val="20"/>
          <w:szCs w:val="20"/>
        </w:rPr>
        <w:t xml:space="preserve"> -</w:t>
      </w:r>
      <w:r w:rsidRPr="00C27C8A">
        <w:rPr>
          <w:rFonts w:ascii="Times New Roman" w:eastAsia="Times New Roman" w:hAnsi="Times New Roman" w:cs="Times New Roman"/>
          <w:bCs/>
          <w:color w:val="3B3B3B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B3B3B"/>
          <w:sz w:val="20"/>
          <w:szCs w:val="20"/>
          <w:lang w:eastAsia="ru-RU"/>
        </w:rPr>
        <w:t>пере</w:t>
      </w:r>
      <w:r w:rsidRPr="00C27C8A">
        <w:rPr>
          <w:rFonts w:ascii="Times New Roman" w:eastAsia="Times New Roman" w:hAnsi="Times New Roman" w:cs="Times New Roman"/>
          <w:bCs/>
          <w:color w:val="3B3B3B"/>
          <w:sz w:val="20"/>
          <w:szCs w:val="20"/>
          <w:lang w:eastAsia="ru-RU"/>
        </w:rPr>
        <w:t>ключатели «</w:t>
      </w:r>
      <w:proofErr w:type="spellStart"/>
      <w:r w:rsidRPr="00C27C8A">
        <w:rPr>
          <w:rFonts w:ascii="Times New Roman" w:eastAsia="Times New Roman" w:hAnsi="Times New Roman" w:cs="Times New Roman"/>
          <w:bCs/>
          <w:color w:val="3B3B3B"/>
          <w:sz w:val="20"/>
          <w:szCs w:val="20"/>
          <w:lang w:eastAsia="ru-RU"/>
        </w:rPr>
        <w:t>Вкл</w:t>
      </w:r>
      <w:proofErr w:type="spellEnd"/>
      <w:r w:rsidRPr="00C27C8A">
        <w:rPr>
          <w:rFonts w:ascii="Times New Roman" w:eastAsia="Times New Roman" w:hAnsi="Times New Roman" w:cs="Times New Roman"/>
          <w:bCs/>
          <w:color w:val="3B3B3B"/>
          <w:sz w:val="20"/>
          <w:szCs w:val="20"/>
          <w:lang w:eastAsia="ru-RU"/>
        </w:rPr>
        <w:t>/выкл.» имеются не на всех моделях микрофонов.</w:t>
      </w:r>
    </w:p>
    <w:p w:rsidR="00C27C8A" w:rsidRDefault="00C27C8A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0ACF"/>
    <w:multiLevelType w:val="hybridMultilevel"/>
    <w:tmpl w:val="ACB0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01FC7"/>
    <w:multiLevelType w:val="hybridMultilevel"/>
    <w:tmpl w:val="AE7A05FC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0AB91CDC"/>
    <w:multiLevelType w:val="multilevel"/>
    <w:tmpl w:val="8FBE19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945884"/>
    <w:multiLevelType w:val="multilevel"/>
    <w:tmpl w:val="105874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4">
    <w:nsid w:val="1A34761A"/>
    <w:multiLevelType w:val="hybridMultilevel"/>
    <w:tmpl w:val="CF5A3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B7D05"/>
    <w:multiLevelType w:val="hybridMultilevel"/>
    <w:tmpl w:val="DF2E8C4C"/>
    <w:lvl w:ilvl="0" w:tplc="74C4EA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7E7851"/>
    <w:multiLevelType w:val="multilevel"/>
    <w:tmpl w:val="14C4F5C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9F50F1"/>
    <w:multiLevelType w:val="hybridMultilevel"/>
    <w:tmpl w:val="6F64D530"/>
    <w:lvl w:ilvl="0" w:tplc="46E418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0609E"/>
    <w:multiLevelType w:val="hybridMultilevel"/>
    <w:tmpl w:val="2C5E677C"/>
    <w:lvl w:ilvl="0" w:tplc="6BD8D38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D71E31A4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DD2F45"/>
    <w:multiLevelType w:val="hybridMultilevel"/>
    <w:tmpl w:val="99A6F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9734A"/>
    <w:multiLevelType w:val="multilevel"/>
    <w:tmpl w:val="7D489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2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0" w:hanging="2520"/>
      </w:pPr>
      <w:rPr>
        <w:rFonts w:hint="default"/>
      </w:rPr>
    </w:lvl>
  </w:abstractNum>
  <w:abstractNum w:abstractNumId="11">
    <w:nsid w:val="36CB5952"/>
    <w:multiLevelType w:val="hybridMultilevel"/>
    <w:tmpl w:val="B700E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7249F7"/>
    <w:multiLevelType w:val="multilevel"/>
    <w:tmpl w:val="849CF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DF7D2B"/>
    <w:multiLevelType w:val="hybridMultilevel"/>
    <w:tmpl w:val="6B4245AA"/>
    <w:lvl w:ilvl="0" w:tplc="731EE0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DD97CBA"/>
    <w:multiLevelType w:val="hybridMultilevel"/>
    <w:tmpl w:val="0876DFC2"/>
    <w:lvl w:ilvl="0" w:tplc="E6EA2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3A429B"/>
    <w:multiLevelType w:val="multilevel"/>
    <w:tmpl w:val="CBCE2AB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53371B"/>
    <w:multiLevelType w:val="hybridMultilevel"/>
    <w:tmpl w:val="BF606608"/>
    <w:lvl w:ilvl="0" w:tplc="63506D90">
      <w:start w:val="1"/>
      <w:numFmt w:val="decimal"/>
      <w:lvlText w:val="%1."/>
      <w:lvlJc w:val="left"/>
      <w:pPr>
        <w:ind w:left="1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8" w:hanging="360"/>
      </w:pPr>
    </w:lvl>
    <w:lvl w:ilvl="2" w:tplc="0419001B" w:tentative="1">
      <w:start w:val="1"/>
      <w:numFmt w:val="lowerRoman"/>
      <w:lvlText w:val="%3."/>
      <w:lvlJc w:val="right"/>
      <w:pPr>
        <w:ind w:left="2828" w:hanging="180"/>
      </w:pPr>
    </w:lvl>
    <w:lvl w:ilvl="3" w:tplc="0419000F">
      <w:start w:val="1"/>
      <w:numFmt w:val="decimal"/>
      <w:lvlText w:val="%4."/>
      <w:lvlJc w:val="left"/>
      <w:pPr>
        <w:ind w:left="3548" w:hanging="360"/>
      </w:pPr>
    </w:lvl>
    <w:lvl w:ilvl="4" w:tplc="04190019" w:tentative="1">
      <w:start w:val="1"/>
      <w:numFmt w:val="lowerLetter"/>
      <w:lvlText w:val="%5."/>
      <w:lvlJc w:val="left"/>
      <w:pPr>
        <w:ind w:left="4268" w:hanging="360"/>
      </w:pPr>
    </w:lvl>
    <w:lvl w:ilvl="5" w:tplc="0419001B" w:tentative="1">
      <w:start w:val="1"/>
      <w:numFmt w:val="lowerRoman"/>
      <w:lvlText w:val="%6."/>
      <w:lvlJc w:val="right"/>
      <w:pPr>
        <w:ind w:left="4988" w:hanging="180"/>
      </w:pPr>
    </w:lvl>
    <w:lvl w:ilvl="6" w:tplc="0419000F" w:tentative="1">
      <w:start w:val="1"/>
      <w:numFmt w:val="decimal"/>
      <w:lvlText w:val="%7."/>
      <w:lvlJc w:val="left"/>
      <w:pPr>
        <w:ind w:left="5708" w:hanging="360"/>
      </w:pPr>
    </w:lvl>
    <w:lvl w:ilvl="7" w:tplc="04190019" w:tentative="1">
      <w:start w:val="1"/>
      <w:numFmt w:val="lowerLetter"/>
      <w:lvlText w:val="%8."/>
      <w:lvlJc w:val="left"/>
      <w:pPr>
        <w:ind w:left="6428" w:hanging="360"/>
      </w:pPr>
    </w:lvl>
    <w:lvl w:ilvl="8" w:tplc="0419001B" w:tentative="1">
      <w:start w:val="1"/>
      <w:numFmt w:val="lowerRoman"/>
      <w:lvlText w:val="%9."/>
      <w:lvlJc w:val="right"/>
      <w:pPr>
        <w:ind w:left="7148" w:hanging="180"/>
      </w:pPr>
    </w:lvl>
  </w:abstractNum>
  <w:abstractNum w:abstractNumId="17">
    <w:nsid w:val="4BD0277A"/>
    <w:multiLevelType w:val="multilevel"/>
    <w:tmpl w:val="01962A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D7792B"/>
    <w:multiLevelType w:val="multilevel"/>
    <w:tmpl w:val="83221272"/>
    <w:lvl w:ilvl="0">
      <w:start w:val="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9">
    <w:nsid w:val="5D721B07"/>
    <w:multiLevelType w:val="hybridMultilevel"/>
    <w:tmpl w:val="6DACC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57B35"/>
    <w:multiLevelType w:val="multilevel"/>
    <w:tmpl w:val="94DE6C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1">
    <w:nsid w:val="5FA20625"/>
    <w:multiLevelType w:val="hybridMultilevel"/>
    <w:tmpl w:val="9252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8078C0"/>
    <w:multiLevelType w:val="multilevel"/>
    <w:tmpl w:val="3DF66C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>
    <w:nsid w:val="66145744"/>
    <w:multiLevelType w:val="hybridMultilevel"/>
    <w:tmpl w:val="1BC47878"/>
    <w:lvl w:ilvl="0" w:tplc="1F148D5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D71E31A4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2225F55"/>
    <w:multiLevelType w:val="hybridMultilevel"/>
    <w:tmpl w:val="84C4B3F8"/>
    <w:lvl w:ilvl="0" w:tplc="9F10D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A74419"/>
    <w:multiLevelType w:val="hybridMultilevel"/>
    <w:tmpl w:val="13B0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A54E1B"/>
    <w:multiLevelType w:val="multilevel"/>
    <w:tmpl w:val="7512C71E"/>
    <w:lvl w:ilvl="0">
      <w:start w:val="3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sz w:val="27"/>
        <w:szCs w:val="27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</w:rPr>
    </w:lvl>
  </w:abstractNum>
  <w:abstractNum w:abstractNumId="27">
    <w:nsid w:val="7EF96A66"/>
    <w:multiLevelType w:val="hybridMultilevel"/>
    <w:tmpl w:val="F70C1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"/>
  </w:num>
  <w:num w:numId="4">
    <w:abstractNumId w:val="17"/>
  </w:num>
  <w:num w:numId="5">
    <w:abstractNumId w:val="15"/>
  </w:num>
  <w:num w:numId="6">
    <w:abstractNumId w:val="2"/>
  </w:num>
  <w:num w:numId="7">
    <w:abstractNumId w:val="6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  <w:num w:numId="12">
    <w:abstractNumId w:val="3"/>
  </w:num>
  <w:num w:numId="13">
    <w:abstractNumId w:val="26"/>
  </w:num>
  <w:num w:numId="14">
    <w:abstractNumId w:val="18"/>
  </w:num>
  <w:num w:numId="15">
    <w:abstractNumId w:val="14"/>
  </w:num>
  <w:num w:numId="16">
    <w:abstractNumId w:val="21"/>
  </w:num>
  <w:num w:numId="17">
    <w:abstractNumId w:val="13"/>
  </w:num>
  <w:num w:numId="18">
    <w:abstractNumId w:val="19"/>
  </w:num>
  <w:num w:numId="19">
    <w:abstractNumId w:val="11"/>
  </w:num>
  <w:num w:numId="20">
    <w:abstractNumId w:val="8"/>
  </w:num>
  <w:num w:numId="21">
    <w:abstractNumId w:val="23"/>
  </w:num>
  <w:num w:numId="22">
    <w:abstractNumId w:val="5"/>
  </w:num>
  <w:num w:numId="23">
    <w:abstractNumId w:val="7"/>
  </w:num>
  <w:num w:numId="24">
    <w:abstractNumId w:val="24"/>
  </w:num>
  <w:num w:numId="25">
    <w:abstractNumId w:val="25"/>
  </w:num>
  <w:num w:numId="26">
    <w:abstractNumId w:val="22"/>
  </w:num>
  <w:num w:numId="27">
    <w:abstractNumId w:val="27"/>
  </w:num>
  <w:num w:numId="28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FD"/>
    <w:rsid w:val="00030A13"/>
    <w:rsid w:val="000634B5"/>
    <w:rsid w:val="00080141"/>
    <w:rsid w:val="00085734"/>
    <w:rsid w:val="000C7EDB"/>
    <w:rsid w:val="000E55F8"/>
    <w:rsid w:val="000E63DE"/>
    <w:rsid w:val="000E6A39"/>
    <w:rsid w:val="000F25A1"/>
    <w:rsid w:val="001017F9"/>
    <w:rsid w:val="0011547E"/>
    <w:rsid w:val="00130710"/>
    <w:rsid w:val="001622D6"/>
    <w:rsid w:val="001674D0"/>
    <w:rsid w:val="0017596A"/>
    <w:rsid w:val="001D14E2"/>
    <w:rsid w:val="001E408B"/>
    <w:rsid w:val="00251390"/>
    <w:rsid w:val="00270A59"/>
    <w:rsid w:val="002876D6"/>
    <w:rsid w:val="002C71AF"/>
    <w:rsid w:val="002D60E9"/>
    <w:rsid w:val="003056C1"/>
    <w:rsid w:val="0032149E"/>
    <w:rsid w:val="00323B39"/>
    <w:rsid w:val="00326CFF"/>
    <w:rsid w:val="0033526F"/>
    <w:rsid w:val="00371C2C"/>
    <w:rsid w:val="00373FCC"/>
    <w:rsid w:val="00396AB2"/>
    <w:rsid w:val="003B6B65"/>
    <w:rsid w:val="003C51E2"/>
    <w:rsid w:val="003E3E8A"/>
    <w:rsid w:val="003E5D8A"/>
    <w:rsid w:val="003F57FA"/>
    <w:rsid w:val="004141E7"/>
    <w:rsid w:val="0041562B"/>
    <w:rsid w:val="00422BE9"/>
    <w:rsid w:val="00434B64"/>
    <w:rsid w:val="00455161"/>
    <w:rsid w:val="0048464B"/>
    <w:rsid w:val="004908C2"/>
    <w:rsid w:val="00490B87"/>
    <w:rsid w:val="00490F99"/>
    <w:rsid w:val="00491AA5"/>
    <w:rsid w:val="004B49CC"/>
    <w:rsid w:val="00512456"/>
    <w:rsid w:val="00513D4C"/>
    <w:rsid w:val="00561358"/>
    <w:rsid w:val="005746FB"/>
    <w:rsid w:val="005E623D"/>
    <w:rsid w:val="005F3D73"/>
    <w:rsid w:val="00614ED8"/>
    <w:rsid w:val="00633320"/>
    <w:rsid w:val="00641B42"/>
    <w:rsid w:val="00663978"/>
    <w:rsid w:val="006971CA"/>
    <w:rsid w:val="006A3D94"/>
    <w:rsid w:val="006A50A1"/>
    <w:rsid w:val="006C0AF7"/>
    <w:rsid w:val="006C0F30"/>
    <w:rsid w:val="006C32EA"/>
    <w:rsid w:val="006C68D0"/>
    <w:rsid w:val="006C73EB"/>
    <w:rsid w:val="006E2078"/>
    <w:rsid w:val="0071203C"/>
    <w:rsid w:val="007139C8"/>
    <w:rsid w:val="00757B08"/>
    <w:rsid w:val="007721B7"/>
    <w:rsid w:val="00776B1E"/>
    <w:rsid w:val="007A09C9"/>
    <w:rsid w:val="007C2F78"/>
    <w:rsid w:val="007D5518"/>
    <w:rsid w:val="00803A17"/>
    <w:rsid w:val="0083171B"/>
    <w:rsid w:val="0083493B"/>
    <w:rsid w:val="008421D1"/>
    <w:rsid w:val="008506B9"/>
    <w:rsid w:val="008B0006"/>
    <w:rsid w:val="008B3EF0"/>
    <w:rsid w:val="008E0B18"/>
    <w:rsid w:val="008E72CD"/>
    <w:rsid w:val="008F540C"/>
    <w:rsid w:val="008F707D"/>
    <w:rsid w:val="00922AC4"/>
    <w:rsid w:val="0092527A"/>
    <w:rsid w:val="00942599"/>
    <w:rsid w:val="00943CF3"/>
    <w:rsid w:val="00945FF6"/>
    <w:rsid w:val="00996687"/>
    <w:rsid w:val="009A42AE"/>
    <w:rsid w:val="009A6B39"/>
    <w:rsid w:val="009B215D"/>
    <w:rsid w:val="009B5848"/>
    <w:rsid w:val="009E5CF7"/>
    <w:rsid w:val="009F5F1D"/>
    <w:rsid w:val="00A1342E"/>
    <w:rsid w:val="00A4360C"/>
    <w:rsid w:val="00A46971"/>
    <w:rsid w:val="00A46B4D"/>
    <w:rsid w:val="00A631B5"/>
    <w:rsid w:val="00A73684"/>
    <w:rsid w:val="00A805FD"/>
    <w:rsid w:val="00A949BA"/>
    <w:rsid w:val="00AF1B8C"/>
    <w:rsid w:val="00AF4228"/>
    <w:rsid w:val="00B318EC"/>
    <w:rsid w:val="00B5505F"/>
    <w:rsid w:val="00B62F30"/>
    <w:rsid w:val="00B63890"/>
    <w:rsid w:val="00BA20B8"/>
    <w:rsid w:val="00BA2EE5"/>
    <w:rsid w:val="00BC1BFB"/>
    <w:rsid w:val="00BD685C"/>
    <w:rsid w:val="00C02069"/>
    <w:rsid w:val="00C10C54"/>
    <w:rsid w:val="00C14D9D"/>
    <w:rsid w:val="00C1508A"/>
    <w:rsid w:val="00C23ABD"/>
    <w:rsid w:val="00C27C8A"/>
    <w:rsid w:val="00C664CC"/>
    <w:rsid w:val="00C8010C"/>
    <w:rsid w:val="00C81A24"/>
    <w:rsid w:val="00C9139D"/>
    <w:rsid w:val="00C93AAE"/>
    <w:rsid w:val="00CA4EE4"/>
    <w:rsid w:val="00CC2135"/>
    <w:rsid w:val="00CC2D6F"/>
    <w:rsid w:val="00CD0F41"/>
    <w:rsid w:val="00CD6500"/>
    <w:rsid w:val="00CE3840"/>
    <w:rsid w:val="00D13F0F"/>
    <w:rsid w:val="00D206D7"/>
    <w:rsid w:val="00D421B9"/>
    <w:rsid w:val="00D5220D"/>
    <w:rsid w:val="00D64199"/>
    <w:rsid w:val="00D72887"/>
    <w:rsid w:val="00D74CBB"/>
    <w:rsid w:val="00D8156C"/>
    <w:rsid w:val="00DB0BD0"/>
    <w:rsid w:val="00DC4046"/>
    <w:rsid w:val="00DC47BA"/>
    <w:rsid w:val="00DF46DF"/>
    <w:rsid w:val="00E052A7"/>
    <w:rsid w:val="00E42F86"/>
    <w:rsid w:val="00E64359"/>
    <w:rsid w:val="00E72FE8"/>
    <w:rsid w:val="00E744B3"/>
    <w:rsid w:val="00E8418A"/>
    <w:rsid w:val="00E87874"/>
    <w:rsid w:val="00EB3C2F"/>
    <w:rsid w:val="00EF2940"/>
    <w:rsid w:val="00F11CBD"/>
    <w:rsid w:val="00F15003"/>
    <w:rsid w:val="00F23E1D"/>
    <w:rsid w:val="00F24B49"/>
    <w:rsid w:val="00F560F6"/>
    <w:rsid w:val="00FA3B41"/>
    <w:rsid w:val="00FC64AE"/>
    <w:rsid w:val="00FC6A1C"/>
    <w:rsid w:val="00FE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E1FCF-CE53-43AA-AE4B-D886142C9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3D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F3D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F3D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7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3D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3D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F3D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5F3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3D73"/>
    <w:rPr>
      <w:b/>
      <w:bCs/>
    </w:rPr>
  </w:style>
  <w:style w:type="character" w:customStyle="1" w:styleId="apple-converted-space">
    <w:name w:val="apple-converted-space"/>
    <w:basedOn w:val="a0"/>
    <w:rsid w:val="005F3D73"/>
  </w:style>
  <w:style w:type="character" w:styleId="a6">
    <w:name w:val="Hyperlink"/>
    <w:basedOn w:val="a0"/>
    <w:uiPriority w:val="99"/>
    <w:unhideWhenUsed/>
    <w:rsid w:val="005F3D73"/>
    <w:rPr>
      <w:color w:val="0000FF"/>
      <w:u w:val="single"/>
    </w:rPr>
  </w:style>
  <w:style w:type="character" w:styleId="a7">
    <w:name w:val="Emphasis"/>
    <w:basedOn w:val="a0"/>
    <w:uiPriority w:val="20"/>
    <w:qFormat/>
    <w:rsid w:val="005F3D73"/>
    <w:rPr>
      <w:i/>
      <w:iCs/>
    </w:rPr>
  </w:style>
  <w:style w:type="paragraph" w:styleId="a8">
    <w:name w:val="endnote text"/>
    <w:basedOn w:val="a"/>
    <w:link w:val="a9"/>
    <w:uiPriority w:val="99"/>
    <w:semiHidden/>
    <w:unhideWhenUsed/>
    <w:rsid w:val="00942599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942599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942599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94259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4259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42599"/>
    <w:rPr>
      <w:vertAlign w:val="superscript"/>
    </w:rPr>
  </w:style>
  <w:style w:type="table" w:styleId="ae">
    <w:name w:val="Table Grid"/>
    <w:basedOn w:val="a1"/>
    <w:uiPriority w:val="39"/>
    <w:rsid w:val="00943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F24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24B49"/>
  </w:style>
  <w:style w:type="paragraph" w:styleId="af1">
    <w:name w:val="footer"/>
    <w:basedOn w:val="a"/>
    <w:link w:val="af2"/>
    <w:uiPriority w:val="99"/>
    <w:unhideWhenUsed/>
    <w:rsid w:val="00F24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24B49"/>
  </w:style>
  <w:style w:type="paragraph" w:styleId="af3">
    <w:name w:val="Balloon Text"/>
    <w:basedOn w:val="a"/>
    <w:link w:val="af4"/>
    <w:uiPriority w:val="99"/>
    <w:semiHidden/>
    <w:unhideWhenUsed/>
    <w:rsid w:val="00BA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BA20B8"/>
    <w:rPr>
      <w:rFonts w:ascii="Segoe UI" w:hAnsi="Segoe UI" w:cs="Segoe UI"/>
      <w:sz w:val="18"/>
      <w:szCs w:val="18"/>
    </w:rPr>
  </w:style>
  <w:style w:type="character" w:customStyle="1" w:styleId="ui">
    <w:name w:val="ui"/>
    <w:basedOn w:val="a0"/>
    <w:rsid w:val="00D5220D"/>
  </w:style>
  <w:style w:type="paragraph" w:customStyle="1" w:styleId="para">
    <w:name w:val="para"/>
    <w:basedOn w:val="a"/>
    <w:rsid w:val="00D52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29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40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14625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single" w:sz="12" w:space="6" w:color="C6D9E9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680224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single" w:sz="12" w:space="6" w:color="C6D9E9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2392622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single" w:sz="12" w:space="6" w:color="C6D9E9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844109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single" w:sz="12" w:space="6" w:color="C6D9E9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719540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single" w:sz="12" w:space="6" w:color="C6D9E9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7268159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single" w:sz="12" w:space="6" w:color="C6D9E9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7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76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9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tso.omgtu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tso@omgtu.ru" TargetMode="External"/><Relationship Id="rId27" Type="http://schemas.openxmlformats.org/officeDocument/2006/relationships/image" Target="media/image1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mgtu.ru/students/online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2F3DD-CAEB-4621-9D8D-44A7BDFF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18</Pages>
  <Words>2416</Words>
  <Characters>13776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ТСО</dc:creator>
  <cp:keywords/>
  <dc:description/>
  <cp:lastModifiedBy>ТСО</cp:lastModifiedBy>
  <cp:revision>102</cp:revision>
  <cp:lastPrinted>2014-09-08T09:40:00Z</cp:lastPrinted>
  <dcterms:created xsi:type="dcterms:W3CDTF">2013-09-19T02:40:00Z</dcterms:created>
  <dcterms:modified xsi:type="dcterms:W3CDTF">2014-10-10T09:00:00Z</dcterms:modified>
</cp:coreProperties>
</file>