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2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2B3">
        <w:rPr>
          <w:rFonts w:ascii="Times New Roman" w:hAnsi="Times New Roman" w:cs="Times New Roman"/>
          <w:b/>
          <w:sz w:val="28"/>
          <w:szCs w:val="28"/>
        </w:rPr>
        <w:t>Вид выпускной квалификационной работы, требования к ней и критерии ее оценки</w:t>
      </w:r>
    </w:p>
    <w:p w:rsidR="00F002B3" w:rsidRPr="00F002B3" w:rsidRDefault="00F002B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23" w:rsidRPr="00F002B3" w:rsidRDefault="00A25423" w:rsidP="00F002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2B3">
        <w:rPr>
          <w:rFonts w:ascii="Times New Roman" w:hAnsi="Times New Roman" w:cs="Times New Roman"/>
          <w:b/>
          <w:sz w:val="28"/>
          <w:szCs w:val="28"/>
        </w:rPr>
        <w:t>Виды выпускных квалификационных работ</w:t>
      </w:r>
    </w:p>
    <w:p w:rsidR="00F002B3" w:rsidRPr="00F002B3" w:rsidRDefault="00F002B3" w:rsidP="00F002B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ВКР выполняются в формах, соответствующих определенным ступеням высшего образования: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 xml:space="preserve">- для программы </w:t>
      </w:r>
      <w:proofErr w:type="spellStart"/>
      <w:r w:rsidRPr="00F002B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002B3">
        <w:rPr>
          <w:rFonts w:ascii="Times New Roman" w:hAnsi="Times New Roman" w:cs="Times New Roman"/>
          <w:sz w:val="28"/>
          <w:szCs w:val="28"/>
        </w:rPr>
        <w:t xml:space="preserve"> – в форме бакалаврской работы;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 xml:space="preserve">- для программы </w:t>
      </w:r>
      <w:proofErr w:type="spellStart"/>
      <w:r w:rsidRPr="00F002B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002B3">
        <w:rPr>
          <w:rFonts w:ascii="Times New Roman" w:hAnsi="Times New Roman" w:cs="Times New Roman"/>
          <w:sz w:val="28"/>
          <w:szCs w:val="28"/>
        </w:rPr>
        <w:t xml:space="preserve"> – в форме дипломного проекта (работы);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для программы магистратуры – в форме магистерской работы.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Бакалаврская работа – самостоятельная и логически завершенная разработка (проект, теоретическое или экспериментальное исследование), направленная на системный анализ и применение известных научных и (или) технических процессов, программных продуктов и связанная с разработкой теоретических вопросов, с экспериментальными исследованиями или с решением задач прикладного характера.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ВКР бакалавра должна подтверждать образовательный уровень обучающегося, свидетельствующий о наличии фундаментальной подготовки по соответствующему направлению, освоению базовой профильной подготовки (в соответствии с профилем, если таковой установлен образовательной программой) и навыков выполнения исследовательских и (или) проектных работ.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 xml:space="preserve">ВКР специалиста – это законченная работа (проект или исследование) на заданную тему, выполненная автором самостоятельно на базе достигнутого уровня фундаментальной, гуманитарной, профессиональной и специальной подготовки, связанная с разработкой теоретических, прикладных (научно-производственных) задач специальности (специализации), или разработку конкретных творческих проблем, определяемых спецификой ООП и содержащая законченное решение реальной профессиональной задачи, </w:t>
      </w:r>
      <w:r w:rsidRPr="00F002B3">
        <w:rPr>
          <w:rFonts w:ascii="Times New Roman" w:hAnsi="Times New Roman" w:cs="Times New Roman"/>
          <w:sz w:val="28"/>
          <w:szCs w:val="28"/>
        </w:rPr>
        <w:lastRenderedPageBreak/>
        <w:t>оформленная в виде научных, конструкторских, технологических, программных, иных проектных документов.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 xml:space="preserve">ВКР обучающихся по программе </w:t>
      </w:r>
      <w:proofErr w:type="spellStart"/>
      <w:r w:rsidRPr="00F002B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002B3">
        <w:rPr>
          <w:rFonts w:ascii="Times New Roman" w:hAnsi="Times New Roman" w:cs="Times New Roman"/>
          <w:sz w:val="28"/>
          <w:szCs w:val="28"/>
        </w:rPr>
        <w:t xml:space="preserve"> может выполняться в форме дипломной работы или дипломного проекта.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Дипломная работа, как правило, выполняется обучающимися по естественнонаучным, гуманитарным, экономическим и творческим специальностям, представляет собой законченное исследование или разработку и направлена на решение теоретических и (или) экспериментальных проблем в выбранном направлении. Дипломная работа выполняется с целью систематизации, обобщения и проверки специальных теоретических знаний и практических навыков обучающихся, способности их использования для решения конкретных научных и (или) производственных задач.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Дипломный проект, как правило, выполняется обучающимися по техническим специальностям, и предполагает проектирование изделия или технических систем и комплексов, их составных частей, разработку технологических процессов, информационно-программных продуктов по профилю специальности и решение организационных, экономических вопросов производства, защиты окружающей среды и охраны труда. Дипломный проект, как правило, содержит графическую часть.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Магистерская работа – это индивидуальная учебно-исследовательская работа, содержащая углубленные теоретические и (или) экспериментально-практические исследования фундаментального или прикладного характера по определенной теме, выполняется обучающимся по материалам, собранным за период обучения в магистратуре и в процессе научно-исследовательской практики.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 xml:space="preserve">Магистерская работа является самостоятельным исследованием, обеспечивающим закрепление академической культуры, методологических представлений и методических навыков в избранной области профессиональной деятельности, и предусматривает апробацию полученных </w:t>
      </w:r>
      <w:r w:rsidRPr="00F002B3">
        <w:rPr>
          <w:rFonts w:ascii="Times New Roman" w:hAnsi="Times New Roman" w:cs="Times New Roman"/>
          <w:sz w:val="28"/>
          <w:szCs w:val="28"/>
        </w:rPr>
        <w:lastRenderedPageBreak/>
        <w:t>результатов и выводов в виде докладов на научных конференциях или подготовленных публикаций в научных сборниках и журналах.</w:t>
      </w:r>
    </w:p>
    <w:p w:rsidR="00A2542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Содержание работы могут составлять результаты теоретических исследований, разработка новых методов и методических подходов к решению научных проблем, решение задач прикладного характера.</w:t>
      </w:r>
    </w:p>
    <w:p w:rsidR="00B02CB5" w:rsidRDefault="00B02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5423" w:rsidRPr="00F002B3" w:rsidRDefault="00A25423" w:rsidP="00F002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2B3">
        <w:rPr>
          <w:rFonts w:ascii="Times New Roman" w:hAnsi="Times New Roman" w:cs="Times New Roman"/>
          <w:b/>
          <w:sz w:val="28"/>
          <w:szCs w:val="28"/>
        </w:rPr>
        <w:lastRenderedPageBreak/>
        <w:t>Структура выпускной квалификационной работы</w:t>
      </w:r>
    </w:p>
    <w:p w:rsidR="00F002B3" w:rsidRPr="00F002B3" w:rsidRDefault="00F002B3" w:rsidP="00F002B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 xml:space="preserve">ВКР состоит из пояснительной записки и графических материалов (макетов или опытных образцов в соответствии с требованиями выпускающей кафедры). Пояснительная записка является </w:t>
      </w:r>
      <w:proofErr w:type="spellStart"/>
      <w:r w:rsidRPr="00F002B3"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 w:rsidRPr="00F002B3">
        <w:rPr>
          <w:rFonts w:ascii="Times New Roman" w:hAnsi="Times New Roman" w:cs="Times New Roman"/>
          <w:sz w:val="28"/>
          <w:szCs w:val="28"/>
        </w:rPr>
        <w:t>-графической и представляет собой основную часть работы.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Рекомендуемый объем пояснительной записки (без приложений) составляет: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для бакалаврской работы 60 с.;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для дипломного проекта (работы) 80-90 с.;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для магистерской работы 90-100 с.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Объем и содержание графической части ВКР определяется заданием на ВКР в соответствии с требованиями выпускающей кафедры.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ВКР присваивается обозначение (шифр), состоящее из следующих номеров и кодов, разделяемых тире: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тип ВКР: ДП – дипломный проект; ДР – дипломная работа; БР – бакалаврская работа; МР – магистерская работа;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код учебного заведения по общероссийскому классификатору предприятий и организаций (ОКПО) - 02068999;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номер зачетной книжки;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обозначение сборочных единиц, деталей (при отсутствии чертежей указываются нули) и вида чертежа (СБ, ВО и др.) или ПЗ (пояснительная записка);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Пример: БР-02068999-ТБ1815-00.00.000 ПЗ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Обязательными структурными элементами пояснительной записки являются: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задание;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аннотация или реферат (по усмотрению выпускающей кафедры);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содержание;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lastRenderedPageBreak/>
        <w:t>- введение;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основная часть;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дополнительный раздел (если предусмотрено заданием на ВКР);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заключение;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список использованных источников;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приложения.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Титульный лист (оформляется в соответствии с приложением 22) является первым листом текстового документа, номер страницы на титульном листе не проставляется, но учитывается при нумерации.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Задание на выполнение ВКР является документом, в строгом соответствии с которым исполнитель работает над ВКР. В задании указывается тема в соответствии с приказом об утверждении тем ВКР, исходные данные, содержание пояснительной записки, перечень графического материала, сроки выдачи задания и сдачи законченной ВКР. В задании, помимо разделов, относящихся непосредственно к теме ВКР, могут быть предусмотрены разделы по экономическим, технологическим, производственным вопросам, основам безопасности жизнедеятельности и т.п. Номера страниц на листах задания и приложения к нему не проставляются.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Аннотация или реферат на ВКР должны содержать сведения об объеме ВКР, количестве иллюстраций, таблиц, приложений, сведения о количестве и формате листов графической части работы, характеристику темы, ее актуальность, краткие сведения о цели и задачах работы. Требования к содержанию и объему аннотации или реферата определяются выпускающей кафедрой. Номера страниц на аннотации или реферате не проставляются.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Содержание ВКР включает в себя структурные элементы ПЗ после содержания, в том числе введение, наименование всех разделов (при необходимости – подразделов, пунктов, подпунктов), заключение, список использованных источников, обозначения приложений и их наименований с указанием страниц, с которых начинаются эти элементы ВКР. Номера страниц на содержании не проставляются.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lastRenderedPageBreak/>
        <w:t>Во введении излагается актуальность разработанной темы, формулируются конкретные задачи, поставленные перед обучающимися. Рекомендуемый объем введения 4–6 % от общего объема пояснительной записки ВКР. На первом листе введения проставляется номер текущей страницы.</w:t>
      </w:r>
    </w:p>
    <w:p w:rsidR="00F002B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Введение в ВКР бакалавра и специалиста должно содержать оценку современного состояния решаемой научной проблемы, обоснование и формулировку практической значимости исследования для профессиональной сферы обучающегося.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Введение в ВКР магистра должно содержать теоретическую и практическую значимость исследования.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Основную часть ВКР следует делить на разделы, подразделы и пункты, подпункты при необходимости. Как правило, основная часть ВКР включает два - три раздела.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Каждый раздел может иметь небольшую (один-два абзаца) вводную часть и состоящую не менее, чем из двух подразделов содержательную часть. Раздел может заканчиваться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>выводами, резюмирующими все сказанное в нем, выделенными в отдельный подраздел. Выводы должны содержать четкие и конкретные результаты, полученные лично автором в материалах текущего раздела и используемые в последующих разделах основной части.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Разделы пояснительной записки должны иметь логические переходы на протяжении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>всей работы и не быть обособленными друг от друга. Они также должны быть сбалансированными между собой, то есть быть примерно равными по объему.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Структура основной части определяется обучающимся совместно с руководителем в соответствии с заданием на ВКР и требованиями, изложенными в методических указаниях выпускающей кафедры.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В качестве дополнительных разделов в зависимости от направления подготовки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 xml:space="preserve">и специальности могут быть рассмотрены вопросы охраны труда, </w:t>
      </w:r>
      <w:r w:rsidRPr="00F002B3">
        <w:rPr>
          <w:rFonts w:ascii="Times New Roman" w:hAnsi="Times New Roman" w:cs="Times New Roman"/>
          <w:sz w:val="28"/>
          <w:szCs w:val="28"/>
        </w:rPr>
        <w:lastRenderedPageBreak/>
        <w:t>охраны окружающей среды, расчет экономической эффективности принятых решений и т. д.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В заключении формулируются выводы по результатам решения поставленных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>задач ВКР, дается обобщенная оценка и рекомендации по практическому и научному применению результатов работы. Заключение по объему может представлять до 5% от общего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>объема пояснительной записки ВКР.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содержать сведения об источниках,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>на которые имеются ссылки в тексте ВКР минимум один раз. Простое включение источников информации в список без связи их с текстом пояснительной записки не допускается.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Сведения об источниках, включенных в список, необхо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димо оформить по </w:t>
      </w:r>
      <w:hyperlink r:id="rId5" w:history="1">
        <w:r w:rsidR="00F002B3" w:rsidRPr="00065FEF">
          <w:rPr>
            <w:rStyle w:val="a4"/>
            <w:rFonts w:ascii="Times New Roman" w:hAnsi="Times New Roman" w:cs="Times New Roman"/>
            <w:sz w:val="28"/>
            <w:szCs w:val="28"/>
          </w:rPr>
          <w:t xml:space="preserve">ГОСТ Р 7.0.100 </w:t>
        </w:r>
        <w:r w:rsidRPr="00065FEF">
          <w:rPr>
            <w:rStyle w:val="a4"/>
            <w:rFonts w:ascii="Times New Roman" w:hAnsi="Times New Roman" w:cs="Times New Roman"/>
            <w:sz w:val="28"/>
            <w:szCs w:val="28"/>
          </w:rPr>
          <w:t>«Библиографическая запись. Библиографическое описание. Общие требования и правила составления».</w:t>
        </w:r>
      </w:hyperlink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В приложения выносятся громоздкие таблицы, схемы, спецификации, документы о практической ценности выполненной работы и другое.</w:t>
      </w:r>
    </w:p>
    <w:p w:rsidR="00A2542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Приложения оформляются как продолжение пояснительной записки и должны иметь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>общую с основной частью записки сквозную нумерацию страниц. Приложения располагаются в порядке следования ссылок на них в тексте записки.</w:t>
      </w:r>
    </w:p>
    <w:p w:rsidR="00F002B3" w:rsidRDefault="00F00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5423" w:rsidRPr="00F002B3" w:rsidRDefault="00A25423" w:rsidP="00F002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2B3">
        <w:rPr>
          <w:rFonts w:ascii="Times New Roman" w:hAnsi="Times New Roman" w:cs="Times New Roman"/>
          <w:b/>
          <w:sz w:val="28"/>
          <w:szCs w:val="28"/>
        </w:rPr>
        <w:lastRenderedPageBreak/>
        <w:t>Общие требования к оформлению ВКР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 xml:space="preserve">К защите принимаются только сброшюрованные работы. ВКР должна быть отпечатана с использованием компьютера и принтера на стандартных листах белой </w:t>
      </w:r>
      <w:proofErr w:type="spellStart"/>
      <w:r w:rsidRPr="00F002B3">
        <w:rPr>
          <w:rFonts w:ascii="Times New Roman" w:hAnsi="Times New Roman" w:cs="Times New Roman"/>
          <w:sz w:val="28"/>
          <w:szCs w:val="28"/>
        </w:rPr>
        <w:t>односортной</w:t>
      </w:r>
      <w:proofErr w:type="spellEnd"/>
      <w:r w:rsidR="00F002B3" w:rsidRPr="00F002B3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>бумаги формата А4 и отвечать следующим требованиям: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печать на одной стороне листа, формат книжный;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 xml:space="preserve">- шрифт </w:t>
      </w:r>
      <w:proofErr w:type="spellStart"/>
      <w:r w:rsidRPr="00F002B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00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B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00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B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002B3">
        <w:rPr>
          <w:rFonts w:ascii="Times New Roman" w:hAnsi="Times New Roman" w:cs="Times New Roman"/>
          <w:sz w:val="28"/>
          <w:szCs w:val="28"/>
        </w:rPr>
        <w:t xml:space="preserve"> черного цвета кегль 14 через полтора интервала, в таблицах допускается использовать шрифты меньших размеров (кегль 13 или 12);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поля страницы: левое – 30 мм, правое – 15 мм, верхнее и нижнее – 20 мм;</w:t>
      </w:r>
    </w:p>
    <w:p w:rsidR="00A25423" w:rsidRPr="00F002B3" w:rsidRDefault="00A25423" w:rsidP="0078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текст должен быть отформатирован по ширине страницы, иметь отступы в начале</w:t>
      </w:r>
      <w:r w:rsidR="00785C5D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>каждого абзаца 1,25 см;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полужирный шрифт применяется только для заголовков разделов и подразделов, заголовков структурных элементов;</w:t>
      </w:r>
    </w:p>
    <w:p w:rsidR="00A25423" w:rsidRPr="00F002B3" w:rsidRDefault="00F002B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25423" w:rsidRPr="00F002B3">
        <w:rPr>
          <w:rFonts w:ascii="Times New Roman" w:hAnsi="Times New Roman" w:cs="Times New Roman"/>
          <w:sz w:val="28"/>
          <w:szCs w:val="28"/>
        </w:rPr>
        <w:t>разрешается использовать компьютерные возможности акцентирования внимания на</w:t>
      </w:r>
      <w:r w:rsidRPr="00F002B3">
        <w:rPr>
          <w:rFonts w:ascii="Times New Roman" w:hAnsi="Times New Roman" w:cs="Times New Roman"/>
          <w:sz w:val="28"/>
          <w:szCs w:val="28"/>
        </w:rPr>
        <w:t xml:space="preserve"> </w:t>
      </w:r>
      <w:r w:rsidR="00A25423" w:rsidRPr="00F002B3">
        <w:rPr>
          <w:rFonts w:ascii="Times New Roman" w:hAnsi="Times New Roman" w:cs="Times New Roman"/>
          <w:sz w:val="28"/>
          <w:szCs w:val="28"/>
        </w:rPr>
        <w:t>определенных терминах, формулах, теоремах, применяя шрифты разной гарнитуры.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Заголовки разделов и подразделов печатаются с прописной буквы, переносы и сокращения слов не допускаются, точка в конце названия не ставится. Если заголовок состоит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>из двух предложений, их разделяют точкой.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Заголовок раздела и подраздела друг от друга отделяются межстрочным интервалом.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Заголовки разделов и подразделов от текста отделяются сверху и снизу двумя межстрочными интервалами.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Нумерация разделов начинается с основных разделов пояснительной записки и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>выполняется арабскими цифрами в пределах всего текстового документа без точк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и после </w:t>
      </w:r>
      <w:r w:rsidRPr="00F002B3">
        <w:rPr>
          <w:rFonts w:ascii="Times New Roman" w:hAnsi="Times New Roman" w:cs="Times New Roman"/>
          <w:sz w:val="28"/>
          <w:szCs w:val="28"/>
        </w:rPr>
        <w:t>цифры. Нумерованные заголовки и подзаголовки должны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 выравниваться по левому краю с </w:t>
      </w:r>
      <w:r w:rsidRPr="00F002B3">
        <w:rPr>
          <w:rFonts w:ascii="Times New Roman" w:hAnsi="Times New Roman" w:cs="Times New Roman"/>
          <w:sz w:val="28"/>
          <w:szCs w:val="28"/>
        </w:rPr>
        <w:t>абзацным отступом.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lastRenderedPageBreak/>
        <w:t>Номер подраздела должен состоять из номера раздела и номера подраздела, разделенного точкой. В конце номера подраздела точка не ставится.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Нумерация разделов «Аннотация», «Содержание», «Введение», «Заключение»,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>«Список использованных источников» не производится, а их заголовки следует выравнивать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>по центру строки.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Каждый структурный элемент и каждый раздел основной части ВКР начинают с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>новой страницы.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Нумерация страниц пояснительной записки должна быть сквозной. Номер страницы проставляется арабскими цифрами без точки в центре нижней части листа.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2B3">
        <w:rPr>
          <w:rFonts w:ascii="Times New Roman" w:hAnsi="Times New Roman" w:cs="Times New Roman"/>
          <w:b/>
          <w:sz w:val="28"/>
          <w:szCs w:val="28"/>
        </w:rPr>
        <w:t>Оформление рисунков: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на все рисунки должны быть ссылки: …в соответствии с рисунком 1;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рисунки, за исключением рисунков приложени</w:t>
      </w:r>
      <w:r w:rsidR="00F002B3">
        <w:rPr>
          <w:rFonts w:ascii="Times New Roman" w:hAnsi="Times New Roman" w:cs="Times New Roman"/>
          <w:sz w:val="28"/>
          <w:szCs w:val="28"/>
        </w:rPr>
        <w:t xml:space="preserve">й, следует нумеровать арабскими </w:t>
      </w:r>
      <w:r w:rsidRPr="00F002B3">
        <w:rPr>
          <w:rFonts w:ascii="Times New Roman" w:hAnsi="Times New Roman" w:cs="Times New Roman"/>
          <w:sz w:val="28"/>
          <w:szCs w:val="28"/>
        </w:rPr>
        <w:t>цифрами сквозной нумерацией;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рисунки могут иметь наименование и пояснительные данные (подрисуночный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>текст), наименование помещают после пояснительных данных: Рисунок 1 – Детали прибора;</w:t>
      </w:r>
    </w:p>
    <w:p w:rsidR="00A2542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рисунки каждого приложения обозначают отдельной нумерацией арабскими цифрами с добавлением перед цифрами с добавлением перед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 цифрой обозначения приложения: </w:t>
      </w:r>
      <w:r w:rsidRPr="00F002B3">
        <w:rPr>
          <w:rFonts w:ascii="Times New Roman" w:hAnsi="Times New Roman" w:cs="Times New Roman"/>
          <w:sz w:val="28"/>
          <w:szCs w:val="28"/>
        </w:rPr>
        <w:t>Рисунок А.3.</w:t>
      </w:r>
    </w:p>
    <w:p w:rsidR="00A25423" w:rsidRPr="00F002B3" w:rsidRDefault="00A25423" w:rsidP="00F002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2B3">
        <w:rPr>
          <w:rFonts w:ascii="Times New Roman" w:hAnsi="Times New Roman" w:cs="Times New Roman"/>
          <w:b/>
          <w:sz w:val="28"/>
          <w:szCs w:val="28"/>
        </w:rPr>
        <w:t>Оформление таблиц: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на все таблицы должны быть ссылки, при ссылке следует писать слово «таблица» с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>указанием ее номера;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таблицы, за исключением таблиц приложений, следует нумеровать арабскими цифрами сквозной нумерацией;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наименование таблицы следует помещать над таблицей слева, без абзацного отступа:</w:t>
      </w:r>
      <w:r w:rsidR="00F002B3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>Таблица 1 – Детали прибора;</w:t>
      </w:r>
    </w:p>
    <w:p w:rsidR="00A2542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A94976" w:rsidRDefault="00A94976" w:rsidP="00A94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Оформление формул и уравнений:</w:t>
      </w:r>
    </w:p>
    <w:p w:rsidR="00A94976" w:rsidRPr="006156EC" w:rsidRDefault="00A94976" w:rsidP="00A94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C">
        <w:rPr>
          <w:rFonts w:ascii="Times New Roman" w:hAnsi="Times New Roman" w:cs="Times New Roman"/>
          <w:sz w:val="28"/>
          <w:szCs w:val="28"/>
        </w:rPr>
        <w:t>Уравнения и формулы следует выделять из текста в отдельную строку. Выше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6EC">
        <w:rPr>
          <w:rFonts w:ascii="Times New Roman" w:hAnsi="Times New Roman" w:cs="Times New Roman"/>
          <w:sz w:val="28"/>
          <w:szCs w:val="28"/>
        </w:rPr>
        <w:t>ниже каждой формулы или уравнения должно быть оставлено не менее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6EC">
        <w:rPr>
          <w:rFonts w:ascii="Times New Roman" w:hAnsi="Times New Roman" w:cs="Times New Roman"/>
          <w:sz w:val="28"/>
          <w:szCs w:val="28"/>
        </w:rPr>
        <w:t>свободной строки. Если уравнение не умещается в одну строку, то оно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6EC">
        <w:rPr>
          <w:rFonts w:ascii="Times New Roman" w:hAnsi="Times New Roman" w:cs="Times New Roman"/>
          <w:sz w:val="28"/>
          <w:szCs w:val="28"/>
        </w:rPr>
        <w:t>перенесено после знака равенства (=) или по</w:t>
      </w:r>
      <w:r>
        <w:rPr>
          <w:rFonts w:ascii="Times New Roman" w:hAnsi="Times New Roman" w:cs="Times New Roman"/>
          <w:sz w:val="28"/>
          <w:szCs w:val="28"/>
        </w:rPr>
        <w:t>сле знаков плюс (+), минус (-), у</w:t>
      </w:r>
      <w:r w:rsidRPr="006156EC">
        <w:rPr>
          <w:rFonts w:ascii="Times New Roman" w:hAnsi="Times New Roman" w:cs="Times New Roman"/>
          <w:sz w:val="28"/>
          <w:szCs w:val="28"/>
        </w:rPr>
        <w:t>множения (х), деления (:), или других матем</w:t>
      </w:r>
      <w:r>
        <w:rPr>
          <w:rFonts w:ascii="Times New Roman" w:hAnsi="Times New Roman" w:cs="Times New Roman"/>
          <w:sz w:val="28"/>
          <w:szCs w:val="28"/>
        </w:rPr>
        <w:t xml:space="preserve">атических знаков, причем знак в </w:t>
      </w:r>
      <w:r w:rsidRPr="006156EC">
        <w:rPr>
          <w:rFonts w:ascii="Times New Roman" w:hAnsi="Times New Roman" w:cs="Times New Roman"/>
          <w:sz w:val="28"/>
          <w:szCs w:val="28"/>
        </w:rPr>
        <w:t>начале следующей строки повторяют.</w:t>
      </w:r>
      <w:r>
        <w:rPr>
          <w:rFonts w:ascii="Times New Roman" w:hAnsi="Times New Roman" w:cs="Times New Roman"/>
          <w:sz w:val="28"/>
          <w:szCs w:val="28"/>
        </w:rPr>
        <w:t xml:space="preserve"> При переносе формулы на знаке, </w:t>
      </w:r>
      <w:r w:rsidRPr="006156EC">
        <w:rPr>
          <w:rFonts w:ascii="Times New Roman" w:hAnsi="Times New Roman" w:cs="Times New Roman"/>
          <w:sz w:val="28"/>
          <w:szCs w:val="28"/>
        </w:rPr>
        <w:t>символизирующем операцию умножения, применяют знак «х».</w:t>
      </w:r>
    </w:p>
    <w:p w:rsidR="00A94976" w:rsidRPr="006156EC" w:rsidRDefault="00A94976" w:rsidP="00A94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C">
        <w:rPr>
          <w:rFonts w:ascii="Times New Roman" w:hAnsi="Times New Roman" w:cs="Times New Roman"/>
          <w:sz w:val="28"/>
          <w:szCs w:val="28"/>
        </w:rPr>
        <w:t>Пояснение значений символов и числовых коэффициентов следует приводить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6EC">
        <w:rPr>
          <w:rFonts w:ascii="Times New Roman" w:hAnsi="Times New Roman" w:cs="Times New Roman"/>
          <w:sz w:val="28"/>
          <w:szCs w:val="28"/>
        </w:rPr>
        <w:t>непосредственно под формулой в той же последовательности, в которой они даны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6EC">
        <w:rPr>
          <w:rFonts w:ascii="Times New Roman" w:hAnsi="Times New Roman" w:cs="Times New Roman"/>
          <w:sz w:val="28"/>
          <w:szCs w:val="28"/>
        </w:rPr>
        <w:t>формуле.</w:t>
      </w:r>
    </w:p>
    <w:p w:rsidR="00A94976" w:rsidRPr="006156EC" w:rsidRDefault="00A94976" w:rsidP="00A94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C">
        <w:rPr>
          <w:rFonts w:ascii="Times New Roman" w:hAnsi="Times New Roman" w:cs="Times New Roman"/>
          <w:sz w:val="28"/>
          <w:szCs w:val="28"/>
        </w:rPr>
        <w:t>Формулы в тексте следует нумеровать порядковой нумерацией в пределах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6EC">
        <w:rPr>
          <w:rFonts w:ascii="Times New Roman" w:hAnsi="Times New Roman" w:cs="Times New Roman"/>
          <w:sz w:val="28"/>
          <w:szCs w:val="28"/>
        </w:rPr>
        <w:t>ПЗ арабскими цифрами в круглых скобках в крайнем правом положении на строке.</w:t>
      </w:r>
    </w:p>
    <w:p w:rsidR="00A94976" w:rsidRDefault="00A94976" w:rsidP="00A94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C">
        <w:rPr>
          <w:rFonts w:ascii="Times New Roman" w:hAnsi="Times New Roman" w:cs="Times New Roman"/>
          <w:sz w:val="28"/>
          <w:szCs w:val="28"/>
        </w:rPr>
        <w:t>Пример</w:t>
      </w:r>
    </w:p>
    <w:p w:rsidR="00A94976" w:rsidRPr="006156EC" w:rsidRDefault="00A94976" w:rsidP="00A949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976" w:rsidRPr="006156EC" w:rsidRDefault="00A94976" w:rsidP="00A94976">
      <w:pPr>
        <w:tabs>
          <w:tab w:val="center" w:pos="4820"/>
          <w:tab w:val="right" w:pos="935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56EC">
        <w:rPr>
          <w:rFonts w:ascii="Times New Roman" w:hAnsi="Times New Roman" w:cs="Times New Roman"/>
          <w:position w:val="-6"/>
          <w:sz w:val="28"/>
          <w:szCs w:val="28"/>
        </w:rPr>
        <w:object w:dxaOrig="9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05pt;height:15pt" o:ole="">
            <v:imagedata r:id="rId6" o:title=""/>
          </v:shape>
          <o:OLEObject Type="Embed" ProgID="Equation.DSMT4" ShapeID="_x0000_i1025" DrawAspect="Content" ObjectID="_1745617574" r:id="rId7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(1)</w:t>
      </w:r>
    </w:p>
    <w:p w:rsidR="00A94976" w:rsidRDefault="00A94976" w:rsidP="00A94976">
      <w:pPr>
        <w:tabs>
          <w:tab w:val="center" w:pos="4820"/>
          <w:tab w:val="right" w:pos="935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56EC">
        <w:rPr>
          <w:rFonts w:ascii="Times New Roman" w:hAnsi="Times New Roman" w:cs="Times New Roman"/>
          <w:position w:val="-6"/>
          <w:sz w:val="28"/>
          <w:szCs w:val="28"/>
        </w:rPr>
        <w:object w:dxaOrig="940" w:dyaOrig="300">
          <v:shape id="_x0000_i1026" type="#_x0000_t75" style="width:46.8pt;height:15pt" o:ole="">
            <v:imagedata r:id="rId8" o:title=""/>
          </v:shape>
          <o:OLEObject Type="Embed" ProgID="Equation.DSMT4" ShapeID="_x0000_i1026" DrawAspect="Content" ObjectID="_1745617575" r:id="rId9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(2)</w:t>
      </w:r>
    </w:p>
    <w:p w:rsidR="00A94976" w:rsidRPr="006156EC" w:rsidRDefault="00A94976" w:rsidP="00A949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976" w:rsidRPr="006156EC" w:rsidRDefault="00A94976" w:rsidP="00A94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C">
        <w:rPr>
          <w:rFonts w:ascii="Times New Roman" w:hAnsi="Times New Roman" w:cs="Times New Roman"/>
          <w:sz w:val="28"/>
          <w:szCs w:val="28"/>
        </w:rPr>
        <w:t>Одну формулу обозначают – (1).</w:t>
      </w:r>
    </w:p>
    <w:p w:rsidR="00A94976" w:rsidRPr="006156EC" w:rsidRDefault="00A94976" w:rsidP="00A94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C">
        <w:rPr>
          <w:rFonts w:ascii="Times New Roman" w:hAnsi="Times New Roman" w:cs="Times New Roman"/>
          <w:sz w:val="28"/>
          <w:szCs w:val="28"/>
        </w:rPr>
        <w:t>Формулы, помещаемые в приложениях, должны нумероваться отдельной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6EC">
        <w:rPr>
          <w:rFonts w:ascii="Times New Roman" w:hAnsi="Times New Roman" w:cs="Times New Roman"/>
          <w:sz w:val="28"/>
          <w:szCs w:val="28"/>
        </w:rPr>
        <w:t>нумерацией арабскими цифрами в пределах каждого приложения с добавлением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6EC">
        <w:rPr>
          <w:rFonts w:ascii="Times New Roman" w:hAnsi="Times New Roman" w:cs="Times New Roman"/>
          <w:sz w:val="28"/>
          <w:szCs w:val="28"/>
        </w:rPr>
        <w:t xml:space="preserve">перед каждой цифрой обозначения приложения, </w:t>
      </w:r>
      <w:proofErr w:type="gramStart"/>
      <w:r w:rsidRPr="006156E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156EC">
        <w:rPr>
          <w:rFonts w:ascii="Times New Roman" w:hAnsi="Times New Roman" w:cs="Times New Roman"/>
          <w:sz w:val="28"/>
          <w:szCs w:val="28"/>
        </w:rPr>
        <w:t xml:space="preserve"> формула (В.1).</w:t>
      </w:r>
    </w:p>
    <w:p w:rsidR="00A94976" w:rsidRDefault="00A94976" w:rsidP="00A94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C">
        <w:rPr>
          <w:rFonts w:ascii="Times New Roman" w:hAnsi="Times New Roman" w:cs="Times New Roman"/>
          <w:sz w:val="28"/>
          <w:szCs w:val="28"/>
        </w:rPr>
        <w:t>Ссылки в тексте на порядковые номер</w:t>
      </w:r>
      <w:r>
        <w:rPr>
          <w:rFonts w:ascii="Times New Roman" w:hAnsi="Times New Roman" w:cs="Times New Roman"/>
          <w:sz w:val="28"/>
          <w:szCs w:val="28"/>
        </w:rPr>
        <w:t>а формул дают в скобках. Пример </w:t>
      </w:r>
      <w:r w:rsidRPr="006156EC">
        <w:rPr>
          <w:rFonts w:ascii="Times New Roman" w:hAnsi="Times New Roman" w:cs="Times New Roman"/>
          <w:sz w:val="28"/>
          <w:szCs w:val="28"/>
        </w:rPr>
        <w:t>– «... в</w:t>
      </w:r>
      <w:r>
        <w:rPr>
          <w:rFonts w:ascii="Times New Roman" w:hAnsi="Times New Roman" w:cs="Times New Roman"/>
          <w:sz w:val="28"/>
          <w:szCs w:val="28"/>
        </w:rPr>
        <w:t xml:space="preserve"> формуле (1)». </w:t>
      </w:r>
      <w:r w:rsidRPr="006156EC">
        <w:rPr>
          <w:rFonts w:ascii="Times New Roman" w:hAnsi="Times New Roman" w:cs="Times New Roman"/>
          <w:sz w:val="28"/>
          <w:szCs w:val="28"/>
        </w:rPr>
        <w:t>Допускается нумерация формул в пределах раздела. В этом случае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6EC">
        <w:rPr>
          <w:rFonts w:ascii="Times New Roman" w:hAnsi="Times New Roman" w:cs="Times New Roman"/>
          <w:sz w:val="28"/>
          <w:szCs w:val="28"/>
        </w:rPr>
        <w:t>формулы состоит из номера раздела и порядкового номера формулы, разделенных</w:t>
      </w:r>
      <w:r>
        <w:rPr>
          <w:rFonts w:ascii="Times New Roman" w:hAnsi="Times New Roman" w:cs="Times New Roman"/>
          <w:sz w:val="28"/>
          <w:szCs w:val="28"/>
        </w:rPr>
        <w:t xml:space="preserve"> точкой,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(3.1).</w:t>
      </w:r>
    </w:p>
    <w:p w:rsidR="00A94976" w:rsidRDefault="00A94976" w:rsidP="00A94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C">
        <w:rPr>
          <w:rFonts w:ascii="Times New Roman" w:hAnsi="Times New Roman" w:cs="Times New Roman"/>
          <w:sz w:val="28"/>
          <w:szCs w:val="28"/>
        </w:rPr>
        <w:lastRenderedPageBreak/>
        <w:t>Порядок изложения в тексте ПЗ математич</w:t>
      </w:r>
      <w:r>
        <w:rPr>
          <w:rFonts w:ascii="Times New Roman" w:hAnsi="Times New Roman" w:cs="Times New Roman"/>
          <w:sz w:val="28"/>
          <w:szCs w:val="28"/>
        </w:rPr>
        <w:t>еских уравнений такой же, как и формул.</w:t>
      </w:r>
    </w:p>
    <w:p w:rsidR="00A94976" w:rsidRPr="006156EC" w:rsidRDefault="00A94976" w:rsidP="00A94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C">
        <w:rPr>
          <w:rFonts w:ascii="Times New Roman" w:hAnsi="Times New Roman" w:cs="Times New Roman"/>
          <w:sz w:val="28"/>
          <w:szCs w:val="28"/>
        </w:rPr>
        <w:t>В тексте ПЗ допускается выполнени</w:t>
      </w:r>
      <w:r>
        <w:rPr>
          <w:rFonts w:ascii="Times New Roman" w:hAnsi="Times New Roman" w:cs="Times New Roman"/>
          <w:sz w:val="28"/>
          <w:szCs w:val="28"/>
        </w:rPr>
        <w:t xml:space="preserve">е формул и уравнений рукописным </w:t>
      </w:r>
      <w:r w:rsidRPr="006156EC">
        <w:rPr>
          <w:rFonts w:ascii="Times New Roman" w:hAnsi="Times New Roman" w:cs="Times New Roman"/>
          <w:sz w:val="28"/>
          <w:szCs w:val="28"/>
        </w:rPr>
        <w:t>способом черными чернилами.</w:t>
      </w:r>
    </w:p>
    <w:p w:rsidR="00A2542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2B3">
        <w:rPr>
          <w:rFonts w:ascii="Times New Roman" w:hAnsi="Times New Roman" w:cs="Times New Roman"/>
          <w:b/>
          <w:sz w:val="28"/>
          <w:szCs w:val="28"/>
        </w:rPr>
        <w:t>Оформление приложений: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приложения располагаются в порядке ссылок на них в тексте ВКР;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каждое приложение следует размещать с новой страницы с указанием в верхней части страницы слова «Приложение»;</w:t>
      </w:r>
    </w:p>
    <w:p w:rsidR="00F002B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заголовок приложения записывают с прописной буквы, полужирным шрифтом, отдельной строкой по центру без точки в конце;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приложения обозначаются прописными буквами кириллического алфавита, начиная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 xml:space="preserve">с А, за исключением букв Ё, З, Й, </w:t>
      </w:r>
      <w:proofErr w:type="gramStart"/>
      <w:r w:rsidRPr="00F002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02B3">
        <w:rPr>
          <w:rFonts w:ascii="Times New Roman" w:hAnsi="Times New Roman" w:cs="Times New Roman"/>
          <w:sz w:val="28"/>
          <w:szCs w:val="28"/>
        </w:rPr>
        <w:t>, Ч, Ъ, Ы, Ь;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допускается обозначение приложений буквами латинского алфавита, за исключением I и O;</w:t>
      </w:r>
    </w:p>
    <w:p w:rsidR="00A25423" w:rsidRPr="00F002B3" w:rsidRDefault="00A25423" w:rsidP="00F0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- в случае полного использования букв кириллического и латинского алфавита допускается обозначать приложения арабскими цифрами.</w:t>
      </w:r>
    </w:p>
    <w:p w:rsidR="00A25423" w:rsidRPr="00785C5D" w:rsidRDefault="00A25423" w:rsidP="0078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B3">
        <w:rPr>
          <w:rFonts w:ascii="Times New Roman" w:hAnsi="Times New Roman" w:cs="Times New Roman"/>
          <w:sz w:val="28"/>
          <w:szCs w:val="28"/>
        </w:rPr>
        <w:t>В зависимости от нормативных требований кафедры допускается использование</w:t>
      </w:r>
      <w:r w:rsidR="00F002B3" w:rsidRPr="00F002B3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>листов с рамками и основными надписями по формам, установленным соответствующими</w:t>
      </w:r>
      <w:r w:rsidR="00785C5D">
        <w:rPr>
          <w:rFonts w:ascii="Times New Roman" w:hAnsi="Times New Roman" w:cs="Times New Roman"/>
          <w:sz w:val="28"/>
          <w:szCs w:val="28"/>
        </w:rPr>
        <w:t xml:space="preserve"> </w:t>
      </w:r>
      <w:r w:rsidRPr="00F002B3">
        <w:rPr>
          <w:rFonts w:ascii="Times New Roman" w:hAnsi="Times New Roman" w:cs="Times New Roman"/>
          <w:sz w:val="28"/>
          <w:szCs w:val="28"/>
        </w:rPr>
        <w:t>стандартами проектной документации.</w:t>
      </w:r>
      <w:bookmarkStart w:id="0" w:name="_GoBack"/>
      <w:bookmarkEnd w:id="0"/>
    </w:p>
    <w:sectPr w:rsidR="00A25423" w:rsidRPr="0078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D79B0"/>
    <w:multiLevelType w:val="multilevel"/>
    <w:tmpl w:val="A5845C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C"/>
    <w:rsid w:val="00000873"/>
    <w:rsid w:val="00065FEF"/>
    <w:rsid w:val="00215D12"/>
    <w:rsid w:val="003407D1"/>
    <w:rsid w:val="006156EC"/>
    <w:rsid w:val="00785C5D"/>
    <w:rsid w:val="00A25423"/>
    <w:rsid w:val="00A94976"/>
    <w:rsid w:val="00B02CB5"/>
    <w:rsid w:val="00F0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57E0-3C57-4934-BA7B-7BADA36E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5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s://omgtu.ru/general_information/departments/library/foto/Prime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6</cp:revision>
  <dcterms:created xsi:type="dcterms:W3CDTF">2023-05-14T18:23:00Z</dcterms:created>
  <dcterms:modified xsi:type="dcterms:W3CDTF">2023-05-14T19:00:00Z</dcterms:modified>
</cp:coreProperties>
</file>