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1C6" w:rsidRPr="00A661C6" w:rsidRDefault="00A661C6" w:rsidP="00A661C6">
      <w:pPr>
        <w:jc w:val="center"/>
        <w:rPr>
          <w:rFonts w:ascii="Times New Roman" w:hAnsi="Times New Roman"/>
          <w:sz w:val="28"/>
          <w:szCs w:val="28"/>
          <w:lang w:val="ru-RU"/>
        </w:rPr>
      </w:pPr>
      <w:r w:rsidRPr="00A661C6">
        <w:rPr>
          <w:rFonts w:ascii="Times New Roman" w:hAnsi="Times New Roman"/>
          <w:sz w:val="28"/>
          <w:szCs w:val="28"/>
          <w:lang w:val="ru-RU"/>
        </w:rPr>
        <w:t xml:space="preserve">ФГБОУ </w:t>
      </w:r>
      <w:proofErr w:type="gramStart"/>
      <w:r w:rsidRPr="00A661C6">
        <w:rPr>
          <w:rFonts w:ascii="Times New Roman" w:hAnsi="Times New Roman"/>
          <w:sz w:val="28"/>
          <w:szCs w:val="28"/>
          <w:lang w:val="ru-RU"/>
        </w:rPr>
        <w:t>ВО</w:t>
      </w:r>
      <w:proofErr w:type="gramEnd"/>
      <w:r w:rsidRPr="00A661C6">
        <w:rPr>
          <w:rFonts w:ascii="Times New Roman" w:hAnsi="Times New Roman"/>
          <w:sz w:val="28"/>
          <w:szCs w:val="28"/>
          <w:lang w:val="ru-RU"/>
        </w:rPr>
        <w:t xml:space="preserve"> «Омский государственный технический университет»</w:t>
      </w:r>
    </w:p>
    <w:p w:rsidR="00A661C6" w:rsidRPr="00A661C6" w:rsidRDefault="00A661C6" w:rsidP="00A661C6">
      <w:pPr>
        <w:jc w:val="center"/>
        <w:rPr>
          <w:rFonts w:ascii="Times New Roman" w:hAnsi="Times New Roman"/>
          <w:sz w:val="28"/>
          <w:szCs w:val="28"/>
          <w:lang w:val="ru-RU"/>
        </w:rPr>
      </w:pPr>
      <w:r w:rsidRPr="00A661C6">
        <w:rPr>
          <w:rFonts w:ascii="Times New Roman" w:hAnsi="Times New Roman"/>
          <w:sz w:val="28"/>
          <w:szCs w:val="28"/>
          <w:lang w:val="ru-RU"/>
        </w:rPr>
        <w:t xml:space="preserve">Кафедра туризма, гостиничного и ресторанного бизнеса </w:t>
      </w:r>
    </w:p>
    <w:p w:rsidR="00A661C6" w:rsidRPr="00A661C6" w:rsidRDefault="00A661C6" w:rsidP="00A661C6">
      <w:pPr>
        <w:rPr>
          <w:rFonts w:ascii="Times New Roman" w:hAnsi="Times New Roman"/>
          <w:sz w:val="28"/>
          <w:szCs w:val="28"/>
          <w:lang w:val="ru-RU"/>
        </w:rPr>
      </w:pPr>
    </w:p>
    <w:p w:rsidR="00A661C6" w:rsidRPr="00A661C6" w:rsidRDefault="00A661C6" w:rsidP="00A661C6">
      <w:pPr>
        <w:rPr>
          <w:rFonts w:ascii="Times New Roman" w:hAnsi="Times New Roman"/>
          <w:sz w:val="28"/>
          <w:szCs w:val="28"/>
          <w:lang w:val="ru-RU"/>
        </w:rPr>
      </w:pPr>
    </w:p>
    <w:p w:rsidR="00A661C6" w:rsidRPr="00A661C6" w:rsidRDefault="00A661C6" w:rsidP="00A661C6">
      <w:pPr>
        <w:rPr>
          <w:rFonts w:ascii="Times New Roman" w:hAnsi="Times New Roman"/>
          <w:sz w:val="28"/>
          <w:szCs w:val="28"/>
          <w:lang w:val="ru-RU"/>
        </w:rPr>
      </w:pPr>
    </w:p>
    <w:p w:rsidR="00A661C6" w:rsidRPr="00A661C6" w:rsidRDefault="00A661C6" w:rsidP="00A661C6">
      <w:pPr>
        <w:rPr>
          <w:rFonts w:ascii="Times New Roman" w:hAnsi="Times New Roman"/>
          <w:sz w:val="28"/>
          <w:szCs w:val="28"/>
          <w:lang w:val="ru-RU"/>
        </w:rPr>
      </w:pPr>
    </w:p>
    <w:p w:rsidR="00A661C6" w:rsidRPr="00A661C6" w:rsidRDefault="00A661C6" w:rsidP="00A661C6">
      <w:pPr>
        <w:rPr>
          <w:rFonts w:ascii="Times New Roman" w:hAnsi="Times New Roman"/>
          <w:sz w:val="28"/>
          <w:szCs w:val="28"/>
          <w:lang w:val="ru-RU"/>
        </w:rPr>
      </w:pPr>
    </w:p>
    <w:p w:rsidR="00A661C6" w:rsidRPr="00A661C6" w:rsidRDefault="00A661C6" w:rsidP="00A661C6">
      <w:pPr>
        <w:jc w:val="center"/>
        <w:rPr>
          <w:rFonts w:ascii="Times New Roman" w:hAnsi="Times New Roman"/>
          <w:b/>
          <w:sz w:val="40"/>
          <w:szCs w:val="40"/>
          <w:lang w:val="ru-RU"/>
        </w:rPr>
      </w:pPr>
      <w:r>
        <w:rPr>
          <w:rFonts w:ascii="Times New Roman" w:hAnsi="Times New Roman"/>
          <w:b/>
          <w:sz w:val="40"/>
          <w:szCs w:val="40"/>
          <w:lang w:val="ru-RU"/>
        </w:rPr>
        <w:t>ЛАБОРАТОРНЫЙ ПРАКТИКУМ</w:t>
      </w:r>
    </w:p>
    <w:p w:rsidR="00A661C6" w:rsidRPr="00A661C6" w:rsidRDefault="00A661C6" w:rsidP="00A661C6">
      <w:pPr>
        <w:jc w:val="center"/>
        <w:rPr>
          <w:rFonts w:ascii="Times New Roman" w:hAnsi="Times New Roman"/>
          <w:sz w:val="32"/>
          <w:szCs w:val="32"/>
          <w:lang w:val="ru-RU"/>
        </w:rPr>
      </w:pPr>
      <w:r w:rsidRPr="00A661C6">
        <w:rPr>
          <w:rFonts w:ascii="Times New Roman" w:hAnsi="Times New Roman"/>
          <w:sz w:val="32"/>
          <w:szCs w:val="32"/>
          <w:lang w:val="ru-RU"/>
        </w:rPr>
        <w:t>по дисциплине «</w:t>
      </w:r>
      <w:r w:rsidR="005C5514">
        <w:rPr>
          <w:rFonts w:ascii="Times New Roman" w:hAnsi="Times New Roman"/>
          <w:sz w:val="32"/>
          <w:szCs w:val="32"/>
          <w:lang w:val="ru-RU"/>
        </w:rPr>
        <w:t>Безопасность и контроль качества продовольственного сырья, готовой продукции на предприятиях индустрии питания</w:t>
      </w:r>
      <w:r w:rsidRPr="00A661C6">
        <w:rPr>
          <w:rFonts w:ascii="Times New Roman" w:hAnsi="Times New Roman"/>
          <w:sz w:val="32"/>
          <w:szCs w:val="32"/>
          <w:lang w:val="ru-RU"/>
        </w:rPr>
        <w:t>» для направления подготовки 19.03.04 «Технология продукции и организация общественного питания»</w:t>
      </w:r>
    </w:p>
    <w:p w:rsidR="00A661C6" w:rsidRPr="00A661C6" w:rsidRDefault="00A661C6" w:rsidP="00A661C6">
      <w:pPr>
        <w:rPr>
          <w:rFonts w:ascii="Times New Roman" w:hAnsi="Times New Roman"/>
          <w:sz w:val="28"/>
          <w:szCs w:val="28"/>
          <w:lang w:val="ru-RU"/>
        </w:rPr>
      </w:pPr>
    </w:p>
    <w:p w:rsidR="00A661C6" w:rsidRPr="00A661C6" w:rsidRDefault="00A661C6" w:rsidP="00A661C6">
      <w:pPr>
        <w:rPr>
          <w:rFonts w:ascii="Times New Roman" w:hAnsi="Times New Roman"/>
          <w:sz w:val="28"/>
          <w:szCs w:val="28"/>
          <w:lang w:val="ru-RU"/>
        </w:rPr>
      </w:pPr>
    </w:p>
    <w:p w:rsidR="00A661C6" w:rsidRPr="00A661C6" w:rsidRDefault="00A661C6" w:rsidP="00A661C6">
      <w:pPr>
        <w:rPr>
          <w:rFonts w:ascii="Times New Roman" w:hAnsi="Times New Roman"/>
          <w:sz w:val="28"/>
          <w:szCs w:val="28"/>
          <w:lang w:val="ru-RU"/>
        </w:rPr>
      </w:pPr>
    </w:p>
    <w:p w:rsidR="00A661C6" w:rsidRPr="00A661C6" w:rsidRDefault="00A661C6" w:rsidP="00A661C6">
      <w:pPr>
        <w:rPr>
          <w:rFonts w:ascii="Times New Roman" w:hAnsi="Times New Roman"/>
          <w:sz w:val="28"/>
          <w:szCs w:val="28"/>
          <w:lang w:val="ru-RU"/>
        </w:rPr>
      </w:pPr>
    </w:p>
    <w:tbl>
      <w:tblPr>
        <w:tblW w:w="0" w:type="auto"/>
        <w:jc w:val="right"/>
        <w:tblLook w:val="04A0" w:firstRow="1" w:lastRow="0" w:firstColumn="1" w:lastColumn="0" w:noHBand="0" w:noVBand="1"/>
      </w:tblPr>
      <w:tblGrid>
        <w:gridCol w:w="3866"/>
      </w:tblGrid>
      <w:tr w:rsidR="00DD66AF" w:rsidRPr="00DD66AF" w:rsidTr="00DD66AF">
        <w:trPr>
          <w:trHeight w:val="352"/>
          <w:jc w:val="right"/>
        </w:trPr>
        <w:tc>
          <w:tcPr>
            <w:tcW w:w="3866" w:type="dxa"/>
            <w:shd w:val="clear" w:color="auto" w:fill="auto"/>
          </w:tcPr>
          <w:p w:rsidR="00A661C6" w:rsidRPr="00DD66AF" w:rsidRDefault="00A661C6" w:rsidP="00DD66AF">
            <w:pPr>
              <w:spacing w:after="0" w:line="240" w:lineRule="auto"/>
              <w:rPr>
                <w:rFonts w:ascii="Times New Roman" w:hAnsi="Times New Roman"/>
                <w:sz w:val="28"/>
                <w:szCs w:val="28"/>
                <w:lang w:val="ru-RU" w:eastAsia="ru-RU"/>
              </w:rPr>
            </w:pPr>
            <w:r w:rsidRPr="00DD66AF">
              <w:rPr>
                <w:rFonts w:ascii="Times New Roman" w:hAnsi="Times New Roman"/>
                <w:sz w:val="28"/>
                <w:szCs w:val="28"/>
                <w:lang w:val="ru-RU" w:eastAsia="ru-RU"/>
              </w:rPr>
              <w:t>Разработал: старший преподаватель</w:t>
            </w:r>
          </w:p>
        </w:tc>
      </w:tr>
      <w:tr w:rsidR="00DD66AF" w:rsidRPr="00DD66AF" w:rsidTr="00DD66AF">
        <w:trPr>
          <w:trHeight w:val="352"/>
          <w:jc w:val="right"/>
        </w:trPr>
        <w:tc>
          <w:tcPr>
            <w:tcW w:w="3866" w:type="dxa"/>
            <w:shd w:val="clear" w:color="auto" w:fill="auto"/>
          </w:tcPr>
          <w:p w:rsidR="00A661C6" w:rsidRPr="00DD66AF" w:rsidRDefault="00A661C6" w:rsidP="00DD66AF">
            <w:pPr>
              <w:spacing w:after="0" w:line="240" w:lineRule="auto"/>
              <w:rPr>
                <w:rFonts w:ascii="Times New Roman" w:hAnsi="Times New Roman"/>
                <w:sz w:val="28"/>
                <w:szCs w:val="28"/>
                <w:lang w:val="ru-RU" w:eastAsia="ru-RU"/>
              </w:rPr>
            </w:pPr>
            <w:r w:rsidRPr="00DD66AF">
              <w:rPr>
                <w:rFonts w:ascii="Times New Roman" w:hAnsi="Times New Roman"/>
                <w:sz w:val="28"/>
                <w:szCs w:val="28"/>
                <w:lang w:val="ru-RU" w:eastAsia="ru-RU"/>
              </w:rPr>
              <w:t>Есипова М.С.</w:t>
            </w:r>
          </w:p>
        </w:tc>
      </w:tr>
    </w:tbl>
    <w:p w:rsidR="00A661C6" w:rsidRPr="003D6BC3" w:rsidRDefault="00A661C6" w:rsidP="00A661C6">
      <w:pPr>
        <w:rPr>
          <w:rFonts w:ascii="Times New Roman" w:hAnsi="Times New Roman"/>
          <w:sz w:val="28"/>
          <w:szCs w:val="28"/>
        </w:rPr>
      </w:pPr>
    </w:p>
    <w:p w:rsidR="00A661C6" w:rsidRPr="003D6BC3" w:rsidRDefault="00A661C6" w:rsidP="00A661C6">
      <w:pPr>
        <w:rPr>
          <w:rFonts w:ascii="Times New Roman" w:hAnsi="Times New Roman"/>
          <w:sz w:val="28"/>
          <w:szCs w:val="28"/>
        </w:rPr>
      </w:pPr>
    </w:p>
    <w:p w:rsidR="00A661C6" w:rsidRPr="003D6BC3" w:rsidRDefault="00A661C6" w:rsidP="00A661C6">
      <w:pPr>
        <w:rPr>
          <w:rFonts w:ascii="Times New Roman" w:hAnsi="Times New Roman"/>
          <w:sz w:val="28"/>
          <w:szCs w:val="28"/>
        </w:rPr>
      </w:pPr>
    </w:p>
    <w:p w:rsidR="00A661C6" w:rsidRPr="003D6BC3" w:rsidRDefault="00A661C6" w:rsidP="00A661C6">
      <w:pPr>
        <w:rPr>
          <w:rFonts w:ascii="Times New Roman" w:hAnsi="Times New Roman"/>
          <w:sz w:val="28"/>
          <w:szCs w:val="28"/>
        </w:rPr>
      </w:pPr>
    </w:p>
    <w:p w:rsidR="00A661C6" w:rsidRPr="003D6BC3" w:rsidRDefault="00A661C6" w:rsidP="00A661C6">
      <w:pPr>
        <w:rPr>
          <w:rFonts w:ascii="Times New Roman" w:hAnsi="Times New Roman"/>
          <w:sz w:val="28"/>
          <w:szCs w:val="28"/>
        </w:rPr>
      </w:pPr>
    </w:p>
    <w:p w:rsidR="00A661C6" w:rsidRPr="003D6BC3" w:rsidRDefault="00A661C6" w:rsidP="00A661C6">
      <w:pPr>
        <w:rPr>
          <w:rFonts w:ascii="Times New Roman" w:hAnsi="Times New Roman"/>
          <w:sz w:val="28"/>
          <w:szCs w:val="28"/>
        </w:rPr>
      </w:pPr>
    </w:p>
    <w:p w:rsidR="00A661C6" w:rsidRPr="003D6BC3" w:rsidRDefault="00A661C6" w:rsidP="00A661C6">
      <w:pPr>
        <w:rPr>
          <w:rFonts w:ascii="Times New Roman" w:hAnsi="Times New Roman"/>
          <w:sz w:val="28"/>
          <w:szCs w:val="28"/>
        </w:rPr>
      </w:pPr>
    </w:p>
    <w:p w:rsidR="00A661C6" w:rsidRPr="003D6BC3" w:rsidRDefault="00A661C6" w:rsidP="00A661C6">
      <w:pPr>
        <w:jc w:val="center"/>
        <w:rPr>
          <w:rFonts w:ascii="Times New Roman" w:hAnsi="Times New Roman"/>
          <w:b/>
          <w:sz w:val="28"/>
          <w:szCs w:val="28"/>
        </w:rPr>
      </w:pPr>
      <w:r w:rsidRPr="003D6BC3">
        <w:rPr>
          <w:rFonts w:ascii="Times New Roman" w:hAnsi="Times New Roman"/>
          <w:b/>
          <w:sz w:val="28"/>
          <w:szCs w:val="28"/>
        </w:rPr>
        <w:t>ОМСК 201</w:t>
      </w:r>
      <w:r>
        <w:rPr>
          <w:rFonts w:ascii="Times New Roman" w:hAnsi="Times New Roman"/>
          <w:b/>
          <w:sz w:val="28"/>
          <w:szCs w:val="28"/>
        </w:rPr>
        <w:t>7</w:t>
      </w:r>
    </w:p>
    <w:p w:rsidR="00A661C6" w:rsidRDefault="00A661C6" w:rsidP="00A661C6">
      <w:pPr>
        <w:jc w:val="center"/>
        <w:rPr>
          <w:rFonts w:ascii="Times New Roman" w:hAnsi="Times New Roman"/>
          <w:b/>
          <w:sz w:val="28"/>
          <w:szCs w:val="28"/>
        </w:rPr>
      </w:pPr>
    </w:p>
    <w:p w:rsidR="00A661C6" w:rsidRPr="008111C7" w:rsidRDefault="00A661C6" w:rsidP="00A661C6">
      <w:pPr>
        <w:tabs>
          <w:tab w:val="left" w:pos="2730"/>
        </w:tabs>
        <w:spacing w:after="0" w:line="360" w:lineRule="auto"/>
        <w:ind w:firstLine="720"/>
        <w:jc w:val="center"/>
        <w:rPr>
          <w:rFonts w:ascii="Times New Roman" w:hAnsi="Times New Roman"/>
          <w:b/>
          <w:sz w:val="28"/>
          <w:szCs w:val="28"/>
        </w:rPr>
      </w:pPr>
      <w:r>
        <w:rPr>
          <w:rFonts w:ascii="Times New Roman" w:hAnsi="Times New Roman"/>
          <w:b/>
          <w:sz w:val="28"/>
          <w:szCs w:val="28"/>
        </w:rPr>
        <w:t>ВВЕДЕНИЕ</w:t>
      </w:r>
    </w:p>
    <w:p w:rsidR="00A661C6" w:rsidRPr="00A661C6" w:rsidRDefault="00A661C6" w:rsidP="00A661C6">
      <w:pPr>
        <w:tabs>
          <w:tab w:val="left" w:pos="2730"/>
        </w:tabs>
        <w:spacing w:after="0" w:line="360" w:lineRule="auto"/>
        <w:ind w:firstLine="720"/>
        <w:jc w:val="both"/>
        <w:rPr>
          <w:rFonts w:ascii="Times New Roman" w:hAnsi="Times New Roman"/>
          <w:sz w:val="28"/>
          <w:szCs w:val="28"/>
          <w:lang w:val="ru-RU"/>
        </w:rPr>
      </w:pPr>
      <w:r>
        <w:rPr>
          <w:rFonts w:ascii="Times New Roman" w:hAnsi="Times New Roman"/>
          <w:sz w:val="28"/>
          <w:szCs w:val="28"/>
          <w:lang w:val="ru-RU"/>
        </w:rPr>
        <w:t>Лабораторный практикум</w:t>
      </w:r>
      <w:r w:rsidRPr="00A661C6">
        <w:rPr>
          <w:rFonts w:ascii="Times New Roman" w:hAnsi="Times New Roman"/>
          <w:sz w:val="28"/>
          <w:szCs w:val="28"/>
          <w:lang w:val="ru-RU"/>
        </w:rPr>
        <w:t xml:space="preserve"> предназначен для </w:t>
      </w:r>
      <w:proofErr w:type="gramStart"/>
      <w:r w:rsidRPr="00A661C6">
        <w:rPr>
          <w:rFonts w:ascii="Times New Roman" w:hAnsi="Times New Roman"/>
          <w:sz w:val="28"/>
          <w:szCs w:val="28"/>
          <w:lang w:val="ru-RU"/>
        </w:rPr>
        <w:t>обучающихся</w:t>
      </w:r>
      <w:proofErr w:type="gramEnd"/>
      <w:r w:rsidRPr="00A661C6">
        <w:rPr>
          <w:rFonts w:ascii="Times New Roman" w:hAnsi="Times New Roman"/>
          <w:sz w:val="28"/>
          <w:szCs w:val="28"/>
          <w:lang w:val="ru-RU"/>
        </w:rPr>
        <w:t xml:space="preserve"> по направлению подготовки 19.03.04 «Технология продукции и организация общественного питания».</w:t>
      </w:r>
    </w:p>
    <w:p w:rsidR="005C5514" w:rsidRPr="005C5514" w:rsidRDefault="005C5514" w:rsidP="005C5514">
      <w:pPr>
        <w:pStyle w:val="Normal1"/>
        <w:spacing w:line="360" w:lineRule="auto"/>
        <w:ind w:firstLine="708"/>
        <w:jc w:val="both"/>
        <w:rPr>
          <w:rFonts w:eastAsia="Times New Roman"/>
          <w:sz w:val="28"/>
          <w:szCs w:val="28"/>
        </w:rPr>
      </w:pPr>
      <w:proofErr w:type="gramStart"/>
      <w:r>
        <w:rPr>
          <w:rFonts w:eastAsia="Times New Roman"/>
          <w:sz w:val="28"/>
          <w:szCs w:val="28"/>
        </w:rPr>
        <w:t>Цели</w:t>
      </w:r>
      <w:r w:rsidR="00A661C6" w:rsidRPr="00A661C6">
        <w:rPr>
          <w:rFonts w:eastAsia="Times New Roman"/>
          <w:sz w:val="28"/>
          <w:szCs w:val="28"/>
        </w:rPr>
        <w:t xml:space="preserve"> </w:t>
      </w:r>
      <w:r w:rsidR="00A661C6">
        <w:rPr>
          <w:rFonts w:eastAsia="Times New Roman"/>
          <w:sz w:val="28"/>
          <w:szCs w:val="28"/>
        </w:rPr>
        <w:t>проведения лабораторных работ</w:t>
      </w:r>
      <w:r w:rsidR="00A661C6" w:rsidRPr="00A661C6">
        <w:rPr>
          <w:rFonts w:eastAsia="Times New Roman"/>
          <w:sz w:val="28"/>
          <w:szCs w:val="28"/>
        </w:rPr>
        <w:t xml:space="preserve"> по дисциплине «</w:t>
      </w:r>
      <w:r>
        <w:rPr>
          <w:rFonts w:eastAsia="Times New Roman"/>
          <w:sz w:val="28"/>
          <w:szCs w:val="28"/>
        </w:rPr>
        <w:t>Безопасность и контроль качества продовольственного сырья, готовой продукции на предприятиях индустрии питания</w:t>
      </w:r>
      <w:r w:rsidR="00A661C6" w:rsidRPr="00A661C6">
        <w:rPr>
          <w:rFonts w:eastAsia="Times New Roman"/>
          <w:sz w:val="28"/>
          <w:szCs w:val="28"/>
        </w:rPr>
        <w:t xml:space="preserve">»: </w:t>
      </w:r>
      <w:r w:rsidRPr="005C5514">
        <w:rPr>
          <w:rFonts w:eastAsia="Times New Roman"/>
          <w:sz w:val="28"/>
          <w:szCs w:val="28"/>
        </w:rPr>
        <w:t xml:space="preserve">- формирование у обучающихся целостного представления о роли качества продукции в обеспечении её конкурентоспособности; </w:t>
      </w:r>
      <w:proofErr w:type="gramEnd"/>
    </w:p>
    <w:p w:rsidR="005C5514" w:rsidRPr="005C5514" w:rsidRDefault="005C5514" w:rsidP="005C5514">
      <w:pPr>
        <w:pStyle w:val="Normal1"/>
        <w:spacing w:line="360" w:lineRule="auto"/>
        <w:ind w:firstLine="708"/>
        <w:jc w:val="both"/>
        <w:rPr>
          <w:rFonts w:eastAsia="Times New Roman"/>
          <w:sz w:val="28"/>
          <w:szCs w:val="28"/>
        </w:rPr>
      </w:pPr>
      <w:r w:rsidRPr="005C5514">
        <w:rPr>
          <w:rFonts w:eastAsia="Times New Roman"/>
          <w:sz w:val="28"/>
          <w:szCs w:val="28"/>
        </w:rPr>
        <w:t xml:space="preserve">- приобщение к работе с документацией на продукцию, проведению испытаний (контроля) по </w:t>
      </w:r>
      <w:proofErr w:type="gramStart"/>
      <w:r w:rsidRPr="005C5514">
        <w:rPr>
          <w:rFonts w:eastAsia="Times New Roman"/>
          <w:sz w:val="28"/>
          <w:szCs w:val="28"/>
        </w:rPr>
        <w:t>показателям</w:t>
      </w:r>
      <w:proofErr w:type="gramEnd"/>
      <w:r w:rsidRPr="005C5514">
        <w:rPr>
          <w:rFonts w:eastAsia="Times New Roman"/>
          <w:sz w:val="28"/>
          <w:szCs w:val="28"/>
        </w:rPr>
        <w:t xml:space="preserve"> характеризующим пищевую ценность, безопасность продукции общественного питания на полноту вложения сырья и правильность осуществления технологических процессов производства продукции питания.</w:t>
      </w:r>
    </w:p>
    <w:p w:rsidR="005C5514" w:rsidRPr="005C5514" w:rsidRDefault="005C5514" w:rsidP="005C5514">
      <w:pPr>
        <w:pStyle w:val="Normal1"/>
        <w:spacing w:line="360" w:lineRule="auto"/>
        <w:ind w:firstLine="708"/>
        <w:jc w:val="both"/>
        <w:rPr>
          <w:rFonts w:eastAsia="Times New Roman"/>
          <w:sz w:val="28"/>
          <w:szCs w:val="28"/>
        </w:rPr>
      </w:pPr>
      <w:r w:rsidRPr="005C5514">
        <w:rPr>
          <w:rFonts w:eastAsia="Times New Roman"/>
          <w:sz w:val="28"/>
          <w:szCs w:val="28"/>
        </w:rPr>
        <w:t xml:space="preserve">Задачи: </w:t>
      </w:r>
    </w:p>
    <w:p w:rsidR="005C5514" w:rsidRPr="005C5514" w:rsidRDefault="005C5514" w:rsidP="005C5514">
      <w:pPr>
        <w:pStyle w:val="Normal1"/>
        <w:spacing w:line="360" w:lineRule="auto"/>
        <w:ind w:firstLine="708"/>
        <w:jc w:val="both"/>
        <w:rPr>
          <w:rFonts w:eastAsia="Times New Roman"/>
          <w:sz w:val="28"/>
          <w:szCs w:val="28"/>
        </w:rPr>
      </w:pPr>
      <w:r w:rsidRPr="005C5514">
        <w:rPr>
          <w:rFonts w:eastAsia="Times New Roman"/>
          <w:sz w:val="28"/>
          <w:szCs w:val="28"/>
        </w:rPr>
        <w:t xml:space="preserve">- изучение нормативных документов по </w:t>
      </w:r>
      <w:proofErr w:type="gramStart"/>
      <w:r w:rsidRPr="005C5514">
        <w:rPr>
          <w:rFonts w:eastAsia="Times New Roman"/>
          <w:sz w:val="28"/>
          <w:szCs w:val="28"/>
        </w:rPr>
        <w:t>контролю за</w:t>
      </w:r>
      <w:proofErr w:type="gramEnd"/>
      <w:r w:rsidRPr="005C5514">
        <w:rPr>
          <w:rFonts w:eastAsia="Times New Roman"/>
          <w:sz w:val="28"/>
          <w:szCs w:val="28"/>
        </w:rPr>
        <w:t xml:space="preserve"> безопасностью продовольственного сырья и  продуктов питания;</w:t>
      </w:r>
    </w:p>
    <w:p w:rsidR="005C5514" w:rsidRPr="005C5514" w:rsidRDefault="005C5514" w:rsidP="005C5514">
      <w:pPr>
        <w:pStyle w:val="Normal1"/>
        <w:spacing w:line="360" w:lineRule="auto"/>
        <w:ind w:firstLine="708"/>
        <w:jc w:val="both"/>
        <w:rPr>
          <w:rFonts w:eastAsia="Times New Roman"/>
          <w:sz w:val="28"/>
          <w:szCs w:val="28"/>
        </w:rPr>
      </w:pPr>
      <w:r w:rsidRPr="005C5514">
        <w:rPr>
          <w:rFonts w:eastAsia="Times New Roman"/>
          <w:sz w:val="28"/>
          <w:szCs w:val="28"/>
        </w:rPr>
        <w:t xml:space="preserve">- изучение способов </w:t>
      </w:r>
      <w:proofErr w:type="spellStart"/>
      <w:r w:rsidRPr="005C5514">
        <w:rPr>
          <w:rFonts w:eastAsia="Times New Roman"/>
          <w:sz w:val="28"/>
          <w:szCs w:val="28"/>
        </w:rPr>
        <w:t>детоксикации</w:t>
      </w:r>
      <w:proofErr w:type="spellEnd"/>
      <w:r w:rsidRPr="005C5514">
        <w:rPr>
          <w:rFonts w:eastAsia="Times New Roman"/>
          <w:sz w:val="28"/>
          <w:szCs w:val="28"/>
        </w:rPr>
        <w:t xml:space="preserve"> вредных веще</w:t>
      </w:r>
      <w:proofErr w:type="gramStart"/>
      <w:r w:rsidRPr="005C5514">
        <w:rPr>
          <w:rFonts w:eastAsia="Times New Roman"/>
          <w:sz w:val="28"/>
          <w:szCs w:val="28"/>
        </w:rPr>
        <w:t>ств в пр</w:t>
      </w:r>
      <w:proofErr w:type="gramEnd"/>
      <w:r w:rsidRPr="005C5514">
        <w:rPr>
          <w:rFonts w:eastAsia="Times New Roman"/>
          <w:sz w:val="28"/>
          <w:szCs w:val="28"/>
        </w:rPr>
        <w:t xml:space="preserve">одовольственном сырье и продуктах питания; </w:t>
      </w:r>
    </w:p>
    <w:p w:rsidR="005C5514" w:rsidRPr="005C5514" w:rsidRDefault="005C5514" w:rsidP="005C5514">
      <w:pPr>
        <w:pStyle w:val="Normal1"/>
        <w:spacing w:line="360" w:lineRule="auto"/>
        <w:ind w:firstLine="708"/>
        <w:jc w:val="both"/>
        <w:rPr>
          <w:rFonts w:eastAsia="Times New Roman"/>
          <w:sz w:val="28"/>
          <w:szCs w:val="28"/>
        </w:rPr>
      </w:pPr>
      <w:r w:rsidRPr="005C5514">
        <w:rPr>
          <w:rFonts w:eastAsia="Times New Roman"/>
          <w:sz w:val="28"/>
          <w:szCs w:val="28"/>
        </w:rPr>
        <w:t xml:space="preserve"> - овладение схемой проведения испытаний при оценке безопасности продовольственного сырья и продуктов питания в производственных лабораториях;</w:t>
      </w:r>
    </w:p>
    <w:p w:rsidR="005C5514" w:rsidRDefault="005C5514" w:rsidP="005C5514">
      <w:pPr>
        <w:pStyle w:val="Normal1"/>
        <w:spacing w:line="360" w:lineRule="auto"/>
        <w:ind w:firstLine="708"/>
        <w:jc w:val="both"/>
        <w:rPr>
          <w:rFonts w:eastAsia="Times New Roman"/>
          <w:sz w:val="28"/>
          <w:szCs w:val="28"/>
        </w:rPr>
      </w:pPr>
      <w:r w:rsidRPr="005C5514">
        <w:rPr>
          <w:rFonts w:eastAsia="Times New Roman"/>
          <w:sz w:val="28"/>
          <w:szCs w:val="28"/>
        </w:rPr>
        <w:t xml:space="preserve">- овладение методами химико-экологического анализа, позволяющего проводить экспертную оценку качества продовольственного  сырья и продуктов  питания и  контроль  содержания в них различных </w:t>
      </w:r>
      <w:proofErr w:type="spellStart"/>
      <w:r w:rsidRPr="005C5514">
        <w:rPr>
          <w:rFonts w:eastAsia="Times New Roman"/>
          <w:sz w:val="28"/>
          <w:szCs w:val="28"/>
        </w:rPr>
        <w:t>ксенобиотиков</w:t>
      </w:r>
      <w:proofErr w:type="spellEnd"/>
      <w:r w:rsidRPr="005C5514">
        <w:rPr>
          <w:rFonts w:eastAsia="Times New Roman"/>
          <w:sz w:val="28"/>
          <w:szCs w:val="28"/>
        </w:rPr>
        <w:t xml:space="preserve">. </w:t>
      </w:r>
    </w:p>
    <w:p w:rsidR="00A661C6" w:rsidRPr="00ED2BDA" w:rsidRDefault="00A661C6" w:rsidP="005C5514">
      <w:pPr>
        <w:pStyle w:val="Normal1"/>
        <w:spacing w:line="360" w:lineRule="auto"/>
        <w:ind w:firstLine="708"/>
        <w:jc w:val="both"/>
        <w:rPr>
          <w:sz w:val="28"/>
          <w:szCs w:val="28"/>
        </w:rPr>
      </w:pPr>
      <w:r>
        <w:rPr>
          <w:sz w:val="28"/>
          <w:szCs w:val="28"/>
        </w:rPr>
        <w:t xml:space="preserve">В соответствии с ФГОС </w:t>
      </w:r>
      <w:proofErr w:type="gramStart"/>
      <w:r>
        <w:rPr>
          <w:sz w:val="28"/>
          <w:szCs w:val="28"/>
        </w:rPr>
        <w:t>ВО</w:t>
      </w:r>
      <w:proofErr w:type="gramEnd"/>
      <w:r>
        <w:rPr>
          <w:sz w:val="28"/>
          <w:szCs w:val="28"/>
        </w:rPr>
        <w:t xml:space="preserve"> </w:t>
      </w:r>
      <w:proofErr w:type="gramStart"/>
      <w:r>
        <w:rPr>
          <w:sz w:val="28"/>
          <w:szCs w:val="28"/>
        </w:rPr>
        <w:t>в</w:t>
      </w:r>
      <w:proofErr w:type="gramEnd"/>
      <w:r w:rsidRPr="00ED2BDA">
        <w:rPr>
          <w:sz w:val="28"/>
          <w:szCs w:val="28"/>
        </w:rPr>
        <w:t xml:space="preserve"> результате освоения дисциплины «</w:t>
      </w:r>
      <w:r w:rsidR="005C5514">
        <w:rPr>
          <w:rFonts w:eastAsia="Times New Roman"/>
          <w:sz w:val="28"/>
          <w:szCs w:val="28"/>
        </w:rPr>
        <w:t>Безопасность и контроль качества продовольственного сырья, готовой продукции на предприятиях индустрии питания</w:t>
      </w:r>
      <w:r w:rsidRPr="00ED2BDA">
        <w:rPr>
          <w:sz w:val="28"/>
          <w:szCs w:val="28"/>
        </w:rPr>
        <w:t>»</w:t>
      </w:r>
      <w:r>
        <w:rPr>
          <w:sz w:val="28"/>
          <w:szCs w:val="28"/>
        </w:rPr>
        <w:t xml:space="preserve"> у студентов</w:t>
      </w:r>
      <w:r w:rsidRPr="00ED2BDA">
        <w:rPr>
          <w:sz w:val="28"/>
          <w:szCs w:val="28"/>
        </w:rPr>
        <w:t xml:space="preserve"> должны быть сформированы следующие компетенции:</w:t>
      </w:r>
    </w:p>
    <w:p w:rsidR="005C5514" w:rsidRPr="005C5514" w:rsidRDefault="005C5514" w:rsidP="005C5514">
      <w:pPr>
        <w:widowControl w:val="0"/>
        <w:autoSpaceDE w:val="0"/>
        <w:autoSpaceDN w:val="0"/>
        <w:adjustRightInd w:val="0"/>
        <w:spacing w:after="0" w:line="360" w:lineRule="auto"/>
        <w:contextualSpacing/>
        <w:jc w:val="both"/>
        <w:rPr>
          <w:rFonts w:ascii="Times New Roman" w:eastAsia="Calibri" w:hAnsi="Times New Roman"/>
          <w:sz w:val="28"/>
          <w:szCs w:val="28"/>
          <w:lang w:val="ru-RU" w:eastAsia="ru-RU"/>
        </w:rPr>
      </w:pPr>
      <w:r w:rsidRPr="005C5514">
        <w:rPr>
          <w:rFonts w:ascii="Times New Roman" w:eastAsia="Calibri" w:hAnsi="Times New Roman"/>
          <w:sz w:val="28"/>
          <w:szCs w:val="28"/>
          <w:lang w:val="ru-RU" w:eastAsia="ru-RU"/>
        </w:rPr>
        <w:lastRenderedPageBreak/>
        <w:t>Способность использовать приемы оказания первой помощи, методы защиты в условиях чрезвычайных ситуаций (ОК-9).</w:t>
      </w:r>
    </w:p>
    <w:p w:rsidR="00D25C65" w:rsidRPr="00A661C6" w:rsidRDefault="005C5514" w:rsidP="005C5514">
      <w:pPr>
        <w:widowControl w:val="0"/>
        <w:autoSpaceDE w:val="0"/>
        <w:autoSpaceDN w:val="0"/>
        <w:adjustRightInd w:val="0"/>
        <w:spacing w:after="0" w:line="360" w:lineRule="auto"/>
        <w:contextualSpacing/>
        <w:jc w:val="both"/>
        <w:rPr>
          <w:rFonts w:ascii="Times New Roman" w:hAnsi="Times New Roman"/>
          <w:sz w:val="24"/>
          <w:szCs w:val="24"/>
          <w:lang w:val="ru-RU"/>
        </w:rPr>
      </w:pPr>
      <w:r w:rsidRPr="005C5514">
        <w:rPr>
          <w:rFonts w:ascii="Times New Roman" w:eastAsia="Calibri" w:hAnsi="Times New Roman"/>
          <w:sz w:val="28"/>
          <w:szCs w:val="28"/>
          <w:lang w:val="ru-RU" w:eastAsia="ru-RU"/>
        </w:rPr>
        <w:t>Владение правилами техники безопасности, производственной санитарии, пожарной безопасности  и охраны труда; измерения и оценивания параметров производственного микроклимата, уровня запыленности и загазованности, шума и вибрации, освещенности рабочих мест (ПК-3).</w:t>
      </w:r>
    </w:p>
    <w:p w:rsidR="00D25C65" w:rsidRPr="00A661C6" w:rsidRDefault="00D25C65" w:rsidP="001D30EA">
      <w:pPr>
        <w:widowControl w:val="0"/>
        <w:autoSpaceDE w:val="0"/>
        <w:autoSpaceDN w:val="0"/>
        <w:adjustRightInd w:val="0"/>
        <w:spacing w:after="0" w:line="360" w:lineRule="auto"/>
        <w:contextualSpacing/>
        <w:jc w:val="both"/>
        <w:rPr>
          <w:rFonts w:ascii="Times New Roman" w:hAnsi="Times New Roman"/>
          <w:sz w:val="24"/>
          <w:szCs w:val="24"/>
          <w:lang w:val="ru-RU"/>
        </w:rPr>
      </w:pPr>
    </w:p>
    <w:tbl>
      <w:tblPr>
        <w:tblW w:w="9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5"/>
        <w:gridCol w:w="1368"/>
      </w:tblGrid>
      <w:tr w:rsidR="001D30EA" w:rsidRPr="001D30EA" w:rsidTr="00167396">
        <w:trPr>
          <w:trHeight w:val="508"/>
          <w:jc w:val="center"/>
        </w:trPr>
        <w:tc>
          <w:tcPr>
            <w:tcW w:w="8455" w:type="dxa"/>
            <w:vMerge w:val="restart"/>
            <w:vAlign w:val="center"/>
          </w:tcPr>
          <w:p w:rsidR="001D30EA" w:rsidRPr="001D30EA" w:rsidRDefault="001D30EA" w:rsidP="001D30EA">
            <w:pPr>
              <w:spacing w:after="0" w:line="240" w:lineRule="auto"/>
              <w:jc w:val="center"/>
              <w:rPr>
                <w:rFonts w:ascii="Times New Roman" w:hAnsi="Times New Roman"/>
                <w:sz w:val="24"/>
                <w:szCs w:val="24"/>
                <w:lang w:val="ru-RU" w:eastAsia="ru-RU"/>
              </w:rPr>
            </w:pPr>
            <w:r w:rsidRPr="001D30EA">
              <w:rPr>
                <w:rFonts w:ascii="Times New Roman" w:hAnsi="Times New Roman"/>
                <w:b/>
                <w:sz w:val="24"/>
                <w:szCs w:val="24"/>
                <w:lang w:val="ru-RU" w:eastAsia="ru-RU"/>
              </w:rPr>
              <w:t>Содержание лабораторных занятий</w:t>
            </w:r>
          </w:p>
        </w:tc>
        <w:tc>
          <w:tcPr>
            <w:tcW w:w="1368" w:type="dxa"/>
            <w:vAlign w:val="center"/>
          </w:tcPr>
          <w:p w:rsidR="001D30EA" w:rsidRPr="001D30EA" w:rsidRDefault="001D30EA" w:rsidP="001D30EA">
            <w:pPr>
              <w:spacing w:after="0" w:line="240" w:lineRule="auto"/>
              <w:jc w:val="center"/>
              <w:rPr>
                <w:rFonts w:ascii="Times New Roman" w:hAnsi="Times New Roman"/>
                <w:b/>
                <w:sz w:val="24"/>
                <w:szCs w:val="24"/>
                <w:lang w:val="ru-RU" w:eastAsia="ru-RU"/>
              </w:rPr>
            </w:pPr>
            <w:r w:rsidRPr="001D30EA">
              <w:rPr>
                <w:rFonts w:ascii="Times New Roman" w:hAnsi="Times New Roman"/>
                <w:b/>
                <w:sz w:val="24"/>
                <w:szCs w:val="24"/>
                <w:lang w:val="ru-RU" w:eastAsia="ru-RU"/>
              </w:rPr>
              <w:t>Форма обучения</w:t>
            </w:r>
          </w:p>
        </w:tc>
      </w:tr>
      <w:tr w:rsidR="001D30EA" w:rsidRPr="001D30EA" w:rsidTr="00167396">
        <w:trPr>
          <w:trHeight w:val="145"/>
          <w:jc w:val="center"/>
        </w:trPr>
        <w:tc>
          <w:tcPr>
            <w:tcW w:w="8455" w:type="dxa"/>
            <w:vMerge/>
            <w:vAlign w:val="center"/>
          </w:tcPr>
          <w:p w:rsidR="001D30EA" w:rsidRPr="001D30EA" w:rsidRDefault="001D30EA" w:rsidP="001D30EA">
            <w:pPr>
              <w:spacing w:after="0" w:line="240" w:lineRule="auto"/>
              <w:rPr>
                <w:rFonts w:ascii="Times New Roman" w:hAnsi="Times New Roman"/>
                <w:sz w:val="24"/>
                <w:szCs w:val="24"/>
                <w:lang w:val="ru-RU" w:eastAsia="ru-RU"/>
              </w:rPr>
            </w:pPr>
          </w:p>
        </w:tc>
        <w:tc>
          <w:tcPr>
            <w:tcW w:w="1368" w:type="dxa"/>
            <w:vAlign w:val="center"/>
          </w:tcPr>
          <w:p w:rsidR="001D30EA" w:rsidRPr="001D30EA" w:rsidRDefault="001D30EA" w:rsidP="001D30EA">
            <w:pPr>
              <w:spacing w:after="0" w:line="240" w:lineRule="auto"/>
              <w:jc w:val="center"/>
              <w:rPr>
                <w:rFonts w:ascii="Times New Roman" w:hAnsi="Times New Roman"/>
                <w:b/>
                <w:sz w:val="24"/>
                <w:szCs w:val="24"/>
                <w:lang w:val="ru-RU" w:eastAsia="ru-RU"/>
              </w:rPr>
            </w:pPr>
            <w:r w:rsidRPr="001D30EA">
              <w:rPr>
                <w:rFonts w:ascii="Times New Roman" w:hAnsi="Times New Roman"/>
                <w:b/>
                <w:sz w:val="24"/>
                <w:szCs w:val="24"/>
                <w:lang w:val="ru-RU" w:eastAsia="ru-RU"/>
              </w:rPr>
              <w:t>Заочная</w:t>
            </w:r>
          </w:p>
        </w:tc>
      </w:tr>
      <w:tr w:rsidR="001D30EA" w:rsidRPr="001D30EA" w:rsidTr="00167396">
        <w:trPr>
          <w:trHeight w:val="272"/>
          <w:jc w:val="center"/>
        </w:trPr>
        <w:tc>
          <w:tcPr>
            <w:tcW w:w="8455" w:type="dxa"/>
          </w:tcPr>
          <w:p w:rsidR="001D30EA" w:rsidRPr="001D30EA" w:rsidRDefault="001D30EA" w:rsidP="001D30EA">
            <w:pPr>
              <w:spacing w:after="0" w:line="240" w:lineRule="auto"/>
              <w:jc w:val="center"/>
              <w:rPr>
                <w:rFonts w:ascii="Times New Roman" w:hAnsi="Times New Roman"/>
                <w:b/>
                <w:sz w:val="24"/>
                <w:szCs w:val="24"/>
                <w:lang w:val="ru-RU" w:eastAsia="ru-RU"/>
              </w:rPr>
            </w:pPr>
            <w:r w:rsidRPr="001D30EA">
              <w:rPr>
                <w:rFonts w:ascii="Times New Roman" w:hAnsi="Times New Roman"/>
                <w:b/>
                <w:sz w:val="24"/>
                <w:szCs w:val="24"/>
                <w:lang w:val="ru-RU" w:eastAsia="ru-RU"/>
              </w:rPr>
              <w:t>Модуль 1 Безопасность продовольственного сырья и продуктов питания</w:t>
            </w:r>
          </w:p>
        </w:tc>
        <w:tc>
          <w:tcPr>
            <w:tcW w:w="1368" w:type="dxa"/>
            <w:vAlign w:val="center"/>
          </w:tcPr>
          <w:p w:rsidR="001D30EA" w:rsidRPr="001D30EA" w:rsidRDefault="001D30EA" w:rsidP="001D30EA">
            <w:pPr>
              <w:spacing w:after="0" w:line="240" w:lineRule="auto"/>
              <w:jc w:val="center"/>
              <w:rPr>
                <w:rFonts w:ascii="Times New Roman" w:hAnsi="Times New Roman"/>
                <w:sz w:val="24"/>
                <w:szCs w:val="24"/>
                <w:lang w:val="ru-RU" w:eastAsia="ru-RU"/>
              </w:rPr>
            </w:pPr>
          </w:p>
        </w:tc>
      </w:tr>
      <w:tr w:rsidR="00C2766D" w:rsidRPr="001D30EA" w:rsidTr="00167396">
        <w:trPr>
          <w:trHeight w:val="272"/>
          <w:jc w:val="center"/>
        </w:trPr>
        <w:tc>
          <w:tcPr>
            <w:tcW w:w="8455" w:type="dxa"/>
          </w:tcPr>
          <w:p w:rsidR="00C2766D" w:rsidRPr="001D30EA" w:rsidRDefault="00C2766D" w:rsidP="00C2766D">
            <w:pPr>
              <w:spacing w:after="0" w:line="240" w:lineRule="auto"/>
              <w:jc w:val="both"/>
              <w:rPr>
                <w:rFonts w:ascii="Times New Roman" w:hAnsi="Times New Roman"/>
                <w:b/>
                <w:sz w:val="24"/>
                <w:szCs w:val="24"/>
                <w:lang w:val="ru-RU" w:eastAsia="ru-RU"/>
              </w:rPr>
            </w:pPr>
            <w:r w:rsidRPr="001D30EA">
              <w:rPr>
                <w:rFonts w:ascii="Times New Roman" w:hAnsi="Times New Roman"/>
                <w:b/>
                <w:sz w:val="24"/>
                <w:szCs w:val="24"/>
                <w:lang w:val="ru-RU" w:eastAsia="ru-RU"/>
              </w:rPr>
              <w:t>Модуль 2. Контроль качества сырья и готовой продукции на предприятиях индустрии питания</w:t>
            </w:r>
          </w:p>
        </w:tc>
        <w:tc>
          <w:tcPr>
            <w:tcW w:w="1368" w:type="dxa"/>
            <w:vAlign w:val="center"/>
          </w:tcPr>
          <w:p w:rsidR="00C2766D" w:rsidRPr="001D30EA" w:rsidRDefault="00C2766D" w:rsidP="001D30EA">
            <w:pPr>
              <w:spacing w:after="0" w:line="240" w:lineRule="auto"/>
              <w:jc w:val="center"/>
              <w:rPr>
                <w:rFonts w:ascii="Times New Roman" w:hAnsi="Times New Roman"/>
                <w:sz w:val="24"/>
                <w:szCs w:val="24"/>
                <w:lang w:val="ru-RU" w:eastAsia="ru-RU"/>
              </w:rPr>
            </w:pPr>
          </w:p>
        </w:tc>
      </w:tr>
      <w:tr w:rsidR="001D30EA" w:rsidRPr="001D30EA" w:rsidTr="00167396">
        <w:trPr>
          <w:trHeight w:val="272"/>
          <w:jc w:val="center"/>
        </w:trPr>
        <w:tc>
          <w:tcPr>
            <w:tcW w:w="8455" w:type="dxa"/>
          </w:tcPr>
          <w:p w:rsidR="001D30EA" w:rsidRPr="001D30EA" w:rsidRDefault="001D30EA" w:rsidP="001D30EA">
            <w:pPr>
              <w:spacing w:after="0" w:line="240" w:lineRule="auto"/>
              <w:rPr>
                <w:rFonts w:ascii="Times New Roman" w:hAnsi="Times New Roman"/>
                <w:sz w:val="24"/>
                <w:szCs w:val="24"/>
                <w:lang w:val="ru-RU" w:eastAsia="ru-RU"/>
              </w:rPr>
            </w:pPr>
            <w:r w:rsidRPr="001D30EA">
              <w:rPr>
                <w:rFonts w:ascii="Times New Roman" w:hAnsi="Times New Roman"/>
                <w:b/>
                <w:sz w:val="24"/>
                <w:szCs w:val="24"/>
                <w:lang w:val="ru-RU" w:eastAsia="ru-RU"/>
              </w:rPr>
              <w:t>Лабораторная работа № 1</w:t>
            </w:r>
            <w:r w:rsidRPr="001D30EA">
              <w:rPr>
                <w:rFonts w:ascii="Times New Roman" w:hAnsi="Times New Roman"/>
                <w:sz w:val="24"/>
                <w:szCs w:val="24"/>
                <w:lang w:val="ru-RU" w:eastAsia="ru-RU"/>
              </w:rPr>
              <w:t xml:space="preserve"> «</w:t>
            </w:r>
            <w:r w:rsidR="00C2766D">
              <w:rPr>
                <w:rFonts w:ascii="Times New Roman" w:hAnsi="Times New Roman"/>
                <w:sz w:val="24"/>
                <w:szCs w:val="24"/>
                <w:lang w:val="ru-RU" w:eastAsia="ru-RU"/>
              </w:rPr>
              <w:t>Методика проверки на сенсорную чувствительность</w:t>
            </w:r>
            <w:r w:rsidRPr="001D30EA">
              <w:rPr>
                <w:rFonts w:ascii="Times New Roman" w:hAnsi="Times New Roman"/>
                <w:sz w:val="24"/>
                <w:szCs w:val="24"/>
                <w:lang w:val="ru-RU" w:eastAsia="ru-RU"/>
              </w:rPr>
              <w:t>»</w:t>
            </w:r>
          </w:p>
        </w:tc>
        <w:tc>
          <w:tcPr>
            <w:tcW w:w="1368" w:type="dxa"/>
            <w:vAlign w:val="center"/>
          </w:tcPr>
          <w:p w:rsidR="001D30EA" w:rsidRPr="001D30EA" w:rsidRDefault="001D30EA" w:rsidP="001D30EA">
            <w:pPr>
              <w:spacing w:after="0" w:line="240" w:lineRule="auto"/>
              <w:jc w:val="center"/>
              <w:rPr>
                <w:rFonts w:ascii="Times New Roman" w:hAnsi="Times New Roman"/>
                <w:sz w:val="24"/>
                <w:szCs w:val="24"/>
                <w:lang w:val="ru-RU" w:eastAsia="ru-RU"/>
              </w:rPr>
            </w:pPr>
            <w:r w:rsidRPr="001D30EA">
              <w:rPr>
                <w:rFonts w:ascii="Times New Roman" w:hAnsi="Times New Roman"/>
                <w:sz w:val="24"/>
                <w:szCs w:val="24"/>
                <w:lang w:val="ru-RU" w:eastAsia="ru-RU"/>
              </w:rPr>
              <w:t>2</w:t>
            </w:r>
          </w:p>
        </w:tc>
      </w:tr>
      <w:tr w:rsidR="001D30EA" w:rsidRPr="001D30EA" w:rsidTr="00167396">
        <w:trPr>
          <w:trHeight w:val="272"/>
          <w:jc w:val="center"/>
        </w:trPr>
        <w:tc>
          <w:tcPr>
            <w:tcW w:w="8455" w:type="dxa"/>
          </w:tcPr>
          <w:p w:rsidR="001D30EA" w:rsidRPr="001D30EA" w:rsidRDefault="001D30EA" w:rsidP="001D30EA">
            <w:pPr>
              <w:spacing w:after="0" w:line="240" w:lineRule="auto"/>
              <w:jc w:val="both"/>
              <w:rPr>
                <w:rFonts w:ascii="Times New Roman" w:hAnsi="Times New Roman"/>
                <w:sz w:val="24"/>
                <w:szCs w:val="24"/>
                <w:lang w:val="ru-RU" w:eastAsia="ru-RU"/>
              </w:rPr>
            </w:pPr>
            <w:r w:rsidRPr="001D30EA">
              <w:rPr>
                <w:rFonts w:ascii="Times New Roman" w:hAnsi="Times New Roman"/>
                <w:b/>
                <w:sz w:val="24"/>
                <w:szCs w:val="24"/>
                <w:lang w:val="ru-RU" w:eastAsia="ru-RU"/>
              </w:rPr>
              <w:t>Лабораторная работа № 2</w:t>
            </w:r>
            <w:r w:rsidRPr="001D30EA">
              <w:rPr>
                <w:rFonts w:ascii="Times New Roman" w:hAnsi="Times New Roman"/>
                <w:sz w:val="24"/>
                <w:szCs w:val="24"/>
                <w:lang w:val="ru-RU" w:eastAsia="ru-RU"/>
              </w:rPr>
              <w:t xml:space="preserve"> «Радиоактивное загрязнение продовольственного сырья и пищевых продуктов»</w:t>
            </w:r>
            <w:r>
              <w:rPr>
                <w:rFonts w:ascii="Times New Roman" w:hAnsi="Times New Roman"/>
                <w:sz w:val="24"/>
                <w:szCs w:val="24"/>
                <w:lang w:val="ru-RU" w:eastAsia="ru-RU"/>
              </w:rPr>
              <w:t xml:space="preserve"> - Исследование готовых блюд</w:t>
            </w:r>
          </w:p>
        </w:tc>
        <w:tc>
          <w:tcPr>
            <w:tcW w:w="1368" w:type="dxa"/>
            <w:vAlign w:val="center"/>
          </w:tcPr>
          <w:p w:rsidR="001D30EA" w:rsidRPr="001D30EA" w:rsidRDefault="001D30EA" w:rsidP="001D30EA">
            <w:pPr>
              <w:spacing w:after="0" w:line="240" w:lineRule="auto"/>
              <w:jc w:val="center"/>
              <w:rPr>
                <w:rFonts w:ascii="Times New Roman" w:hAnsi="Times New Roman"/>
                <w:sz w:val="24"/>
                <w:szCs w:val="24"/>
                <w:lang w:val="ru-RU" w:eastAsia="ru-RU"/>
              </w:rPr>
            </w:pPr>
            <w:r w:rsidRPr="001D30EA">
              <w:rPr>
                <w:rFonts w:ascii="Times New Roman" w:hAnsi="Times New Roman"/>
                <w:sz w:val="24"/>
                <w:szCs w:val="24"/>
                <w:lang w:val="ru-RU" w:eastAsia="ru-RU"/>
              </w:rPr>
              <w:t>2</w:t>
            </w:r>
          </w:p>
        </w:tc>
      </w:tr>
      <w:tr w:rsidR="001D30EA" w:rsidRPr="001D30EA" w:rsidTr="00167396">
        <w:trPr>
          <w:trHeight w:val="287"/>
          <w:jc w:val="center"/>
        </w:trPr>
        <w:tc>
          <w:tcPr>
            <w:tcW w:w="8455" w:type="dxa"/>
          </w:tcPr>
          <w:p w:rsidR="001D30EA" w:rsidRPr="001D30EA" w:rsidRDefault="001D30EA" w:rsidP="001D30EA">
            <w:pPr>
              <w:spacing w:after="0" w:line="240" w:lineRule="auto"/>
              <w:jc w:val="both"/>
              <w:rPr>
                <w:rFonts w:ascii="Times New Roman" w:hAnsi="Times New Roman"/>
                <w:sz w:val="24"/>
                <w:szCs w:val="24"/>
                <w:lang w:val="ru-RU" w:eastAsia="ru-RU"/>
              </w:rPr>
            </w:pPr>
            <w:r w:rsidRPr="001D30EA">
              <w:rPr>
                <w:rFonts w:ascii="Times New Roman" w:hAnsi="Times New Roman"/>
                <w:b/>
                <w:sz w:val="24"/>
                <w:szCs w:val="24"/>
                <w:lang w:val="ru-RU" w:eastAsia="ru-RU"/>
              </w:rPr>
              <w:t>Лабораторная работа № 3</w:t>
            </w:r>
            <w:r w:rsidRPr="001D30EA">
              <w:rPr>
                <w:rFonts w:ascii="Times New Roman" w:hAnsi="Times New Roman"/>
                <w:sz w:val="24"/>
                <w:szCs w:val="24"/>
                <w:lang w:val="ru-RU" w:eastAsia="ru-RU"/>
              </w:rPr>
              <w:t xml:space="preserve"> «Загрязнение веществами и соединениями, применяемыми в растениеводстве»</w:t>
            </w:r>
          </w:p>
        </w:tc>
        <w:tc>
          <w:tcPr>
            <w:tcW w:w="1368" w:type="dxa"/>
            <w:vAlign w:val="center"/>
          </w:tcPr>
          <w:p w:rsidR="001D30EA" w:rsidRPr="001D30EA" w:rsidRDefault="001D30EA" w:rsidP="001D30EA">
            <w:pPr>
              <w:spacing w:after="0" w:line="240" w:lineRule="auto"/>
              <w:jc w:val="center"/>
              <w:rPr>
                <w:rFonts w:ascii="Times New Roman" w:hAnsi="Times New Roman"/>
                <w:sz w:val="24"/>
                <w:szCs w:val="24"/>
                <w:lang w:val="ru-RU" w:eastAsia="ru-RU"/>
              </w:rPr>
            </w:pPr>
            <w:r w:rsidRPr="001D30EA">
              <w:rPr>
                <w:rFonts w:ascii="Times New Roman" w:hAnsi="Times New Roman"/>
                <w:sz w:val="24"/>
                <w:szCs w:val="24"/>
                <w:lang w:val="ru-RU" w:eastAsia="ru-RU"/>
              </w:rPr>
              <w:t>2</w:t>
            </w:r>
          </w:p>
        </w:tc>
      </w:tr>
      <w:tr w:rsidR="001D30EA" w:rsidRPr="001D30EA" w:rsidTr="00167396">
        <w:trPr>
          <w:trHeight w:val="287"/>
          <w:jc w:val="center"/>
        </w:trPr>
        <w:tc>
          <w:tcPr>
            <w:tcW w:w="8455" w:type="dxa"/>
          </w:tcPr>
          <w:p w:rsidR="001D30EA" w:rsidRPr="001D30EA" w:rsidRDefault="001D30EA" w:rsidP="001D30EA">
            <w:pPr>
              <w:spacing w:after="0" w:line="240" w:lineRule="auto"/>
              <w:jc w:val="both"/>
              <w:rPr>
                <w:rFonts w:ascii="Times New Roman" w:hAnsi="Times New Roman"/>
                <w:sz w:val="24"/>
                <w:szCs w:val="24"/>
                <w:lang w:val="ru-RU" w:eastAsia="ru-RU"/>
              </w:rPr>
            </w:pPr>
            <w:r w:rsidRPr="001D30EA">
              <w:rPr>
                <w:rFonts w:ascii="Times New Roman" w:hAnsi="Times New Roman"/>
                <w:b/>
                <w:sz w:val="24"/>
                <w:szCs w:val="24"/>
                <w:lang w:val="ru-RU" w:eastAsia="ru-RU"/>
              </w:rPr>
              <w:t>Лабораторная работа № 4</w:t>
            </w:r>
            <w:r w:rsidRPr="001D30EA">
              <w:rPr>
                <w:rFonts w:ascii="Times New Roman" w:hAnsi="Times New Roman"/>
                <w:sz w:val="24"/>
                <w:szCs w:val="24"/>
                <w:lang w:val="ru-RU" w:eastAsia="ru-RU"/>
              </w:rPr>
              <w:t xml:space="preserve"> «Методы контроля качества»</w:t>
            </w:r>
            <w:r>
              <w:rPr>
                <w:rFonts w:ascii="Times New Roman" w:hAnsi="Times New Roman"/>
                <w:sz w:val="24"/>
                <w:szCs w:val="24"/>
                <w:lang w:val="ru-RU" w:eastAsia="ru-RU"/>
              </w:rPr>
              <w:t xml:space="preserve"> - Исследование мясных </w:t>
            </w:r>
            <w:proofErr w:type="gramStart"/>
            <w:r>
              <w:rPr>
                <w:rFonts w:ascii="Times New Roman" w:hAnsi="Times New Roman"/>
                <w:sz w:val="24"/>
                <w:szCs w:val="24"/>
                <w:lang w:val="ru-RU" w:eastAsia="ru-RU"/>
              </w:rPr>
              <w:t>рубленных</w:t>
            </w:r>
            <w:proofErr w:type="gramEnd"/>
            <w:r>
              <w:rPr>
                <w:rFonts w:ascii="Times New Roman" w:hAnsi="Times New Roman"/>
                <w:sz w:val="24"/>
                <w:szCs w:val="24"/>
                <w:lang w:val="ru-RU" w:eastAsia="ru-RU"/>
              </w:rPr>
              <w:t xml:space="preserve"> полуфабрикатов</w:t>
            </w:r>
          </w:p>
        </w:tc>
        <w:tc>
          <w:tcPr>
            <w:tcW w:w="1368" w:type="dxa"/>
            <w:vAlign w:val="center"/>
          </w:tcPr>
          <w:p w:rsidR="001D30EA" w:rsidRPr="001D30EA" w:rsidRDefault="001D30EA" w:rsidP="001D30EA">
            <w:pPr>
              <w:spacing w:after="0" w:line="240" w:lineRule="auto"/>
              <w:jc w:val="center"/>
              <w:rPr>
                <w:rFonts w:ascii="Times New Roman" w:hAnsi="Times New Roman"/>
                <w:sz w:val="24"/>
                <w:szCs w:val="24"/>
                <w:lang w:val="ru-RU" w:eastAsia="ru-RU"/>
              </w:rPr>
            </w:pPr>
            <w:r w:rsidRPr="001D30EA">
              <w:rPr>
                <w:rFonts w:ascii="Times New Roman" w:hAnsi="Times New Roman"/>
                <w:sz w:val="24"/>
                <w:szCs w:val="24"/>
                <w:lang w:val="ru-RU" w:eastAsia="ru-RU"/>
              </w:rPr>
              <w:t>4</w:t>
            </w:r>
          </w:p>
        </w:tc>
      </w:tr>
      <w:tr w:rsidR="001D30EA" w:rsidRPr="001D30EA" w:rsidTr="00167396">
        <w:trPr>
          <w:trHeight w:val="287"/>
          <w:jc w:val="center"/>
        </w:trPr>
        <w:tc>
          <w:tcPr>
            <w:tcW w:w="8455" w:type="dxa"/>
          </w:tcPr>
          <w:p w:rsidR="001D30EA" w:rsidRPr="001D30EA" w:rsidRDefault="001D30EA" w:rsidP="001D30EA">
            <w:pPr>
              <w:spacing w:after="0" w:line="240" w:lineRule="auto"/>
              <w:jc w:val="both"/>
              <w:rPr>
                <w:rFonts w:ascii="Times New Roman" w:hAnsi="Times New Roman"/>
                <w:sz w:val="24"/>
                <w:szCs w:val="24"/>
                <w:lang w:val="ru-RU" w:eastAsia="ru-RU"/>
              </w:rPr>
            </w:pPr>
            <w:r w:rsidRPr="001D30EA">
              <w:rPr>
                <w:rFonts w:ascii="Times New Roman" w:hAnsi="Times New Roman"/>
                <w:b/>
                <w:sz w:val="24"/>
                <w:szCs w:val="24"/>
                <w:lang w:val="ru-RU" w:eastAsia="ru-RU"/>
              </w:rPr>
              <w:t xml:space="preserve">Лабораторная работа № 5 </w:t>
            </w:r>
            <w:r w:rsidRPr="001D30EA">
              <w:rPr>
                <w:rFonts w:ascii="Times New Roman" w:hAnsi="Times New Roman"/>
                <w:sz w:val="24"/>
                <w:szCs w:val="24"/>
                <w:lang w:val="ru-RU" w:eastAsia="ru-RU"/>
              </w:rPr>
              <w:t>«Идентификация и фальсификация сырья и готовой продукции»</w:t>
            </w:r>
            <w:r>
              <w:rPr>
                <w:rFonts w:ascii="Times New Roman" w:hAnsi="Times New Roman"/>
                <w:sz w:val="24"/>
                <w:szCs w:val="24"/>
                <w:lang w:val="ru-RU" w:eastAsia="ru-RU"/>
              </w:rPr>
              <w:t xml:space="preserve"> - </w:t>
            </w:r>
            <w:proofErr w:type="spellStart"/>
            <w:r>
              <w:rPr>
                <w:rFonts w:ascii="Times New Roman" w:hAnsi="Times New Roman"/>
                <w:sz w:val="24"/>
                <w:szCs w:val="24"/>
                <w:lang w:val="ru-RU" w:eastAsia="ru-RU"/>
              </w:rPr>
              <w:t>Люминисцентный</w:t>
            </w:r>
            <w:proofErr w:type="spellEnd"/>
            <w:r>
              <w:rPr>
                <w:rFonts w:ascii="Times New Roman" w:hAnsi="Times New Roman"/>
                <w:sz w:val="24"/>
                <w:szCs w:val="24"/>
                <w:lang w:val="ru-RU" w:eastAsia="ru-RU"/>
              </w:rPr>
              <w:t xml:space="preserve"> анализ пищевых продуктов</w:t>
            </w:r>
          </w:p>
        </w:tc>
        <w:tc>
          <w:tcPr>
            <w:tcW w:w="1368" w:type="dxa"/>
            <w:vAlign w:val="center"/>
          </w:tcPr>
          <w:p w:rsidR="001D30EA" w:rsidRPr="001D30EA" w:rsidRDefault="001D30EA" w:rsidP="001D30EA">
            <w:pPr>
              <w:spacing w:after="0" w:line="240" w:lineRule="auto"/>
              <w:jc w:val="center"/>
              <w:rPr>
                <w:rFonts w:ascii="Times New Roman" w:hAnsi="Times New Roman"/>
                <w:sz w:val="24"/>
                <w:szCs w:val="24"/>
                <w:lang w:val="ru-RU" w:eastAsia="ru-RU"/>
              </w:rPr>
            </w:pPr>
            <w:r w:rsidRPr="001D30EA">
              <w:rPr>
                <w:rFonts w:ascii="Times New Roman" w:hAnsi="Times New Roman"/>
                <w:sz w:val="24"/>
                <w:szCs w:val="24"/>
                <w:lang w:val="ru-RU" w:eastAsia="ru-RU"/>
              </w:rPr>
              <w:t>2</w:t>
            </w:r>
          </w:p>
        </w:tc>
      </w:tr>
      <w:tr w:rsidR="001D30EA" w:rsidRPr="001D30EA" w:rsidTr="00167396">
        <w:trPr>
          <w:trHeight w:val="287"/>
          <w:jc w:val="center"/>
        </w:trPr>
        <w:tc>
          <w:tcPr>
            <w:tcW w:w="8455" w:type="dxa"/>
          </w:tcPr>
          <w:p w:rsidR="001D30EA" w:rsidRPr="001D30EA" w:rsidRDefault="001D30EA" w:rsidP="001D30EA">
            <w:pPr>
              <w:spacing w:after="0" w:line="240" w:lineRule="auto"/>
              <w:rPr>
                <w:rFonts w:ascii="Times New Roman" w:hAnsi="Times New Roman"/>
                <w:b/>
                <w:bCs/>
                <w:sz w:val="24"/>
                <w:szCs w:val="24"/>
                <w:lang w:val="ru-RU" w:eastAsia="ru-RU"/>
              </w:rPr>
            </w:pPr>
            <w:r w:rsidRPr="001D30EA">
              <w:rPr>
                <w:rFonts w:ascii="Times New Roman" w:hAnsi="Times New Roman"/>
                <w:b/>
                <w:bCs/>
                <w:sz w:val="24"/>
                <w:szCs w:val="24"/>
                <w:lang w:val="ru-RU" w:eastAsia="ru-RU"/>
              </w:rPr>
              <w:t>ИТОГО</w:t>
            </w:r>
          </w:p>
        </w:tc>
        <w:tc>
          <w:tcPr>
            <w:tcW w:w="1368" w:type="dxa"/>
          </w:tcPr>
          <w:p w:rsidR="001D30EA" w:rsidRPr="001D30EA" w:rsidRDefault="001D30EA" w:rsidP="001D30EA">
            <w:pPr>
              <w:spacing w:after="0" w:line="240" w:lineRule="auto"/>
              <w:jc w:val="center"/>
              <w:rPr>
                <w:rFonts w:ascii="Times New Roman" w:hAnsi="Times New Roman"/>
                <w:b/>
                <w:sz w:val="24"/>
                <w:szCs w:val="24"/>
                <w:lang w:val="ru-RU" w:eastAsia="ru-RU"/>
              </w:rPr>
            </w:pPr>
            <w:r w:rsidRPr="001D30EA">
              <w:rPr>
                <w:rFonts w:ascii="Times New Roman" w:hAnsi="Times New Roman"/>
                <w:b/>
                <w:sz w:val="24"/>
                <w:szCs w:val="24"/>
                <w:lang w:val="ru-RU" w:eastAsia="ru-RU"/>
              </w:rPr>
              <w:t>12</w:t>
            </w:r>
          </w:p>
        </w:tc>
      </w:tr>
    </w:tbl>
    <w:p w:rsidR="00D25C65" w:rsidRDefault="00D25C65" w:rsidP="001D30EA">
      <w:pPr>
        <w:widowControl w:val="0"/>
        <w:autoSpaceDE w:val="0"/>
        <w:autoSpaceDN w:val="0"/>
        <w:adjustRightInd w:val="0"/>
        <w:spacing w:after="0" w:line="360" w:lineRule="auto"/>
        <w:contextualSpacing/>
        <w:rPr>
          <w:rFonts w:ascii="Times New Roman" w:hAnsi="Times New Roman"/>
          <w:sz w:val="28"/>
          <w:szCs w:val="28"/>
          <w:lang w:val="ru-RU"/>
        </w:rPr>
      </w:pPr>
    </w:p>
    <w:p w:rsidR="00D6028A" w:rsidRPr="00D6028A" w:rsidRDefault="00D6028A" w:rsidP="00D6028A">
      <w:pPr>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Лабораторная работа № 1</w:t>
      </w:r>
    </w:p>
    <w:p w:rsidR="00D6028A" w:rsidRPr="00D6028A" w:rsidRDefault="00D6028A" w:rsidP="00D6028A">
      <w:pPr>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 xml:space="preserve">МЕТОДИКА ПРОВЕРКИ НА СЕНСОРНУЮ ЧУВСТВИТЕЛЬНОСТЬ </w:t>
      </w:r>
    </w:p>
    <w:p w:rsidR="00D6028A" w:rsidRPr="00D6028A" w:rsidRDefault="00D6028A" w:rsidP="00D6028A">
      <w:pPr>
        <w:autoSpaceDE w:val="0"/>
        <w:autoSpaceDN w:val="0"/>
        <w:adjustRightInd w:val="0"/>
        <w:spacing w:after="0" w:line="240" w:lineRule="auto"/>
        <w:ind w:firstLine="720"/>
        <w:jc w:val="center"/>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Пробы для определения вкуса</w:t>
      </w:r>
    </w:p>
    <w:p w:rsidR="00D6028A" w:rsidRPr="00D6028A" w:rsidRDefault="00D6028A" w:rsidP="00D6028A">
      <w:pPr>
        <w:autoSpaceDE w:val="0"/>
        <w:autoSpaceDN w:val="0"/>
        <w:adjustRightInd w:val="0"/>
        <w:spacing w:after="0" w:line="240" w:lineRule="auto"/>
        <w:jc w:val="both"/>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Проверка на «вкусовой дальтонизм»</w:t>
      </w:r>
    </w:p>
    <w:p w:rsidR="00D6028A" w:rsidRPr="00D6028A" w:rsidRDefault="00D6028A" w:rsidP="00D6028A">
      <w:pPr>
        <w:autoSpaceDE w:val="0"/>
        <w:autoSpaceDN w:val="0"/>
        <w:adjustRightInd w:val="0"/>
        <w:spacing w:after="0" w:line="240" w:lineRule="auto"/>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Задание лаборанту:</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Для проверки на вкусовую чувствительность готовят основные растворы вкусовых веществ, путем дальнейшего разбавления которых готовят пробы с низкой концентрацией для определения способности определять основные виды вкуса. </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Основные растворы вкусовых веществ готовят следующим образом:</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pacing w:val="75"/>
          <w:sz w:val="28"/>
          <w:szCs w:val="28"/>
          <w:lang w:val="ru-RU" w:eastAsia="ru-RU"/>
        </w:rPr>
        <w:t>сладкого вкуса</w:t>
      </w:r>
      <w:r w:rsidRPr="00D6028A">
        <w:rPr>
          <w:rFonts w:ascii="Times New Roman" w:hAnsi="Times New Roman"/>
          <w:sz w:val="28"/>
          <w:szCs w:val="28"/>
          <w:lang w:val="ru-RU" w:eastAsia="ru-RU"/>
        </w:rPr>
        <w:t xml:space="preserve"> – 10%-</w:t>
      </w:r>
      <w:proofErr w:type="spellStart"/>
      <w:r w:rsidRPr="00D6028A">
        <w:rPr>
          <w:rFonts w:ascii="Times New Roman" w:hAnsi="Times New Roman"/>
          <w:sz w:val="28"/>
          <w:szCs w:val="28"/>
          <w:lang w:val="ru-RU" w:eastAsia="ru-RU"/>
        </w:rPr>
        <w:t>ный</w:t>
      </w:r>
      <w:proofErr w:type="spellEnd"/>
      <w:r w:rsidRPr="00D6028A">
        <w:rPr>
          <w:rFonts w:ascii="Times New Roman" w:hAnsi="Times New Roman"/>
          <w:sz w:val="28"/>
          <w:szCs w:val="28"/>
          <w:lang w:val="ru-RU" w:eastAsia="ru-RU"/>
        </w:rPr>
        <w:t xml:space="preserve"> раствор сахарозы: отвесить на технических весах 10 г. сахарозы, перенести в мерную колбу на 100 мл, растворить полностью навеску и довести до метки дистиллированной водой;</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pacing w:val="75"/>
          <w:sz w:val="28"/>
          <w:szCs w:val="28"/>
          <w:lang w:val="ru-RU" w:eastAsia="ru-RU"/>
        </w:rPr>
        <w:t>соленого вкуса</w:t>
      </w:r>
      <w:r w:rsidRPr="00D6028A">
        <w:rPr>
          <w:rFonts w:ascii="Times New Roman" w:hAnsi="Times New Roman"/>
          <w:sz w:val="28"/>
          <w:szCs w:val="28"/>
          <w:lang w:val="ru-RU" w:eastAsia="ru-RU"/>
        </w:rPr>
        <w:t xml:space="preserve"> – 1%-</w:t>
      </w:r>
      <w:proofErr w:type="spellStart"/>
      <w:r w:rsidRPr="00D6028A">
        <w:rPr>
          <w:rFonts w:ascii="Times New Roman" w:hAnsi="Times New Roman"/>
          <w:sz w:val="28"/>
          <w:szCs w:val="28"/>
          <w:lang w:val="ru-RU" w:eastAsia="ru-RU"/>
        </w:rPr>
        <w:t>ный</w:t>
      </w:r>
      <w:proofErr w:type="spellEnd"/>
      <w:r w:rsidRPr="00D6028A">
        <w:rPr>
          <w:rFonts w:ascii="Times New Roman" w:hAnsi="Times New Roman"/>
          <w:sz w:val="28"/>
          <w:szCs w:val="28"/>
          <w:lang w:val="ru-RU" w:eastAsia="ru-RU"/>
        </w:rPr>
        <w:t xml:space="preserve"> раствор хлористого натрия: отвесить на технических весах 1 г хлористого натрия, перенести в мерную колбу на 100 мл и после растворения навески довести до метки дистиллированной водой;</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pacing w:val="75"/>
          <w:sz w:val="28"/>
          <w:szCs w:val="28"/>
          <w:lang w:val="ru-RU" w:eastAsia="ru-RU"/>
        </w:rPr>
        <w:t>кислого вкуса</w:t>
      </w:r>
      <w:r w:rsidRPr="00D6028A">
        <w:rPr>
          <w:rFonts w:ascii="Times New Roman" w:hAnsi="Times New Roman"/>
          <w:sz w:val="28"/>
          <w:szCs w:val="28"/>
          <w:lang w:val="ru-RU" w:eastAsia="ru-RU"/>
        </w:rPr>
        <w:t xml:space="preserve"> – 1%-</w:t>
      </w:r>
      <w:proofErr w:type="spellStart"/>
      <w:r w:rsidRPr="00D6028A">
        <w:rPr>
          <w:rFonts w:ascii="Times New Roman" w:hAnsi="Times New Roman"/>
          <w:sz w:val="28"/>
          <w:szCs w:val="28"/>
          <w:lang w:val="ru-RU" w:eastAsia="ru-RU"/>
        </w:rPr>
        <w:t>ный</w:t>
      </w:r>
      <w:proofErr w:type="spellEnd"/>
      <w:r w:rsidRPr="00D6028A">
        <w:rPr>
          <w:rFonts w:ascii="Times New Roman" w:hAnsi="Times New Roman"/>
          <w:sz w:val="28"/>
          <w:szCs w:val="28"/>
          <w:lang w:val="ru-RU" w:eastAsia="ru-RU"/>
        </w:rPr>
        <w:t xml:space="preserve"> раствор винной или лимонной кислоты: отвесить на аналитических весах 1 г винной или лимонной кислоты, перенести </w:t>
      </w:r>
      <w:r w:rsidRPr="00D6028A">
        <w:rPr>
          <w:rFonts w:ascii="Times New Roman" w:hAnsi="Times New Roman"/>
          <w:sz w:val="28"/>
          <w:szCs w:val="28"/>
          <w:lang w:val="ru-RU" w:eastAsia="ru-RU"/>
        </w:rPr>
        <w:lastRenderedPageBreak/>
        <w:t>в мерную колбу на 100 мл и после растворения навески довести до метки дистиллированной водой;</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pacing w:val="75"/>
          <w:sz w:val="28"/>
          <w:szCs w:val="28"/>
          <w:lang w:val="ru-RU" w:eastAsia="ru-RU"/>
        </w:rPr>
        <w:t>горького вкуса</w:t>
      </w:r>
      <w:r w:rsidRPr="00D6028A">
        <w:rPr>
          <w:rFonts w:ascii="Times New Roman" w:hAnsi="Times New Roman"/>
          <w:sz w:val="28"/>
          <w:szCs w:val="28"/>
          <w:lang w:val="ru-RU" w:eastAsia="ru-RU"/>
        </w:rPr>
        <w:t xml:space="preserve"> – 0,1%-</w:t>
      </w:r>
      <w:proofErr w:type="spellStart"/>
      <w:r w:rsidRPr="00D6028A">
        <w:rPr>
          <w:rFonts w:ascii="Times New Roman" w:hAnsi="Times New Roman"/>
          <w:sz w:val="28"/>
          <w:szCs w:val="28"/>
          <w:lang w:val="ru-RU" w:eastAsia="ru-RU"/>
        </w:rPr>
        <w:t>ный</w:t>
      </w:r>
      <w:proofErr w:type="spellEnd"/>
      <w:r w:rsidRPr="00D6028A">
        <w:rPr>
          <w:rFonts w:ascii="Times New Roman" w:hAnsi="Times New Roman"/>
          <w:sz w:val="28"/>
          <w:szCs w:val="28"/>
          <w:lang w:val="ru-RU" w:eastAsia="ru-RU"/>
        </w:rPr>
        <w:t xml:space="preserve"> раствор кофеина, 0,1%-</w:t>
      </w:r>
      <w:proofErr w:type="spellStart"/>
      <w:r w:rsidRPr="00D6028A">
        <w:rPr>
          <w:rFonts w:ascii="Times New Roman" w:hAnsi="Times New Roman"/>
          <w:sz w:val="28"/>
          <w:szCs w:val="28"/>
          <w:lang w:val="ru-RU" w:eastAsia="ru-RU"/>
        </w:rPr>
        <w:t>ный</w:t>
      </w:r>
      <w:proofErr w:type="spellEnd"/>
      <w:r w:rsidRPr="00D6028A">
        <w:rPr>
          <w:rFonts w:ascii="Times New Roman" w:hAnsi="Times New Roman"/>
          <w:sz w:val="28"/>
          <w:szCs w:val="28"/>
          <w:lang w:val="ru-RU" w:eastAsia="ru-RU"/>
        </w:rPr>
        <w:t xml:space="preserve"> раствор </w:t>
      </w:r>
      <w:proofErr w:type="spellStart"/>
      <w:r w:rsidRPr="00D6028A">
        <w:rPr>
          <w:rFonts w:ascii="Times New Roman" w:hAnsi="Times New Roman"/>
          <w:sz w:val="28"/>
          <w:szCs w:val="28"/>
          <w:lang w:val="ru-RU" w:eastAsia="ru-RU"/>
        </w:rPr>
        <w:t>хинингидрохлорида</w:t>
      </w:r>
      <w:proofErr w:type="spellEnd"/>
      <w:r w:rsidRPr="00D6028A">
        <w:rPr>
          <w:rFonts w:ascii="Times New Roman" w:hAnsi="Times New Roman"/>
          <w:sz w:val="28"/>
          <w:szCs w:val="28"/>
          <w:lang w:val="ru-RU" w:eastAsia="ru-RU"/>
        </w:rPr>
        <w:t xml:space="preserve"> или 10%-</w:t>
      </w:r>
      <w:proofErr w:type="spellStart"/>
      <w:r w:rsidRPr="00D6028A">
        <w:rPr>
          <w:rFonts w:ascii="Times New Roman" w:hAnsi="Times New Roman"/>
          <w:sz w:val="28"/>
          <w:szCs w:val="28"/>
          <w:lang w:val="ru-RU" w:eastAsia="ru-RU"/>
        </w:rPr>
        <w:t>ный</w:t>
      </w:r>
      <w:proofErr w:type="spellEnd"/>
      <w:r w:rsidRPr="00D6028A">
        <w:rPr>
          <w:rFonts w:ascii="Times New Roman" w:hAnsi="Times New Roman"/>
          <w:sz w:val="28"/>
          <w:szCs w:val="28"/>
          <w:lang w:val="ru-RU" w:eastAsia="ru-RU"/>
        </w:rPr>
        <w:t xml:space="preserve"> раствор </w:t>
      </w:r>
      <w:proofErr w:type="gramStart"/>
      <w:r w:rsidRPr="00D6028A">
        <w:rPr>
          <w:rFonts w:ascii="Times New Roman" w:hAnsi="Times New Roman"/>
          <w:sz w:val="28"/>
          <w:szCs w:val="28"/>
          <w:lang w:val="ru-RU" w:eastAsia="ru-RU"/>
        </w:rPr>
        <w:t>серно-кислого</w:t>
      </w:r>
      <w:proofErr w:type="gramEnd"/>
      <w:r w:rsidRPr="00D6028A">
        <w:rPr>
          <w:rFonts w:ascii="Times New Roman" w:hAnsi="Times New Roman"/>
          <w:sz w:val="28"/>
          <w:szCs w:val="28"/>
          <w:lang w:val="ru-RU" w:eastAsia="ru-RU"/>
        </w:rPr>
        <w:t xml:space="preserve"> магния: отвесить на аналитических весах 0,1 г кофеина или </w:t>
      </w:r>
      <w:proofErr w:type="spellStart"/>
      <w:r w:rsidRPr="00D6028A">
        <w:rPr>
          <w:rFonts w:ascii="Times New Roman" w:hAnsi="Times New Roman"/>
          <w:sz w:val="28"/>
          <w:szCs w:val="28"/>
          <w:lang w:val="ru-RU" w:eastAsia="ru-RU"/>
        </w:rPr>
        <w:t>хинингидрохлорида</w:t>
      </w:r>
      <w:proofErr w:type="spellEnd"/>
      <w:r w:rsidRPr="00D6028A">
        <w:rPr>
          <w:rFonts w:ascii="Times New Roman" w:hAnsi="Times New Roman"/>
          <w:sz w:val="28"/>
          <w:szCs w:val="28"/>
          <w:lang w:val="ru-RU" w:eastAsia="ru-RU"/>
        </w:rPr>
        <w:t>, перенести в мерную колбу на 100 мл, растворить навеску и довести до метки дистиллированной водой.</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Для приготовления вкусовых растворов используют свежеприготовленную дистиллированную воду, нейтральную по запаху  и вкусу. Для этого к 1 л дистиллированной воды добавляют около 0,1 г активированного угля, перемешивают в течение 20 минут и отфильтровывают.</w:t>
      </w:r>
    </w:p>
    <w:p w:rsidR="00D6028A" w:rsidRPr="00D6028A" w:rsidRDefault="00D6028A" w:rsidP="00D6028A">
      <w:pPr>
        <w:autoSpaceDE w:val="0"/>
        <w:autoSpaceDN w:val="0"/>
        <w:adjustRightInd w:val="0"/>
        <w:spacing w:after="0" w:line="240" w:lineRule="auto"/>
        <w:ind w:firstLine="720"/>
        <w:jc w:val="right"/>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720"/>
        <w:jc w:val="right"/>
        <w:rPr>
          <w:rFonts w:ascii="Times New Roman" w:hAnsi="Times New Roman"/>
          <w:sz w:val="28"/>
          <w:szCs w:val="28"/>
          <w:lang w:val="ru-RU" w:eastAsia="ru-RU"/>
        </w:rPr>
      </w:pPr>
      <w:r w:rsidRPr="00D6028A">
        <w:rPr>
          <w:rFonts w:ascii="Times New Roman" w:hAnsi="Times New Roman"/>
          <w:sz w:val="28"/>
          <w:szCs w:val="28"/>
          <w:lang w:val="ru-RU" w:eastAsia="ru-RU"/>
        </w:rPr>
        <w:t>Таблица 1</w:t>
      </w:r>
    </w:p>
    <w:tbl>
      <w:tblPr>
        <w:tblW w:w="0" w:type="auto"/>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1288"/>
        <w:gridCol w:w="3120"/>
        <w:gridCol w:w="1798"/>
        <w:gridCol w:w="1754"/>
        <w:gridCol w:w="1566"/>
      </w:tblGrid>
      <w:tr w:rsidR="00D6028A" w:rsidRPr="00D6028A">
        <w:trPr>
          <w:tblCellSpacing w:w="0" w:type="dxa"/>
        </w:trPr>
        <w:tc>
          <w:tcPr>
            <w:tcW w:w="131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Вид вкуса</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Название вещества для приготовления основного раствора</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ind w:left="-105" w:right="-105"/>
              <w:jc w:val="center"/>
              <w:rPr>
                <w:rFonts w:ascii="Times New Roman" w:hAnsi="Times New Roman"/>
                <w:sz w:val="28"/>
                <w:szCs w:val="28"/>
                <w:vertAlign w:val="superscript"/>
                <w:lang w:val="ru-RU" w:eastAsia="ru-RU"/>
              </w:rPr>
            </w:pPr>
            <w:r w:rsidRPr="00D6028A">
              <w:rPr>
                <w:rFonts w:ascii="Times New Roman" w:hAnsi="Times New Roman"/>
                <w:sz w:val="28"/>
                <w:szCs w:val="28"/>
                <w:lang w:val="ru-RU" w:eastAsia="ru-RU"/>
              </w:rPr>
              <w:t>Количество основного раствора для приготовления 100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xml:space="preserve"> рабочего раствора, см</w:t>
            </w:r>
            <w:r w:rsidRPr="00D6028A">
              <w:rPr>
                <w:rFonts w:ascii="Times New Roman" w:hAnsi="Times New Roman"/>
                <w:sz w:val="28"/>
                <w:szCs w:val="28"/>
                <w:vertAlign w:val="superscript"/>
                <w:lang w:val="ru-RU" w:eastAsia="ru-RU"/>
              </w:rPr>
              <w:t>3</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Концентрация рабочего раствора для проверки на «вкусовой дальтонизм»</w:t>
            </w:r>
          </w:p>
        </w:tc>
        <w:tc>
          <w:tcPr>
            <w:tcW w:w="159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vertAlign w:val="superscript"/>
                <w:lang w:val="ru-RU" w:eastAsia="ru-RU"/>
              </w:rPr>
            </w:pPr>
            <w:r w:rsidRPr="00D6028A">
              <w:rPr>
                <w:rFonts w:ascii="Times New Roman" w:hAnsi="Times New Roman"/>
                <w:sz w:val="28"/>
                <w:szCs w:val="28"/>
                <w:lang w:val="ru-RU" w:eastAsia="ru-RU"/>
              </w:rPr>
              <w:t>Количество раствора для одного лица, см</w:t>
            </w:r>
            <w:r w:rsidRPr="00D6028A">
              <w:rPr>
                <w:rFonts w:ascii="Times New Roman" w:hAnsi="Times New Roman"/>
                <w:sz w:val="28"/>
                <w:szCs w:val="28"/>
                <w:vertAlign w:val="superscript"/>
                <w:lang w:val="ru-RU" w:eastAsia="ru-RU"/>
              </w:rPr>
              <w:t>3</w:t>
            </w:r>
          </w:p>
        </w:tc>
      </w:tr>
      <w:tr w:rsidR="00D6028A" w:rsidRPr="00D6028A">
        <w:tblPrEx>
          <w:tblCellSpacing w:w="-8" w:type="dxa"/>
        </w:tblPrEx>
        <w:trPr>
          <w:tblCellSpacing w:w="-8" w:type="dxa"/>
        </w:trPr>
        <w:tc>
          <w:tcPr>
            <w:tcW w:w="131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Сладкий </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Сахароза </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6,0</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0,6</w:t>
            </w:r>
          </w:p>
        </w:tc>
        <w:tc>
          <w:tcPr>
            <w:tcW w:w="159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50</w:t>
            </w:r>
          </w:p>
        </w:tc>
      </w:tr>
      <w:tr w:rsidR="00D6028A" w:rsidRPr="00D6028A">
        <w:tblPrEx>
          <w:tblCellSpacing w:w="-8" w:type="dxa"/>
        </w:tblPrEx>
        <w:trPr>
          <w:tblCellSpacing w:w="-8" w:type="dxa"/>
        </w:trPr>
        <w:tc>
          <w:tcPr>
            <w:tcW w:w="131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Соленый </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Хлористый натрий</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16,0</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0,16</w:t>
            </w:r>
          </w:p>
        </w:tc>
        <w:tc>
          <w:tcPr>
            <w:tcW w:w="159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50</w:t>
            </w:r>
          </w:p>
        </w:tc>
      </w:tr>
      <w:tr w:rsidR="00D6028A" w:rsidRPr="00D6028A">
        <w:tblPrEx>
          <w:tblCellSpacing w:w="-8" w:type="dxa"/>
        </w:tblPrEx>
        <w:trPr>
          <w:tblCellSpacing w:w="-8" w:type="dxa"/>
        </w:trPr>
        <w:tc>
          <w:tcPr>
            <w:tcW w:w="131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Кислый </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Винная кислота</w:t>
            </w:r>
          </w:p>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Лимонная кислота</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4,0</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3,0</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0,04</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0,03</w:t>
            </w:r>
          </w:p>
        </w:tc>
        <w:tc>
          <w:tcPr>
            <w:tcW w:w="159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75</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75</w:t>
            </w:r>
          </w:p>
        </w:tc>
      </w:tr>
      <w:tr w:rsidR="00D6028A" w:rsidRPr="00D6028A">
        <w:tblPrEx>
          <w:tblCellSpacing w:w="-8" w:type="dxa"/>
        </w:tblPrEx>
        <w:trPr>
          <w:tblCellSpacing w:w="-8" w:type="dxa"/>
        </w:trPr>
        <w:tc>
          <w:tcPr>
            <w:tcW w:w="131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Горький </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Кофеин </w:t>
            </w:r>
          </w:p>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roofErr w:type="spellStart"/>
            <w:r w:rsidRPr="00D6028A">
              <w:rPr>
                <w:rFonts w:ascii="Times New Roman" w:hAnsi="Times New Roman"/>
                <w:sz w:val="28"/>
                <w:szCs w:val="28"/>
                <w:lang w:val="ru-RU" w:eastAsia="ru-RU"/>
              </w:rPr>
              <w:t>Хинингидрохлорид</w:t>
            </w:r>
            <w:proofErr w:type="spellEnd"/>
          </w:p>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Серно-кислый</w:t>
            </w:r>
            <w:proofErr w:type="gramEnd"/>
            <w:r w:rsidRPr="00D6028A">
              <w:rPr>
                <w:rFonts w:ascii="Times New Roman" w:hAnsi="Times New Roman"/>
                <w:sz w:val="28"/>
                <w:szCs w:val="28"/>
                <w:lang w:val="ru-RU" w:eastAsia="ru-RU"/>
              </w:rPr>
              <w:t xml:space="preserve"> магний</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10,0</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0,5</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5,0</w:t>
            </w:r>
          </w:p>
        </w:tc>
        <w:tc>
          <w:tcPr>
            <w:tcW w:w="177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0,01</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0,0005</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0,5</w:t>
            </w:r>
          </w:p>
        </w:tc>
        <w:tc>
          <w:tcPr>
            <w:tcW w:w="159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100</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100</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100</w:t>
            </w:r>
          </w:p>
        </w:tc>
      </w:tr>
    </w:tbl>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Из основных растворов готовят рабочие для проведения пробы на «вкусовой дальтонизм». Методика их разведения приведена в таблице 1. общее количество рабочих растворов зависит от числа лиц, которые будут проходить испытание на «вкусовой дальтонизм».</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Приготовленные рабочие растворы разливают в девять колб по 100 мл (с притертой пробкой), причем растворы трех видов вкуса должны быть повторены двукратно, а один трехкратно, например: растворы сладкого, </w:t>
      </w:r>
      <w:proofErr w:type="gramStart"/>
      <w:r w:rsidRPr="00D6028A">
        <w:rPr>
          <w:rFonts w:ascii="Times New Roman" w:hAnsi="Times New Roman"/>
          <w:sz w:val="28"/>
          <w:szCs w:val="28"/>
          <w:lang w:val="ru-RU" w:eastAsia="ru-RU"/>
        </w:rPr>
        <w:t>соленого</w:t>
      </w:r>
      <w:proofErr w:type="gramEnd"/>
      <w:r w:rsidRPr="00D6028A">
        <w:rPr>
          <w:rFonts w:ascii="Times New Roman" w:hAnsi="Times New Roman"/>
          <w:sz w:val="28"/>
          <w:szCs w:val="28"/>
          <w:lang w:val="ru-RU" w:eastAsia="ru-RU"/>
        </w:rPr>
        <w:t xml:space="preserve"> и горького вкуса – в три колбы. Каждая проба имеет цифровое и буквенное обозначение. При приготовлении растворов записывают одновременно вид вкуса и его обозначение.</w:t>
      </w:r>
    </w:p>
    <w:p w:rsidR="00D6028A" w:rsidRPr="00D6028A" w:rsidRDefault="00D6028A" w:rsidP="00D6028A">
      <w:pPr>
        <w:autoSpaceDE w:val="0"/>
        <w:autoSpaceDN w:val="0"/>
        <w:adjustRightInd w:val="0"/>
        <w:spacing w:after="0" w:line="240" w:lineRule="auto"/>
        <w:jc w:val="both"/>
        <w:rPr>
          <w:rFonts w:ascii="Times New Roman" w:hAnsi="Times New Roman"/>
          <w:i/>
          <w:iCs/>
          <w:sz w:val="28"/>
          <w:szCs w:val="28"/>
          <w:lang w:val="ru-RU" w:eastAsia="ru-RU"/>
        </w:rPr>
      </w:pPr>
    </w:p>
    <w:p w:rsidR="00D6028A" w:rsidRPr="00D6028A" w:rsidRDefault="00D6028A" w:rsidP="00D6028A">
      <w:pPr>
        <w:autoSpaceDE w:val="0"/>
        <w:autoSpaceDN w:val="0"/>
        <w:adjustRightInd w:val="0"/>
        <w:spacing w:after="0" w:line="240" w:lineRule="auto"/>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Задание студенту:</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На рабочем месте испытуемого лица помещают десять образцов: в девяти закодированных колбах находятся приготовленные рабочие растворы и в одном </w:t>
      </w:r>
      <w:r w:rsidRPr="00D6028A">
        <w:rPr>
          <w:rFonts w:ascii="Times New Roman" w:hAnsi="Times New Roman"/>
          <w:sz w:val="28"/>
          <w:szCs w:val="28"/>
          <w:lang w:val="ru-RU" w:eastAsia="ru-RU"/>
        </w:rPr>
        <w:lastRenderedPageBreak/>
        <w:t>сосуде – дистиллированная вода. При проверке сенсорной чувствительности не допускается обмен мнениями. Объем каждой пробы должен быть не менее 15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xml:space="preserve"> (раствор вводится в полость рта нержавеющей ложкой и должен омывать всю полость). Между опробованием вкусовых веществ должна быть пауза в течение 1-2 минуты. Не рекомендуется проводить испытания непосредственно до еды или после нее. Результаты записываются в анкету.</w:t>
      </w:r>
    </w:p>
    <w:p w:rsidR="00D6028A" w:rsidRPr="00D6028A" w:rsidRDefault="00D6028A" w:rsidP="00D6028A">
      <w:pPr>
        <w:autoSpaceDE w:val="0"/>
        <w:autoSpaceDN w:val="0"/>
        <w:adjustRightInd w:val="0"/>
        <w:spacing w:after="0" w:line="240" w:lineRule="auto"/>
        <w:ind w:firstLine="720"/>
        <w:jc w:val="center"/>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720"/>
        <w:jc w:val="center"/>
        <w:rPr>
          <w:rFonts w:ascii="Times New Roman" w:hAnsi="Times New Roman"/>
          <w:sz w:val="28"/>
          <w:szCs w:val="28"/>
          <w:u w:val="single"/>
          <w:lang w:val="ru-RU" w:eastAsia="ru-RU"/>
        </w:rPr>
      </w:pPr>
      <w:r w:rsidRPr="00D6028A">
        <w:rPr>
          <w:rFonts w:ascii="Times New Roman" w:hAnsi="Times New Roman"/>
          <w:sz w:val="28"/>
          <w:szCs w:val="28"/>
          <w:u w:val="single"/>
          <w:lang w:val="ru-RU" w:eastAsia="ru-RU"/>
        </w:rPr>
        <w:t>Анкета проверки на «вкусовой дальтонизм»</w:t>
      </w: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ab/>
      </w:r>
    </w:p>
    <w:p w:rsidR="00D6028A" w:rsidRPr="00D6028A" w:rsidRDefault="00D6028A" w:rsidP="00D6028A">
      <w:pPr>
        <w:autoSpaceDE w:val="0"/>
        <w:autoSpaceDN w:val="0"/>
        <w:adjustRightInd w:val="0"/>
        <w:spacing w:after="0" w:line="240" w:lineRule="auto"/>
        <w:ind w:firstLine="705"/>
        <w:jc w:val="both"/>
        <w:rPr>
          <w:rFonts w:ascii="Times New Roman" w:hAnsi="Times New Roman"/>
          <w:sz w:val="28"/>
          <w:szCs w:val="28"/>
          <w:lang w:val="ru-RU" w:eastAsia="ru-RU"/>
        </w:rPr>
      </w:pPr>
      <w:r w:rsidRPr="00D6028A">
        <w:rPr>
          <w:rFonts w:ascii="Times New Roman" w:hAnsi="Times New Roman"/>
          <w:sz w:val="28"/>
          <w:szCs w:val="28"/>
          <w:lang w:val="ru-RU" w:eastAsia="ru-RU"/>
        </w:rPr>
        <w:t>Ф.И.О.</w:t>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t>Дата</w:t>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t xml:space="preserve">                Время</w:t>
      </w:r>
    </w:p>
    <w:p w:rsidR="00D6028A" w:rsidRPr="00D6028A" w:rsidRDefault="00D6028A" w:rsidP="00D6028A">
      <w:pPr>
        <w:autoSpaceDE w:val="0"/>
        <w:autoSpaceDN w:val="0"/>
        <w:adjustRightInd w:val="0"/>
        <w:spacing w:after="0" w:line="240" w:lineRule="auto"/>
        <w:ind w:firstLine="705"/>
        <w:jc w:val="both"/>
        <w:rPr>
          <w:rFonts w:ascii="Times New Roman" w:hAnsi="Times New Roman"/>
          <w:sz w:val="28"/>
          <w:szCs w:val="28"/>
          <w:lang w:val="ru-RU" w:eastAsia="ru-RU"/>
        </w:rPr>
      </w:pPr>
    </w:p>
    <w:tbl>
      <w:tblPr>
        <w:tblW w:w="0" w:type="auto"/>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2248"/>
        <w:gridCol w:w="2760"/>
        <w:gridCol w:w="4550"/>
      </w:tblGrid>
      <w:tr w:rsidR="00D6028A" w:rsidRPr="00D6028A">
        <w:trPr>
          <w:trHeight w:val="705"/>
          <w:tblCellSpacing w:w="0"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Вкус</w:t>
            </w:r>
          </w:p>
        </w:tc>
        <w:tc>
          <w:tcPr>
            <w:tcW w:w="27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Код образцов</w:t>
            </w:r>
          </w:p>
        </w:tc>
        <w:tc>
          <w:tcPr>
            <w:tcW w:w="457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Правильность ответа (заполняется руководителем испытаний)</w:t>
            </w: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Сладкий </w:t>
            </w:r>
          </w:p>
        </w:tc>
        <w:tc>
          <w:tcPr>
            <w:tcW w:w="277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c>
          <w:tcPr>
            <w:tcW w:w="457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Соленый </w:t>
            </w:r>
          </w:p>
        </w:tc>
        <w:tc>
          <w:tcPr>
            <w:tcW w:w="277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c>
          <w:tcPr>
            <w:tcW w:w="457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Кислый </w:t>
            </w:r>
          </w:p>
        </w:tc>
        <w:tc>
          <w:tcPr>
            <w:tcW w:w="277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c>
          <w:tcPr>
            <w:tcW w:w="457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Горький </w:t>
            </w:r>
          </w:p>
        </w:tc>
        <w:tc>
          <w:tcPr>
            <w:tcW w:w="277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c>
          <w:tcPr>
            <w:tcW w:w="457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r>
    </w:tbl>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Просим Вас в графе «Код образцов» указать код тех склянок, в которых Вы почувствовали определенный вкус.</w:t>
      </w: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Правильное определение всех девяти образцов с четырьмя видами вкуса или идентификация их не более чем с двумя ошибками означает выполнение сенсорного минимума на способность определять четыре основных вкуса, то есть отсутствие «вкусового дальтонизма». Если сделано более двух ошибок, то на следующий день пробу следует повторить.</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Лица, прошедшие пробу на «вкусовой дальтонизм», признаются способными к идентификации вкусов и годными для проверки вкусовой чувствительности. </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720"/>
        <w:jc w:val="center"/>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Пробы для определения запахов</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Задание лаборанту:</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Различают семь основных групп запахов, сочетание которых порождает все существующие оттенки: камфорный (</w:t>
      </w:r>
      <w:proofErr w:type="spellStart"/>
      <w:r w:rsidRPr="00D6028A">
        <w:rPr>
          <w:rFonts w:ascii="Times New Roman" w:hAnsi="Times New Roman"/>
          <w:sz w:val="28"/>
          <w:szCs w:val="28"/>
          <w:lang w:val="ru-RU" w:eastAsia="ru-RU"/>
        </w:rPr>
        <w:t>гексахлорэтан</w:t>
      </w:r>
      <w:proofErr w:type="spellEnd"/>
      <w:r w:rsidRPr="00D6028A">
        <w:rPr>
          <w:rFonts w:ascii="Times New Roman" w:hAnsi="Times New Roman"/>
          <w:sz w:val="28"/>
          <w:szCs w:val="28"/>
          <w:lang w:val="ru-RU" w:eastAsia="ru-RU"/>
        </w:rPr>
        <w:t>), мускусный (мускус, ксилол),  цветочный (</w:t>
      </w:r>
      <w:proofErr w:type="spellStart"/>
      <w:r w:rsidRPr="00D6028A">
        <w:rPr>
          <w:rFonts w:ascii="Times New Roman" w:hAnsi="Times New Roman"/>
          <w:sz w:val="28"/>
          <w:szCs w:val="28"/>
          <w:lang w:val="ru-RU" w:eastAsia="ru-RU"/>
        </w:rPr>
        <w:t>альфаамилпиридин</w:t>
      </w:r>
      <w:proofErr w:type="spellEnd"/>
      <w:r w:rsidRPr="00D6028A">
        <w:rPr>
          <w:rFonts w:ascii="Times New Roman" w:hAnsi="Times New Roman"/>
          <w:sz w:val="28"/>
          <w:szCs w:val="28"/>
          <w:lang w:val="ru-RU" w:eastAsia="ru-RU"/>
        </w:rPr>
        <w:t>), мятный (ментол), эфирный (</w:t>
      </w:r>
      <w:proofErr w:type="spellStart"/>
      <w:r w:rsidRPr="00D6028A">
        <w:rPr>
          <w:rFonts w:ascii="Times New Roman" w:hAnsi="Times New Roman"/>
          <w:sz w:val="28"/>
          <w:szCs w:val="28"/>
          <w:lang w:val="ru-RU" w:eastAsia="ru-RU"/>
        </w:rPr>
        <w:t>диэтиловый</w:t>
      </w:r>
      <w:proofErr w:type="spellEnd"/>
      <w:r w:rsidRPr="00D6028A">
        <w:rPr>
          <w:rFonts w:ascii="Times New Roman" w:hAnsi="Times New Roman"/>
          <w:sz w:val="28"/>
          <w:szCs w:val="28"/>
          <w:lang w:val="ru-RU" w:eastAsia="ru-RU"/>
        </w:rPr>
        <w:t xml:space="preserve"> эфир), острый (муравьиная кислота) и гнилостный (сероводород).</w:t>
      </w:r>
      <w:proofErr w:type="gramEnd"/>
      <w:r w:rsidRPr="00D6028A">
        <w:rPr>
          <w:rFonts w:ascii="Times New Roman" w:hAnsi="Times New Roman"/>
          <w:sz w:val="28"/>
          <w:szCs w:val="28"/>
          <w:lang w:val="ru-RU" w:eastAsia="ru-RU"/>
        </w:rPr>
        <w:t xml:space="preserve"> Обычный человек без труда различает до 1000 запахов, а опытный специалист – до 10000.</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Запах продукта образуется в результате сложного сочетания разнообразных химических сочетаний (ароматических углеводородов, сложных эфиров, альдегидов, кетонов, кислот и другие).</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lastRenderedPageBreak/>
        <w:t xml:space="preserve">При проверке способности определения запахов (чувствительности обоняния) применяют направленный выбор веществ, соответствующих тому виду продуктов, который будет подвергаться анализу. Для работников торговли важно уметь распознавать запахи, характерные для продуктов с нежелательными и четко выраженными изменениями, например прокисшей, </w:t>
      </w:r>
      <w:proofErr w:type="gramStart"/>
      <w:r w:rsidRPr="00D6028A">
        <w:rPr>
          <w:rFonts w:ascii="Times New Roman" w:hAnsi="Times New Roman"/>
          <w:sz w:val="28"/>
          <w:szCs w:val="28"/>
          <w:lang w:val="ru-RU" w:eastAsia="ru-RU"/>
        </w:rPr>
        <w:t>затхлый</w:t>
      </w:r>
      <w:proofErr w:type="gramEnd"/>
      <w:r w:rsidRPr="00D6028A">
        <w:rPr>
          <w:rFonts w:ascii="Times New Roman" w:hAnsi="Times New Roman"/>
          <w:sz w:val="28"/>
          <w:szCs w:val="28"/>
          <w:lang w:val="ru-RU" w:eastAsia="ru-RU"/>
        </w:rPr>
        <w:t>, земляной и другие. В практике при определении чувствительности обоняния применяют запахи эссенций, концентратов ароматических веществ, экстрактов, приправ для продуктов.</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Образцы ароматических веществ приготовляют в чистых и сухих колбах или банках с притертыми пробками вместимостью 100 мл</w:t>
      </w:r>
      <w:proofErr w:type="gramStart"/>
      <w:r w:rsidRPr="00D6028A">
        <w:rPr>
          <w:rFonts w:ascii="Times New Roman" w:hAnsi="Times New Roman"/>
          <w:sz w:val="28"/>
          <w:szCs w:val="28"/>
          <w:lang w:val="ru-RU" w:eastAsia="ru-RU"/>
        </w:rPr>
        <w:t>.</w:t>
      </w:r>
      <w:proofErr w:type="gramEnd"/>
      <w:r w:rsidRPr="00D6028A">
        <w:rPr>
          <w:rFonts w:ascii="Times New Roman" w:hAnsi="Times New Roman"/>
          <w:sz w:val="28"/>
          <w:szCs w:val="28"/>
          <w:lang w:val="ru-RU" w:eastAsia="ru-RU"/>
        </w:rPr>
        <w:t xml:space="preserve"> </w:t>
      </w:r>
      <w:proofErr w:type="gramStart"/>
      <w:r w:rsidRPr="00D6028A">
        <w:rPr>
          <w:rFonts w:ascii="Times New Roman" w:hAnsi="Times New Roman"/>
          <w:sz w:val="28"/>
          <w:szCs w:val="28"/>
          <w:lang w:val="ru-RU" w:eastAsia="ru-RU"/>
        </w:rPr>
        <w:t>в</w:t>
      </w:r>
      <w:proofErr w:type="gramEnd"/>
      <w:r w:rsidRPr="00D6028A">
        <w:rPr>
          <w:rFonts w:ascii="Times New Roman" w:hAnsi="Times New Roman"/>
          <w:sz w:val="28"/>
          <w:szCs w:val="28"/>
          <w:lang w:val="ru-RU" w:eastAsia="ru-RU"/>
        </w:rPr>
        <w:t xml:space="preserve"> банки помещают чистую вату без запаха, на которую затем наносят ароматические вещества. Каждую банку обозначают цифрой или буквой и записывают обозначение и вид запаха данного образца.</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Задание студенту:</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При проведении пробы все образцы выставляют на стол и, поочередно открывая крышки банок, обонянием определяют запахи от наименьшей концентрации </w:t>
      </w:r>
      <w:proofErr w:type="gramStart"/>
      <w:r w:rsidRPr="00D6028A">
        <w:rPr>
          <w:rFonts w:ascii="Times New Roman" w:hAnsi="Times New Roman"/>
          <w:sz w:val="28"/>
          <w:szCs w:val="28"/>
          <w:lang w:val="ru-RU" w:eastAsia="ru-RU"/>
        </w:rPr>
        <w:t>к</w:t>
      </w:r>
      <w:proofErr w:type="gramEnd"/>
      <w:r w:rsidRPr="00D6028A">
        <w:rPr>
          <w:rFonts w:ascii="Times New Roman" w:hAnsi="Times New Roman"/>
          <w:sz w:val="28"/>
          <w:szCs w:val="28"/>
          <w:lang w:val="ru-RU" w:eastAsia="ru-RU"/>
        </w:rPr>
        <w:t xml:space="preserve"> наибольшей.</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Испытуемый считается выдержавшим проверку, если из десяти образцов правильно определит запахи не менее чем восьми образцов. Результаты испытаний записывают в анкету.</w:t>
      </w:r>
    </w:p>
    <w:p w:rsidR="00D6028A" w:rsidRPr="00D6028A" w:rsidRDefault="00D6028A" w:rsidP="00D6028A">
      <w:pPr>
        <w:autoSpaceDE w:val="0"/>
        <w:autoSpaceDN w:val="0"/>
        <w:adjustRightInd w:val="0"/>
        <w:spacing w:after="0" w:line="240" w:lineRule="auto"/>
        <w:jc w:val="center"/>
        <w:rPr>
          <w:rFonts w:ascii="Times New Roman" w:hAnsi="Times New Roman"/>
          <w:sz w:val="28"/>
          <w:szCs w:val="28"/>
          <w:u w:val="single"/>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sz w:val="28"/>
          <w:szCs w:val="28"/>
          <w:u w:val="single"/>
          <w:lang w:val="ru-RU" w:eastAsia="ru-RU"/>
        </w:rPr>
      </w:pPr>
      <w:r w:rsidRPr="00D6028A">
        <w:rPr>
          <w:rFonts w:ascii="Times New Roman" w:hAnsi="Times New Roman"/>
          <w:sz w:val="28"/>
          <w:szCs w:val="28"/>
          <w:u w:val="single"/>
          <w:lang w:val="ru-RU" w:eastAsia="ru-RU"/>
        </w:rPr>
        <w:t>Анкета проверки на определение распознавания (узнавания) запахов</w:t>
      </w:r>
    </w:p>
    <w:p w:rsidR="00D6028A" w:rsidRPr="00D6028A" w:rsidRDefault="00D6028A" w:rsidP="00D6028A">
      <w:pPr>
        <w:autoSpaceDE w:val="0"/>
        <w:autoSpaceDN w:val="0"/>
        <w:adjustRightInd w:val="0"/>
        <w:spacing w:after="0" w:line="240" w:lineRule="auto"/>
        <w:ind w:firstLine="705"/>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705"/>
        <w:jc w:val="both"/>
        <w:rPr>
          <w:rFonts w:ascii="Times New Roman" w:hAnsi="Times New Roman"/>
          <w:sz w:val="28"/>
          <w:szCs w:val="28"/>
          <w:lang w:val="ru-RU" w:eastAsia="ru-RU"/>
        </w:rPr>
      </w:pPr>
      <w:r w:rsidRPr="00D6028A">
        <w:rPr>
          <w:rFonts w:ascii="Times New Roman" w:hAnsi="Times New Roman"/>
          <w:sz w:val="28"/>
          <w:szCs w:val="28"/>
          <w:lang w:val="ru-RU" w:eastAsia="ru-RU"/>
        </w:rPr>
        <w:t>Ф.И.О.</w:t>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t>Дата</w:t>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t xml:space="preserve">                Время</w:t>
      </w: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p>
    <w:tbl>
      <w:tblPr>
        <w:tblW w:w="0" w:type="auto"/>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2008"/>
        <w:gridCol w:w="2760"/>
        <w:gridCol w:w="2038"/>
        <w:gridCol w:w="2632"/>
      </w:tblGrid>
      <w:tr w:rsidR="00D6028A" w:rsidRPr="00D6028A">
        <w:trPr>
          <w:trHeight w:val="405"/>
          <w:tblCellSpacing w:w="0" w:type="dxa"/>
        </w:trPr>
        <w:tc>
          <w:tcPr>
            <w:tcW w:w="203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Коды образцов</w:t>
            </w:r>
          </w:p>
        </w:tc>
        <w:tc>
          <w:tcPr>
            <w:tcW w:w="277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Вид запаха</w:t>
            </w:r>
          </w:p>
        </w:tc>
        <w:tc>
          <w:tcPr>
            <w:tcW w:w="205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Коды образцов</w:t>
            </w:r>
          </w:p>
        </w:tc>
        <w:tc>
          <w:tcPr>
            <w:tcW w:w="265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Вид запаха</w:t>
            </w:r>
          </w:p>
        </w:tc>
      </w:tr>
      <w:tr w:rsidR="00D6028A" w:rsidRPr="00D6028A">
        <w:tblPrEx>
          <w:tblCellSpacing w:w="-8" w:type="dxa"/>
        </w:tblPrEx>
        <w:trPr>
          <w:tblCellSpacing w:w="-8" w:type="dxa"/>
        </w:trPr>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1</w:t>
            </w:r>
          </w:p>
        </w:tc>
        <w:tc>
          <w:tcPr>
            <w:tcW w:w="277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c>
          <w:tcPr>
            <w:tcW w:w="205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6</w:t>
            </w:r>
          </w:p>
        </w:tc>
        <w:tc>
          <w:tcPr>
            <w:tcW w:w="26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r>
      <w:tr w:rsidR="00D6028A" w:rsidRPr="00D6028A">
        <w:tblPrEx>
          <w:tblCellSpacing w:w="-8" w:type="dxa"/>
        </w:tblPrEx>
        <w:trPr>
          <w:tblCellSpacing w:w="-8" w:type="dxa"/>
        </w:trPr>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2</w:t>
            </w:r>
          </w:p>
        </w:tc>
        <w:tc>
          <w:tcPr>
            <w:tcW w:w="277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c>
          <w:tcPr>
            <w:tcW w:w="205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7</w:t>
            </w:r>
          </w:p>
        </w:tc>
        <w:tc>
          <w:tcPr>
            <w:tcW w:w="26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r>
      <w:tr w:rsidR="00D6028A" w:rsidRPr="00D6028A">
        <w:tblPrEx>
          <w:tblCellSpacing w:w="-8" w:type="dxa"/>
        </w:tblPrEx>
        <w:trPr>
          <w:tblCellSpacing w:w="-8" w:type="dxa"/>
        </w:trPr>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3</w:t>
            </w:r>
          </w:p>
        </w:tc>
        <w:tc>
          <w:tcPr>
            <w:tcW w:w="277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c>
          <w:tcPr>
            <w:tcW w:w="205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8</w:t>
            </w:r>
          </w:p>
        </w:tc>
        <w:tc>
          <w:tcPr>
            <w:tcW w:w="26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r>
      <w:tr w:rsidR="00D6028A" w:rsidRPr="00D6028A">
        <w:tblPrEx>
          <w:tblCellSpacing w:w="-8" w:type="dxa"/>
        </w:tblPrEx>
        <w:trPr>
          <w:tblCellSpacing w:w="-8" w:type="dxa"/>
        </w:trPr>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4</w:t>
            </w:r>
          </w:p>
        </w:tc>
        <w:tc>
          <w:tcPr>
            <w:tcW w:w="277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c>
          <w:tcPr>
            <w:tcW w:w="205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9</w:t>
            </w:r>
          </w:p>
        </w:tc>
        <w:tc>
          <w:tcPr>
            <w:tcW w:w="26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r>
      <w:tr w:rsidR="00D6028A" w:rsidRPr="00D6028A">
        <w:tblPrEx>
          <w:tblCellSpacing w:w="-8" w:type="dxa"/>
        </w:tblPrEx>
        <w:trPr>
          <w:tblCellSpacing w:w="-8" w:type="dxa"/>
        </w:trPr>
        <w:tc>
          <w:tcPr>
            <w:tcW w:w="203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5</w:t>
            </w:r>
          </w:p>
        </w:tc>
        <w:tc>
          <w:tcPr>
            <w:tcW w:w="277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c>
          <w:tcPr>
            <w:tcW w:w="205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10</w:t>
            </w:r>
          </w:p>
        </w:tc>
        <w:tc>
          <w:tcPr>
            <w:tcW w:w="26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r>
    </w:tbl>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720"/>
        <w:jc w:val="center"/>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Пробы для определения цвета</w:t>
      </w:r>
    </w:p>
    <w:p w:rsidR="00D6028A" w:rsidRPr="00D6028A" w:rsidRDefault="00D6028A" w:rsidP="00D6028A">
      <w:pPr>
        <w:autoSpaceDE w:val="0"/>
        <w:autoSpaceDN w:val="0"/>
        <w:adjustRightInd w:val="0"/>
        <w:spacing w:after="0" w:line="240" w:lineRule="auto"/>
        <w:jc w:val="both"/>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Проверка на дальтонизм</w:t>
      </w:r>
    </w:p>
    <w:p w:rsidR="00D6028A" w:rsidRPr="00D6028A" w:rsidRDefault="00D6028A" w:rsidP="00D6028A">
      <w:pPr>
        <w:autoSpaceDE w:val="0"/>
        <w:autoSpaceDN w:val="0"/>
        <w:adjustRightInd w:val="0"/>
        <w:spacing w:after="0" w:line="240" w:lineRule="auto"/>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Задание лаборанту:</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При проверке на дальтонизм готовят основные растворы красящих веществ, путем дальнейшего разбавления которых готовят пробы с низкой концентрацией для определения способности испытуемых определять цвета.</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Основные растворы готовят таким образом:</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pacing w:val="75"/>
          <w:sz w:val="28"/>
          <w:szCs w:val="28"/>
          <w:lang w:val="ru-RU" w:eastAsia="ru-RU"/>
        </w:rPr>
        <w:lastRenderedPageBreak/>
        <w:t>Зеленого цвета</w:t>
      </w:r>
      <w:r w:rsidRPr="00D6028A">
        <w:rPr>
          <w:rFonts w:ascii="Times New Roman" w:hAnsi="Times New Roman"/>
          <w:sz w:val="28"/>
          <w:szCs w:val="28"/>
          <w:lang w:val="ru-RU" w:eastAsia="ru-RU"/>
        </w:rPr>
        <w:t xml:space="preserve"> – 2%-</w:t>
      </w:r>
      <w:proofErr w:type="spellStart"/>
      <w:r w:rsidRPr="00D6028A">
        <w:rPr>
          <w:rFonts w:ascii="Times New Roman" w:hAnsi="Times New Roman"/>
          <w:sz w:val="28"/>
          <w:szCs w:val="28"/>
          <w:lang w:val="ru-RU" w:eastAsia="ru-RU"/>
        </w:rPr>
        <w:t>ный</w:t>
      </w:r>
      <w:proofErr w:type="spellEnd"/>
      <w:r w:rsidRPr="00D6028A">
        <w:rPr>
          <w:rFonts w:ascii="Times New Roman" w:hAnsi="Times New Roman"/>
          <w:sz w:val="28"/>
          <w:szCs w:val="28"/>
          <w:lang w:val="ru-RU" w:eastAsia="ru-RU"/>
        </w:rPr>
        <w:t xml:space="preserve"> раствор яркого зеленого: отвесить на технических весах 2 г яркого зеленого, перенести в мерную колбу на 100 мл, полностью растворить навеску и довести до метки дистиллированной водой;</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pacing w:val="75"/>
          <w:sz w:val="28"/>
          <w:szCs w:val="28"/>
          <w:lang w:val="ru-RU" w:eastAsia="ru-RU"/>
        </w:rPr>
        <w:t>Красного цвета</w:t>
      </w:r>
      <w:r w:rsidRPr="00D6028A">
        <w:rPr>
          <w:rFonts w:ascii="Times New Roman" w:hAnsi="Times New Roman"/>
          <w:sz w:val="28"/>
          <w:szCs w:val="28"/>
          <w:lang w:val="ru-RU" w:eastAsia="ru-RU"/>
        </w:rPr>
        <w:t xml:space="preserve"> – 2%-</w:t>
      </w:r>
      <w:proofErr w:type="spellStart"/>
      <w:r w:rsidRPr="00D6028A">
        <w:rPr>
          <w:rFonts w:ascii="Times New Roman" w:hAnsi="Times New Roman"/>
          <w:sz w:val="28"/>
          <w:szCs w:val="28"/>
          <w:lang w:val="ru-RU" w:eastAsia="ru-RU"/>
        </w:rPr>
        <w:t>ный</w:t>
      </w:r>
      <w:proofErr w:type="spellEnd"/>
      <w:r w:rsidRPr="00D6028A">
        <w:rPr>
          <w:rFonts w:ascii="Times New Roman" w:hAnsi="Times New Roman"/>
          <w:sz w:val="28"/>
          <w:szCs w:val="28"/>
          <w:lang w:val="ru-RU" w:eastAsia="ru-RU"/>
        </w:rPr>
        <w:t xml:space="preserve"> раствор </w:t>
      </w:r>
      <w:proofErr w:type="spellStart"/>
      <w:r w:rsidRPr="00D6028A">
        <w:rPr>
          <w:rFonts w:ascii="Times New Roman" w:hAnsi="Times New Roman"/>
          <w:sz w:val="28"/>
          <w:szCs w:val="28"/>
          <w:lang w:val="ru-RU" w:eastAsia="ru-RU"/>
        </w:rPr>
        <w:t>азорубина</w:t>
      </w:r>
      <w:proofErr w:type="spellEnd"/>
      <w:r w:rsidRPr="00D6028A">
        <w:rPr>
          <w:rFonts w:ascii="Times New Roman" w:hAnsi="Times New Roman"/>
          <w:sz w:val="28"/>
          <w:szCs w:val="28"/>
          <w:lang w:val="ru-RU" w:eastAsia="ru-RU"/>
        </w:rPr>
        <w:t xml:space="preserve">: отвесить на технических весах 2 г </w:t>
      </w:r>
      <w:proofErr w:type="spellStart"/>
      <w:r w:rsidRPr="00D6028A">
        <w:rPr>
          <w:rFonts w:ascii="Times New Roman" w:hAnsi="Times New Roman"/>
          <w:sz w:val="28"/>
          <w:szCs w:val="28"/>
          <w:lang w:val="ru-RU" w:eastAsia="ru-RU"/>
        </w:rPr>
        <w:t>азорубина</w:t>
      </w:r>
      <w:proofErr w:type="spellEnd"/>
      <w:r w:rsidRPr="00D6028A">
        <w:rPr>
          <w:rFonts w:ascii="Times New Roman" w:hAnsi="Times New Roman"/>
          <w:sz w:val="28"/>
          <w:szCs w:val="28"/>
          <w:lang w:val="ru-RU" w:eastAsia="ru-RU"/>
        </w:rPr>
        <w:t>, перенести в мерную колбу на 100 мл, полностью растворить навеску и довести до метки дистиллированной водой;</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pacing w:val="75"/>
          <w:sz w:val="28"/>
          <w:szCs w:val="28"/>
          <w:lang w:val="ru-RU" w:eastAsia="ru-RU"/>
        </w:rPr>
        <w:t>Желтого цвета</w:t>
      </w:r>
      <w:r w:rsidRPr="00D6028A">
        <w:rPr>
          <w:rFonts w:ascii="Times New Roman" w:hAnsi="Times New Roman"/>
          <w:sz w:val="28"/>
          <w:szCs w:val="28"/>
          <w:lang w:val="ru-RU" w:eastAsia="ru-RU"/>
        </w:rPr>
        <w:t xml:space="preserve"> – 2%-</w:t>
      </w:r>
      <w:proofErr w:type="spellStart"/>
      <w:r w:rsidRPr="00D6028A">
        <w:rPr>
          <w:rFonts w:ascii="Times New Roman" w:hAnsi="Times New Roman"/>
          <w:sz w:val="28"/>
          <w:szCs w:val="28"/>
          <w:lang w:val="ru-RU" w:eastAsia="ru-RU"/>
        </w:rPr>
        <w:t>ный</w:t>
      </w:r>
      <w:proofErr w:type="spellEnd"/>
      <w:r w:rsidRPr="00D6028A">
        <w:rPr>
          <w:rFonts w:ascii="Times New Roman" w:hAnsi="Times New Roman"/>
          <w:sz w:val="28"/>
          <w:szCs w:val="28"/>
          <w:lang w:val="ru-RU" w:eastAsia="ru-RU"/>
        </w:rPr>
        <w:t xml:space="preserve"> раствор хризоина-3: отвесить ан технических </w:t>
      </w:r>
      <w:proofErr w:type="gramStart"/>
      <w:r w:rsidRPr="00D6028A">
        <w:rPr>
          <w:rFonts w:ascii="Times New Roman" w:hAnsi="Times New Roman"/>
          <w:sz w:val="28"/>
          <w:szCs w:val="28"/>
          <w:lang w:val="ru-RU" w:eastAsia="ru-RU"/>
        </w:rPr>
        <w:t>весах</w:t>
      </w:r>
      <w:proofErr w:type="gramEnd"/>
      <w:r w:rsidRPr="00D6028A">
        <w:rPr>
          <w:rFonts w:ascii="Times New Roman" w:hAnsi="Times New Roman"/>
          <w:sz w:val="28"/>
          <w:szCs w:val="28"/>
          <w:lang w:val="ru-RU" w:eastAsia="ru-RU"/>
        </w:rPr>
        <w:t xml:space="preserve"> 2 г хризоина-3, перенести в мерную колбу на 100 мл, полностью растворить навеску и довести до метки дистиллированной водой.</w:t>
      </w:r>
    </w:p>
    <w:p w:rsidR="00D6028A" w:rsidRPr="00D6028A" w:rsidRDefault="00D6028A" w:rsidP="00D6028A">
      <w:pPr>
        <w:autoSpaceDE w:val="0"/>
        <w:autoSpaceDN w:val="0"/>
        <w:adjustRightInd w:val="0"/>
        <w:spacing w:after="0" w:line="240" w:lineRule="auto"/>
        <w:jc w:val="right"/>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right"/>
        <w:rPr>
          <w:rFonts w:ascii="Times New Roman" w:hAnsi="Times New Roman"/>
          <w:sz w:val="28"/>
          <w:szCs w:val="28"/>
          <w:lang w:val="ru-RU" w:eastAsia="ru-RU"/>
        </w:rPr>
      </w:pPr>
      <w:r w:rsidRPr="00D6028A">
        <w:rPr>
          <w:rFonts w:ascii="Times New Roman" w:hAnsi="Times New Roman"/>
          <w:sz w:val="28"/>
          <w:szCs w:val="28"/>
          <w:lang w:val="ru-RU" w:eastAsia="ru-RU"/>
        </w:rPr>
        <w:t>Таблица 2</w:t>
      </w:r>
      <w:r w:rsidRPr="00D6028A">
        <w:rPr>
          <w:rFonts w:ascii="Times New Roman" w:hAnsi="Times New Roman"/>
          <w:sz w:val="28"/>
          <w:szCs w:val="28"/>
          <w:lang w:val="ru-RU" w:eastAsia="ru-RU"/>
        </w:rPr>
        <w:tab/>
      </w:r>
    </w:p>
    <w:p w:rsidR="00D6028A" w:rsidRPr="00D6028A" w:rsidRDefault="00D6028A" w:rsidP="00D6028A">
      <w:pPr>
        <w:autoSpaceDE w:val="0"/>
        <w:autoSpaceDN w:val="0"/>
        <w:adjustRightInd w:val="0"/>
        <w:spacing w:after="0" w:line="240" w:lineRule="auto"/>
        <w:ind w:firstLine="705"/>
        <w:jc w:val="both"/>
        <w:rPr>
          <w:rFonts w:ascii="Times New Roman" w:hAnsi="Times New Roman"/>
          <w:sz w:val="28"/>
          <w:szCs w:val="28"/>
          <w:lang w:val="ru-RU" w:eastAsia="ru-RU"/>
        </w:rPr>
      </w:pPr>
      <w:r w:rsidRPr="00D6028A">
        <w:rPr>
          <w:rFonts w:ascii="Times New Roman" w:hAnsi="Times New Roman"/>
          <w:sz w:val="28"/>
          <w:szCs w:val="28"/>
          <w:lang w:val="ru-RU" w:eastAsia="ru-RU"/>
        </w:rPr>
        <w:t>Ф.И.О.</w:t>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t>Дата</w:t>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t xml:space="preserve">                Время</w:t>
      </w:r>
    </w:p>
    <w:p w:rsidR="00D6028A" w:rsidRPr="00D6028A" w:rsidRDefault="00D6028A" w:rsidP="00D6028A">
      <w:pPr>
        <w:autoSpaceDE w:val="0"/>
        <w:autoSpaceDN w:val="0"/>
        <w:adjustRightInd w:val="0"/>
        <w:spacing w:after="0" w:line="240" w:lineRule="auto"/>
        <w:ind w:firstLine="705"/>
        <w:jc w:val="both"/>
        <w:rPr>
          <w:rFonts w:ascii="Times New Roman" w:hAnsi="Times New Roman"/>
          <w:sz w:val="28"/>
          <w:szCs w:val="28"/>
          <w:lang w:val="ru-RU" w:eastAsia="ru-RU"/>
        </w:rPr>
      </w:pPr>
    </w:p>
    <w:tbl>
      <w:tblPr>
        <w:tblW w:w="0" w:type="auto"/>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2248"/>
        <w:gridCol w:w="3120"/>
        <w:gridCol w:w="3470"/>
      </w:tblGrid>
      <w:tr w:rsidR="00D6028A" w:rsidRPr="00D6028A">
        <w:trPr>
          <w:trHeight w:val="705"/>
          <w:tblCellSpacing w:w="0"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Номера образцов</w:t>
            </w:r>
          </w:p>
        </w:tc>
        <w:tc>
          <w:tcPr>
            <w:tcW w:w="313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 xml:space="preserve">Концентрация растворов красителей, используемых </w:t>
            </w:r>
            <w:proofErr w:type="gramStart"/>
            <w:r w:rsidRPr="00D6028A">
              <w:rPr>
                <w:rFonts w:ascii="Times New Roman" w:hAnsi="Times New Roman"/>
                <w:sz w:val="28"/>
                <w:szCs w:val="28"/>
                <w:lang w:val="ru-RU" w:eastAsia="ru-RU"/>
              </w:rPr>
              <w:t>при</w:t>
            </w:r>
            <w:proofErr w:type="gramEnd"/>
            <w:r w:rsidRPr="00D6028A">
              <w:rPr>
                <w:rFonts w:ascii="Times New Roman" w:hAnsi="Times New Roman"/>
                <w:sz w:val="28"/>
                <w:szCs w:val="28"/>
                <w:lang w:val="ru-RU" w:eastAsia="ru-RU"/>
              </w:rPr>
              <w:t xml:space="preserve"> проверки на дальтонизм, %</w:t>
            </w:r>
          </w:p>
        </w:tc>
        <w:tc>
          <w:tcPr>
            <w:tcW w:w="349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28A" w:rsidRPr="00D6028A" w:rsidRDefault="00D6028A">
            <w:pPr>
              <w:autoSpaceDE w:val="0"/>
              <w:autoSpaceDN w:val="0"/>
              <w:adjustRightInd w:val="0"/>
              <w:spacing w:after="0" w:line="240" w:lineRule="auto"/>
              <w:jc w:val="center"/>
              <w:rPr>
                <w:rFonts w:ascii="Times New Roman" w:hAnsi="Times New Roman"/>
                <w:sz w:val="28"/>
                <w:szCs w:val="28"/>
                <w:vertAlign w:val="superscript"/>
                <w:lang w:val="ru-RU" w:eastAsia="ru-RU"/>
              </w:rPr>
            </w:pPr>
            <w:r w:rsidRPr="00D6028A">
              <w:rPr>
                <w:rFonts w:ascii="Times New Roman" w:hAnsi="Times New Roman"/>
                <w:sz w:val="28"/>
                <w:szCs w:val="28"/>
                <w:lang w:val="ru-RU" w:eastAsia="ru-RU"/>
              </w:rPr>
              <w:t>Количество основного раствора, требуемое для приготовления 1000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xml:space="preserve"> рабочего раствора, см</w:t>
            </w:r>
            <w:r w:rsidRPr="00D6028A">
              <w:rPr>
                <w:rFonts w:ascii="Times New Roman" w:hAnsi="Times New Roman"/>
                <w:sz w:val="28"/>
                <w:szCs w:val="28"/>
                <w:vertAlign w:val="superscript"/>
                <w:lang w:val="ru-RU" w:eastAsia="ru-RU"/>
              </w:rPr>
              <w:t>3</w:t>
            </w: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1</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0,0044</w:t>
            </w:r>
          </w:p>
        </w:tc>
        <w:tc>
          <w:tcPr>
            <w:tcW w:w="349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2,2</w:t>
            </w: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2</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0,0052</w:t>
            </w:r>
          </w:p>
        </w:tc>
        <w:tc>
          <w:tcPr>
            <w:tcW w:w="349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2,6</w:t>
            </w: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3</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0,0066</w:t>
            </w:r>
          </w:p>
        </w:tc>
        <w:tc>
          <w:tcPr>
            <w:tcW w:w="349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3,3</w:t>
            </w: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4</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0,0080</w:t>
            </w:r>
          </w:p>
        </w:tc>
        <w:tc>
          <w:tcPr>
            <w:tcW w:w="349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4,0</w:t>
            </w: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5</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0,0110</w:t>
            </w:r>
          </w:p>
        </w:tc>
        <w:tc>
          <w:tcPr>
            <w:tcW w:w="349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5,5</w:t>
            </w: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6</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0,0140</w:t>
            </w:r>
          </w:p>
        </w:tc>
        <w:tc>
          <w:tcPr>
            <w:tcW w:w="349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7,0</w:t>
            </w: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7</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0,0176</w:t>
            </w:r>
          </w:p>
        </w:tc>
        <w:tc>
          <w:tcPr>
            <w:tcW w:w="349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8,8</w:t>
            </w: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8</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0,0232</w:t>
            </w:r>
          </w:p>
        </w:tc>
        <w:tc>
          <w:tcPr>
            <w:tcW w:w="349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11,6</w:t>
            </w: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9</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0,0272</w:t>
            </w:r>
          </w:p>
        </w:tc>
        <w:tc>
          <w:tcPr>
            <w:tcW w:w="349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13,6</w:t>
            </w: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10</w:t>
            </w:r>
          </w:p>
        </w:tc>
        <w:tc>
          <w:tcPr>
            <w:tcW w:w="313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0,0340</w:t>
            </w:r>
          </w:p>
        </w:tc>
        <w:tc>
          <w:tcPr>
            <w:tcW w:w="349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17,0</w:t>
            </w:r>
          </w:p>
        </w:tc>
      </w:tr>
    </w:tbl>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Из основных растворов готовят рабочие растворы для проведения пробы на дальтонизм. Эталоны веще</w:t>
      </w:r>
      <w:proofErr w:type="gramStart"/>
      <w:r w:rsidRPr="00D6028A">
        <w:rPr>
          <w:rFonts w:ascii="Times New Roman" w:hAnsi="Times New Roman"/>
          <w:sz w:val="28"/>
          <w:szCs w:val="28"/>
          <w:lang w:val="ru-RU" w:eastAsia="ru-RU"/>
        </w:rPr>
        <w:t>ств хр</w:t>
      </w:r>
      <w:proofErr w:type="gramEnd"/>
      <w:r w:rsidRPr="00D6028A">
        <w:rPr>
          <w:rFonts w:ascii="Times New Roman" w:hAnsi="Times New Roman"/>
          <w:sz w:val="28"/>
          <w:szCs w:val="28"/>
          <w:lang w:val="ru-RU" w:eastAsia="ru-RU"/>
        </w:rPr>
        <w:t>анятся не более трех дней в закрытых стеклянных сосудах при температуре около 20</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С. Рабочие растворы для каждого цвета готовят десяти концентраций (таблица 2).</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Задание студенту:</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r w:rsidRPr="00D6028A">
        <w:rPr>
          <w:rFonts w:ascii="Times New Roman" w:hAnsi="Times New Roman"/>
          <w:sz w:val="28"/>
          <w:szCs w:val="28"/>
          <w:lang w:val="ru-RU" w:eastAsia="ru-RU"/>
        </w:rPr>
        <w:t>Испытуемому предлагается разместить растворы в порядке усиления цвета. Положительным считается результат, если из десяти растворов каждого цвета правильно расположено не менее восьми. Результаты испытаний заносят в анкету.</w:t>
      </w:r>
    </w:p>
    <w:p w:rsidR="00D6028A" w:rsidRPr="00D6028A" w:rsidRDefault="00D6028A" w:rsidP="00D6028A">
      <w:pPr>
        <w:autoSpaceDE w:val="0"/>
        <w:autoSpaceDN w:val="0"/>
        <w:adjustRightInd w:val="0"/>
        <w:spacing w:after="0" w:line="240" w:lineRule="auto"/>
        <w:ind w:firstLine="720"/>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720"/>
        <w:jc w:val="center"/>
        <w:rPr>
          <w:rFonts w:ascii="Times New Roman" w:hAnsi="Times New Roman"/>
          <w:sz w:val="28"/>
          <w:szCs w:val="28"/>
          <w:u w:val="single"/>
          <w:lang w:val="ru-RU" w:eastAsia="ru-RU"/>
        </w:rPr>
      </w:pPr>
      <w:r w:rsidRPr="00D6028A">
        <w:rPr>
          <w:rFonts w:ascii="Times New Roman" w:hAnsi="Times New Roman"/>
          <w:sz w:val="28"/>
          <w:szCs w:val="28"/>
          <w:u w:val="single"/>
          <w:lang w:val="ru-RU" w:eastAsia="ru-RU"/>
        </w:rPr>
        <w:lastRenderedPageBreak/>
        <w:t>Анкета на определение дальтонизма</w:t>
      </w: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ab/>
      </w:r>
    </w:p>
    <w:p w:rsidR="00D6028A" w:rsidRPr="00D6028A" w:rsidRDefault="00D6028A" w:rsidP="00D6028A">
      <w:pPr>
        <w:autoSpaceDE w:val="0"/>
        <w:autoSpaceDN w:val="0"/>
        <w:adjustRightInd w:val="0"/>
        <w:spacing w:after="0" w:line="240" w:lineRule="auto"/>
        <w:ind w:firstLine="705"/>
        <w:jc w:val="both"/>
        <w:rPr>
          <w:rFonts w:ascii="Times New Roman" w:hAnsi="Times New Roman"/>
          <w:sz w:val="28"/>
          <w:szCs w:val="28"/>
          <w:lang w:val="ru-RU" w:eastAsia="ru-RU"/>
        </w:rPr>
      </w:pPr>
      <w:r w:rsidRPr="00D6028A">
        <w:rPr>
          <w:rFonts w:ascii="Times New Roman" w:hAnsi="Times New Roman"/>
          <w:sz w:val="28"/>
          <w:szCs w:val="28"/>
          <w:lang w:val="ru-RU" w:eastAsia="ru-RU"/>
        </w:rPr>
        <w:t>Ф.И.О.</w:t>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t>Дата</w:t>
      </w:r>
      <w:r w:rsidRPr="00D6028A">
        <w:rPr>
          <w:rFonts w:ascii="Times New Roman" w:hAnsi="Times New Roman"/>
          <w:sz w:val="28"/>
          <w:szCs w:val="28"/>
          <w:lang w:val="ru-RU" w:eastAsia="ru-RU"/>
        </w:rPr>
        <w:tab/>
      </w:r>
      <w:r w:rsidRPr="00D6028A">
        <w:rPr>
          <w:rFonts w:ascii="Times New Roman" w:hAnsi="Times New Roman"/>
          <w:sz w:val="28"/>
          <w:szCs w:val="28"/>
          <w:lang w:val="ru-RU" w:eastAsia="ru-RU"/>
        </w:rPr>
        <w:tab/>
        <w:t xml:space="preserve">                Время</w:t>
      </w:r>
    </w:p>
    <w:p w:rsidR="00D6028A" w:rsidRPr="00D6028A" w:rsidRDefault="00D6028A" w:rsidP="00D6028A">
      <w:pPr>
        <w:autoSpaceDE w:val="0"/>
        <w:autoSpaceDN w:val="0"/>
        <w:adjustRightInd w:val="0"/>
        <w:spacing w:after="0" w:line="240" w:lineRule="auto"/>
        <w:ind w:firstLine="705"/>
        <w:jc w:val="both"/>
        <w:rPr>
          <w:rFonts w:ascii="Times New Roman" w:hAnsi="Times New Roman"/>
          <w:sz w:val="28"/>
          <w:szCs w:val="28"/>
          <w:lang w:val="ru-RU" w:eastAsia="ru-RU"/>
        </w:rPr>
      </w:pPr>
    </w:p>
    <w:tbl>
      <w:tblPr>
        <w:tblW w:w="0" w:type="auto"/>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2248"/>
        <w:gridCol w:w="3600"/>
        <w:gridCol w:w="3590"/>
      </w:tblGrid>
      <w:tr w:rsidR="00D6028A" w:rsidRPr="00D6028A">
        <w:trPr>
          <w:trHeight w:val="705"/>
          <w:tblCellSpacing w:w="0"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Вид цвета</w:t>
            </w:r>
          </w:p>
        </w:tc>
        <w:tc>
          <w:tcPr>
            <w:tcW w:w="3616"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Номера образцов (заносятся испытуемым в порядке возрастания интенсивности цвета)</w:t>
            </w:r>
          </w:p>
        </w:tc>
        <w:tc>
          <w:tcPr>
            <w:tcW w:w="361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Заметки организатора испытаний</w:t>
            </w: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Зеленый </w:t>
            </w:r>
          </w:p>
        </w:tc>
        <w:tc>
          <w:tcPr>
            <w:tcW w:w="361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c>
          <w:tcPr>
            <w:tcW w:w="361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Красный </w:t>
            </w:r>
          </w:p>
        </w:tc>
        <w:tc>
          <w:tcPr>
            <w:tcW w:w="361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c>
          <w:tcPr>
            <w:tcW w:w="361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r>
      <w:tr w:rsidR="00D6028A" w:rsidRPr="00D6028A">
        <w:tblPrEx>
          <w:tblCellSpacing w:w="-8" w:type="dxa"/>
        </w:tblPrEx>
        <w:trPr>
          <w:tblCellSpacing w:w="-8" w:type="dxa"/>
        </w:trPr>
        <w:tc>
          <w:tcPr>
            <w:tcW w:w="22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Желтый </w:t>
            </w:r>
          </w:p>
        </w:tc>
        <w:tc>
          <w:tcPr>
            <w:tcW w:w="361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c>
          <w:tcPr>
            <w:tcW w:w="361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both"/>
              <w:rPr>
                <w:rFonts w:ascii="Times New Roman" w:hAnsi="Times New Roman"/>
                <w:sz w:val="28"/>
                <w:szCs w:val="28"/>
                <w:lang w:val="ru-RU" w:eastAsia="ru-RU"/>
              </w:rPr>
            </w:pPr>
          </w:p>
        </w:tc>
      </w:tr>
    </w:tbl>
    <w:p w:rsidR="00D6028A" w:rsidRPr="00D6028A" w:rsidRDefault="00D6028A" w:rsidP="00D6028A">
      <w:pPr>
        <w:tabs>
          <w:tab w:val="left" w:pos="5160"/>
        </w:tabs>
        <w:autoSpaceDE w:val="0"/>
        <w:autoSpaceDN w:val="0"/>
        <w:adjustRightInd w:val="0"/>
        <w:spacing w:after="0" w:line="240" w:lineRule="auto"/>
        <w:ind w:firstLine="720"/>
        <w:jc w:val="both"/>
        <w:rPr>
          <w:rFonts w:ascii="Times New Roman" w:hAnsi="Times New Roman"/>
          <w:sz w:val="28"/>
          <w:szCs w:val="28"/>
          <w:lang w:val="ru-RU" w:eastAsia="ru-RU"/>
        </w:rPr>
      </w:pPr>
    </w:p>
    <w:p w:rsidR="00D6028A" w:rsidRPr="00D6028A" w:rsidRDefault="00D6028A" w:rsidP="00D6028A">
      <w:pPr>
        <w:keepNext/>
        <w:keepLines/>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Лабораторная работа № 2</w:t>
      </w:r>
    </w:p>
    <w:p w:rsidR="00D6028A" w:rsidRPr="00D6028A" w:rsidRDefault="00D6028A" w:rsidP="00D6028A">
      <w:pPr>
        <w:keepNext/>
        <w:keepLines/>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Исследование готовых блюд</w:t>
      </w:r>
    </w:p>
    <w:p w:rsidR="00D6028A" w:rsidRPr="00D6028A" w:rsidRDefault="00D6028A" w:rsidP="00D6028A">
      <w:pPr>
        <w:keepNext/>
        <w:keepLines/>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К готовым кулинарным блюдам относят холодные, первые, вторые, сладкие блюда и кондитерские изделия. </w:t>
      </w:r>
    </w:p>
    <w:p w:rsidR="00D6028A" w:rsidRPr="00D6028A" w:rsidRDefault="00D6028A" w:rsidP="00D6028A">
      <w:pPr>
        <w:keepNext/>
        <w:keepLines/>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Исследования готовых блюд начинают с органолептической оценки (бракеража), а затем контролируют норму вложения сырья технохимическими методами. </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Оценка внешнего вида – обратить внимание на конкретные признаки этого важнейшего показателя:</w:t>
      </w:r>
    </w:p>
    <w:p w:rsidR="00D6028A" w:rsidRPr="00D6028A" w:rsidRDefault="00D6028A" w:rsidP="00D6028A">
      <w:pPr>
        <w:numPr>
          <w:ilvl w:val="1"/>
          <w:numId w:val="14"/>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форма и её сохранность в готовом блюде;</w:t>
      </w:r>
    </w:p>
    <w:p w:rsidR="00D6028A" w:rsidRPr="00D6028A" w:rsidRDefault="00D6028A" w:rsidP="00D6028A">
      <w:pPr>
        <w:numPr>
          <w:ilvl w:val="1"/>
          <w:numId w:val="14"/>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характер и состояние поверхности;</w:t>
      </w:r>
    </w:p>
    <w:p w:rsidR="00D6028A" w:rsidRPr="00D6028A" w:rsidRDefault="00D6028A" w:rsidP="00D6028A">
      <w:pPr>
        <w:numPr>
          <w:ilvl w:val="1"/>
          <w:numId w:val="14"/>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однородность по размеру (плоды, ягоды, овощи);</w:t>
      </w:r>
    </w:p>
    <w:p w:rsidR="00D6028A" w:rsidRPr="00D6028A" w:rsidRDefault="00D6028A" w:rsidP="00D6028A">
      <w:pPr>
        <w:numPr>
          <w:ilvl w:val="1"/>
          <w:numId w:val="14"/>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равномерность резки;</w:t>
      </w:r>
    </w:p>
    <w:p w:rsidR="00D6028A" w:rsidRPr="00D6028A" w:rsidRDefault="00D6028A" w:rsidP="00D6028A">
      <w:pPr>
        <w:numPr>
          <w:ilvl w:val="1"/>
          <w:numId w:val="14"/>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качество укладки;</w:t>
      </w:r>
    </w:p>
    <w:p w:rsidR="00D6028A" w:rsidRPr="00D6028A" w:rsidRDefault="00D6028A" w:rsidP="00D6028A">
      <w:pPr>
        <w:numPr>
          <w:ilvl w:val="1"/>
          <w:numId w:val="14"/>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вид на разрезе (изломе);</w:t>
      </w:r>
    </w:p>
    <w:p w:rsidR="00D6028A" w:rsidRPr="00D6028A" w:rsidRDefault="00D6028A" w:rsidP="00D6028A">
      <w:pPr>
        <w:numPr>
          <w:ilvl w:val="1"/>
          <w:numId w:val="14"/>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состояние заливки, соуса, маринада, сиропа, масла (для консервированной продукции);</w:t>
      </w:r>
    </w:p>
    <w:p w:rsidR="00D6028A" w:rsidRPr="00D6028A" w:rsidRDefault="00D6028A" w:rsidP="00D6028A">
      <w:pPr>
        <w:numPr>
          <w:ilvl w:val="1"/>
          <w:numId w:val="14"/>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тщательность оформления блюда.</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При определении </w:t>
      </w:r>
      <w:r w:rsidRPr="00D6028A">
        <w:rPr>
          <w:rFonts w:ascii="Times New Roman" w:hAnsi="Times New Roman"/>
          <w:b/>
          <w:bCs/>
          <w:i/>
          <w:iCs/>
          <w:sz w:val="28"/>
          <w:szCs w:val="28"/>
          <w:lang w:val="ru-RU" w:eastAsia="ru-RU"/>
        </w:rPr>
        <w:t>цвета</w:t>
      </w:r>
      <w:r w:rsidRPr="00D6028A">
        <w:rPr>
          <w:rFonts w:ascii="Times New Roman" w:hAnsi="Times New Roman"/>
          <w:sz w:val="28"/>
          <w:szCs w:val="28"/>
          <w:lang w:val="ru-RU" w:eastAsia="ru-RU"/>
        </w:rPr>
        <w:t xml:space="preserve"> устанавливают различные отклонения от цвета, специфического для данного продукта. Чистота цвета, особенно белого, для ряда пищевых продуктов является показателем загрязнённости посторонними примесями или окрашенными частицами самого продукта и служит одним из критериев товарного сорта (мука, крахмал, поваренная соль). Следует учитывать явление цветового контраста, проявляющееся в том, что любой цвет на более тёмном фоне «светлеет», а на светлом фоне – «темнеет». Поэтому при сопоставлении фактического значения цвета с эталоном необходимо создавать одинаковый фон.</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При оценке </w:t>
      </w:r>
      <w:r w:rsidRPr="00D6028A">
        <w:rPr>
          <w:rFonts w:ascii="Times New Roman" w:hAnsi="Times New Roman"/>
          <w:b/>
          <w:bCs/>
          <w:i/>
          <w:iCs/>
          <w:sz w:val="28"/>
          <w:szCs w:val="28"/>
          <w:lang w:val="ru-RU" w:eastAsia="ru-RU"/>
        </w:rPr>
        <w:t>запаха</w:t>
      </w:r>
      <w:r w:rsidRPr="00D6028A">
        <w:rPr>
          <w:rFonts w:ascii="Times New Roman" w:hAnsi="Times New Roman"/>
          <w:sz w:val="28"/>
          <w:szCs w:val="28"/>
          <w:lang w:val="ru-RU" w:eastAsia="ru-RU"/>
        </w:rPr>
        <w:t xml:space="preserve">  отмечают его характер и интенсивность. Важно заметить появление посторонних запахов, несвойственных изделиям, что практически всегда свидетельствует об их дефектности.</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lastRenderedPageBreak/>
        <w:t>Для характеристик запаха некоторых пищевых продуктов применяют термины «</w:t>
      </w:r>
      <w:r w:rsidRPr="00D6028A">
        <w:rPr>
          <w:rFonts w:ascii="Times New Roman" w:hAnsi="Times New Roman"/>
          <w:b/>
          <w:bCs/>
          <w:i/>
          <w:iCs/>
          <w:sz w:val="28"/>
          <w:szCs w:val="28"/>
          <w:lang w:val="ru-RU" w:eastAsia="ru-RU"/>
        </w:rPr>
        <w:t>аромат</w:t>
      </w:r>
      <w:r w:rsidRPr="00D6028A">
        <w:rPr>
          <w:rFonts w:ascii="Times New Roman" w:hAnsi="Times New Roman"/>
          <w:sz w:val="28"/>
          <w:szCs w:val="28"/>
          <w:lang w:val="ru-RU" w:eastAsia="ru-RU"/>
        </w:rPr>
        <w:t>» и «</w:t>
      </w:r>
      <w:r w:rsidRPr="00D6028A">
        <w:rPr>
          <w:rFonts w:ascii="Times New Roman" w:hAnsi="Times New Roman"/>
          <w:b/>
          <w:bCs/>
          <w:i/>
          <w:iCs/>
          <w:sz w:val="28"/>
          <w:szCs w:val="28"/>
          <w:lang w:val="ru-RU" w:eastAsia="ru-RU"/>
        </w:rPr>
        <w:t>букет</w:t>
      </w:r>
      <w:r w:rsidRPr="00D6028A">
        <w:rPr>
          <w:rFonts w:ascii="Times New Roman" w:hAnsi="Times New Roman"/>
          <w:sz w:val="28"/>
          <w:szCs w:val="28"/>
          <w:lang w:val="ru-RU" w:eastAsia="ru-RU"/>
        </w:rPr>
        <w:t>». Аромат обусловлен естественными ароматическими веществами исходного сырья, а букет – комплексом ароматических соединений, образующихся при технологических процессах формирования продуктов. В стандартах применяется тот или иной термин в зависимости от того, насколько полно сохраняются или образуются вновь ароматические свойства продукта (для соков, быстрозамороженных плодов и овощей, пряностей, плодоовощных консервов применяют термин «аромат», для вин – «букет»).</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При оценке </w:t>
      </w:r>
      <w:r w:rsidRPr="00D6028A">
        <w:rPr>
          <w:rFonts w:ascii="Times New Roman" w:hAnsi="Times New Roman"/>
          <w:b/>
          <w:bCs/>
          <w:i/>
          <w:iCs/>
          <w:sz w:val="28"/>
          <w:szCs w:val="28"/>
          <w:lang w:val="ru-RU" w:eastAsia="ru-RU"/>
        </w:rPr>
        <w:t>вкуса</w:t>
      </w:r>
      <w:r w:rsidRPr="00D6028A">
        <w:rPr>
          <w:rFonts w:ascii="Times New Roman" w:hAnsi="Times New Roman"/>
          <w:sz w:val="28"/>
          <w:szCs w:val="28"/>
          <w:lang w:val="ru-RU" w:eastAsia="ru-RU"/>
        </w:rPr>
        <w:t xml:space="preserve"> определяют типичность вкуса для данного продукта, устанавливают наличие специфических нехарактерных вкусовых свойств и прочих посторонних привкусов. Чтобы составить правильное и полное представление о вкусе изделия, пробу надо хорошо разжевать, распределить её по всей поверхности ротовой полости и задержать на 5…10 </w:t>
      </w:r>
      <w:proofErr w:type="gramStart"/>
      <w:r w:rsidRPr="00D6028A">
        <w:rPr>
          <w:rFonts w:ascii="Times New Roman" w:hAnsi="Times New Roman"/>
          <w:sz w:val="28"/>
          <w:szCs w:val="28"/>
          <w:lang w:val="ru-RU" w:eastAsia="ru-RU"/>
        </w:rPr>
        <w:t>с</w:t>
      </w:r>
      <w:proofErr w:type="gramEnd"/>
      <w:r w:rsidRPr="00D6028A">
        <w:rPr>
          <w:rFonts w:ascii="Times New Roman" w:hAnsi="Times New Roman"/>
          <w:sz w:val="28"/>
          <w:szCs w:val="28"/>
          <w:lang w:val="ru-RU" w:eastAsia="ru-RU"/>
        </w:rPr>
        <w:t xml:space="preserve"> во рту. Качественное определение вкуса связано не только с определением основных вкусовых ощущений  (сладкого, кислого, солёного, горького) и их гармоничного сочетания, но и с осязанием пищи, что характеризуется терпкостью вкуса, остротой, жгучестью, нежностью.</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 xml:space="preserve">После каждого </w:t>
      </w:r>
      <w:proofErr w:type="spellStart"/>
      <w:r w:rsidRPr="00D6028A">
        <w:rPr>
          <w:rFonts w:ascii="Times New Roman" w:hAnsi="Times New Roman"/>
          <w:sz w:val="28"/>
          <w:szCs w:val="28"/>
          <w:lang w:val="ru-RU" w:eastAsia="ru-RU"/>
        </w:rPr>
        <w:t>опробывания</w:t>
      </w:r>
      <w:proofErr w:type="spellEnd"/>
      <w:r w:rsidRPr="00D6028A">
        <w:rPr>
          <w:rFonts w:ascii="Times New Roman" w:hAnsi="Times New Roman"/>
          <w:sz w:val="28"/>
          <w:szCs w:val="28"/>
          <w:lang w:val="ru-RU" w:eastAsia="ru-RU"/>
        </w:rPr>
        <w:t xml:space="preserve"> для нейтрализации вкуса при органолептических испытаниях закусочных консервов, маринадов, салатов, первых и вторых блюд, рыбной продукции подают пшеничный хлеб из расчёта 20 г на каждое блюдо на одного дегустатора и тёплый слабый чёрный байховый чай с сахаром из расчёта 5 г сахара и 0,25 г чая на одного дегустатора при дегустации каждого блюда.</w:t>
      </w:r>
      <w:proofErr w:type="gramEnd"/>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При оценке </w:t>
      </w:r>
      <w:r w:rsidRPr="00D6028A">
        <w:rPr>
          <w:rFonts w:ascii="Times New Roman" w:hAnsi="Times New Roman"/>
          <w:b/>
          <w:bCs/>
          <w:i/>
          <w:iCs/>
          <w:sz w:val="28"/>
          <w:szCs w:val="28"/>
          <w:lang w:val="ru-RU" w:eastAsia="ru-RU"/>
        </w:rPr>
        <w:t>консистенции</w:t>
      </w:r>
      <w:r w:rsidRPr="00D6028A">
        <w:rPr>
          <w:rFonts w:ascii="Times New Roman" w:hAnsi="Times New Roman"/>
          <w:sz w:val="28"/>
          <w:szCs w:val="28"/>
          <w:lang w:val="ru-RU" w:eastAsia="ru-RU"/>
        </w:rPr>
        <w:t xml:space="preserve"> в зависимости от технических требований, предъявляемых к качеству отдельных продуктов, определяют густоту, клейкость и твёрдость продукта (консистенция жидкая, сиропообразная, густая, плотная). Учитывается также нежность, волокнистость, грубость, рассыпчатость, </w:t>
      </w:r>
      <w:proofErr w:type="spellStart"/>
      <w:r w:rsidRPr="00D6028A">
        <w:rPr>
          <w:rFonts w:ascii="Times New Roman" w:hAnsi="Times New Roman"/>
          <w:sz w:val="28"/>
          <w:szCs w:val="28"/>
          <w:lang w:val="ru-RU" w:eastAsia="ru-RU"/>
        </w:rPr>
        <w:t>крошливость</w:t>
      </w:r>
      <w:proofErr w:type="spellEnd"/>
      <w:r w:rsidRPr="00D6028A">
        <w:rPr>
          <w:rFonts w:ascii="Times New Roman" w:hAnsi="Times New Roman"/>
          <w:sz w:val="28"/>
          <w:szCs w:val="28"/>
          <w:lang w:val="ru-RU" w:eastAsia="ru-RU"/>
        </w:rPr>
        <w:t>, однородность, наличие твёрдых частиц.</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Для определения консистенции пищевых продуктов прилагают усилия – нажатием, надавливанием, прокалыванием, разрезанием, размазыванием с помощью столовых приборов. </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Подведение итогов испытаний: </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 каждый показатель качества продукции оценивается по </w:t>
      </w:r>
      <w:proofErr w:type="spellStart"/>
      <w:r w:rsidRPr="00D6028A">
        <w:rPr>
          <w:rFonts w:ascii="Times New Roman" w:hAnsi="Times New Roman"/>
          <w:sz w:val="28"/>
          <w:szCs w:val="28"/>
          <w:lang w:val="ru-RU" w:eastAsia="ru-RU"/>
        </w:rPr>
        <w:t>пятибальной</w:t>
      </w:r>
      <w:proofErr w:type="spellEnd"/>
      <w:r w:rsidRPr="00D6028A">
        <w:rPr>
          <w:rFonts w:ascii="Times New Roman" w:hAnsi="Times New Roman"/>
          <w:sz w:val="28"/>
          <w:szCs w:val="28"/>
          <w:lang w:val="ru-RU" w:eastAsia="ru-RU"/>
        </w:rPr>
        <w:t xml:space="preserve"> системе;</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5 (отлично)</w:t>
      </w:r>
      <w:r w:rsidRPr="00D6028A">
        <w:rPr>
          <w:rFonts w:ascii="Times New Roman" w:hAnsi="Times New Roman"/>
          <w:sz w:val="28"/>
          <w:szCs w:val="28"/>
          <w:lang w:val="ru-RU" w:eastAsia="ru-RU"/>
        </w:rPr>
        <w:t xml:space="preserve"> – блюда приготовлены в строгом соответствии с рецептурой и технологией, не имеют по органолептическим показателям отклонений от установленных требований;</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proofErr w:type="gramStart"/>
      <w:r w:rsidRPr="00D6028A">
        <w:rPr>
          <w:rFonts w:ascii="Times New Roman" w:hAnsi="Times New Roman"/>
          <w:b/>
          <w:bCs/>
          <w:i/>
          <w:iCs/>
          <w:sz w:val="28"/>
          <w:szCs w:val="28"/>
          <w:lang w:val="ru-RU" w:eastAsia="ru-RU"/>
        </w:rPr>
        <w:t>4 (хорошо)</w:t>
      </w:r>
      <w:r w:rsidRPr="00D6028A">
        <w:rPr>
          <w:rFonts w:ascii="Times New Roman" w:hAnsi="Times New Roman"/>
          <w:sz w:val="28"/>
          <w:szCs w:val="28"/>
          <w:lang w:val="ru-RU" w:eastAsia="ru-RU"/>
        </w:rPr>
        <w:t xml:space="preserve"> – блюдо приготовлено с соблюдением рецептуры, но имеет незначительные или легкоустранимые отклонения от установленных требований (характерные, но слабо выраженные запах и вкус наличие бесцветного или слабоокрашенного жира, недостаточно аккуратную или частично нарушенную форму нарезки, слегка переваренные, но сохранившие форму овощи, слегка пересоленный или недосоленный бульон, небрежное </w:t>
      </w:r>
      <w:r w:rsidRPr="00D6028A">
        <w:rPr>
          <w:rFonts w:ascii="Times New Roman" w:hAnsi="Times New Roman"/>
          <w:sz w:val="28"/>
          <w:szCs w:val="28"/>
          <w:lang w:val="ru-RU" w:eastAsia="ru-RU"/>
        </w:rPr>
        <w:lastRenderedPageBreak/>
        <w:t>оформление блюда, недостаточно интенсивный или неравномерный цвет и т.д.);</w:t>
      </w:r>
      <w:proofErr w:type="gramEnd"/>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3 (удовлетворительно)</w:t>
      </w:r>
      <w:r w:rsidRPr="00D6028A">
        <w:rPr>
          <w:rFonts w:ascii="Times New Roman" w:hAnsi="Times New Roman"/>
          <w:sz w:val="28"/>
          <w:szCs w:val="28"/>
          <w:lang w:val="ru-RU" w:eastAsia="ru-RU"/>
        </w:rPr>
        <w:t xml:space="preserve"> – блюда имеют значительные отклонения от требований кулинарии, но годные для реализации без переработки или после доработки; к недостаткам относят: несоблюдение соотношений компонентов, </w:t>
      </w:r>
      <w:proofErr w:type="spellStart"/>
      <w:r w:rsidRPr="00D6028A">
        <w:rPr>
          <w:rFonts w:ascii="Times New Roman" w:hAnsi="Times New Roman"/>
          <w:sz w:val="28"/>
          <w:szCs w:val="28"/>
          <w:lang w:val="ru-RU" w:eastAsia="ru-RU"/>
        </w:rPr>
        <w:t>подсыхание</w:t>
      </w:r>
      <w:proofErr w:type="spellEnd"/>
      <w:r w:rsidRPr="00D6028A">
        <w:rPr>
          <w:rFonts w:ascii="Times New Roman" w:hAnsi="Times New Roman"/>
          <w:sz w:val="28"/>
          <w:szCs w:val="28"/>
          <w:lang w:val="ru-RU" w:eastAsia="ru-RU"/>
        </w:rPr>
        <w:t xml:space="preserve"> поверхности изделий, их подгорание, нарушение формы изделий, крупную неравномерную нарезку овощей для салатов, привкус сметаны повышенной кислотности, неоднородность соусов, слабый или чрезмерно резкий запах специй, наличие жидкости в салатах, </w:t>
      </w:r>
      <w:proofErr w:type="spellStart"/>
      <w:r w:rsidRPr="00D6028A">
        <w:rPr>
          <w:rFonts w:ascii="Times New Roman" w:hAnsi="Times New Roman"/>
          <w:sz w:val="28"/>
          <w:szCs w:val="28"/>
          <w:lang w:val="ru-RU" w:eastAsia="ru-RU"/>
        </w:rPr>
        <w:t>переваренность</w:t>
      </w:r>
      <w:proofErr w:type="spellEnd"/>
      <w:r w:rsidRPr="00D6028A">
        <w:rPr>
          <w:rFonts w:ascii="Times New Roman" w:hAnsi="Times New Roman"/>
          <w:sz w:val="28"/>
          <w:szCs w:val="28"/>
          <w:lang w:val="ru-RU" w:eastAsia="ru-RU"/>
        </w:rPr>
        <w:t xml:space="preserve"> круп, жестковатую консистенцию мяса и др.</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proofErr w:type="gramStart"/>
      <w:r w:rsidRPr="00D6028A">
        <w:rPr>
          <w:rFonts w:ascii="Times New Roman" w:hAnsi="Times New Roman"/>
          <w:b/>
          <w:bCs/>
          <w:i/>
          <w:iCs/>
          <w:sz w:val="28"/>
          <w:szCs w:val="28"/>
          <w:lang w:val="ru-RU" w:eastAsia="ru-RU"/>
        </w:rPr>
        <w:t>2 (плохо)</w:t>
      </w:r>
      <w:r w:rsidRPr="00D6028A">
        <w:rPr>
          <w:rFonts w:ascii="Times New Roman" w:hAnsi="Times New Roman"/>
          <w:sz w:val="28"/>
          <w:szCs w:val="28"/>
          <w:lang w:val="ru-RU" w:eastAsia="ru-RU"/>
        </w:rPr>
        <w:t xml:space="preserve"> - получают изделия со значительными дефектами (недоваренные, недожаренные, подгорелые, с привкусом осалившегося жира и др.), но не исключающими возможность их переработки;</w:t>
      </w:r>
      <w:proofErr w:type="gramEnd"/>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1 (очень плохо) -  получают блюда с посторонним, несвойственным им привкусом и запахом, пересоленные, резко кислые, с отчётливым привкусом горечи и несвойственной им консистенцией, с явными признаками порчи, а также неполновесные штучные изделия. Такую продукцию переводят в брак.</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 </w:t>
      </w:r>
      <w:proofErr w:type="gramStart"/>
      <w:r w:rsidRPr="00D6028A">
        <w:rPr>
          <w:rFonts w:ascii="Times New Roman" w:hAnsi="Times New Roman"/>
          <w:b/>
          <w:bCs/>
          <w:i/>
          <w:iCs/>
          <w:sz w:val="28"/>
          <w:szCs w:val="28"/>
          <w:lang w:val="ru-RU" w:eastAsia="ru-RU"/>
        </w:rPr>
        <w:t>о</w:t>
      </w:r>
      <w:proofErr w:type="gramEnd"/>
      <w:r w:rsidRPr="00D6028A">
        <w:rPr>
          <w:rFonts w:ascii="Times New Roman" w:hAnsi="Times New Roman"/>
          <w:b/>
          <w:bCs/>
          <w:i/>
          <w:iCs/>
          <w:sz w:val="28"/>
          <w:szCs w:val="28"/>
          <w:lang w:val="ru-RU" w:eastAsia="ru-RU"/>
        </w:rPr>
        <w:t>бщая оценка</w:t>
      </w:r>
      <w:r w:rsidRPr="00D6028A">
        <w:rPr>
          <w:rFonts w:ascii="Times New Roman" w:hAnsi="Times New Roman"/>
          <w:sz w:val="28"/>
          <w:szCs w:val="28"/>
          <w:lang w:val="ru-RU" w:eastAsia="ru-RU"/>
        </w:rPr>
        <w:t xml:space="preserve"> выводится как среднее арифметическое с точностью до одного знака после запятой;</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бракуются и снимаются с реализации блюда и в том случае, если при органолептической оценке хотя бы один показатель их качества был оценён в 2 балла. Сумму баллов таких блюд не подсчитывают;</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если вкус и запах блюда оцениваются в 3 балла каждый, то независимо от оценок по остальным показателям блюдо оценивают не выше чем на «удовлетворительно»;</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 xml:space="preserve">Шкала снижения оценки качества блюд и кулинарных изделий </w:t>
      </w: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за обнаруженные дефекты</w:t>
      </w:r>
    </w:p>
    <w:tbl>
      <w:tblPr>
        <w:tblW w:w="0" w:type="auto"/>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2368"/>
        <w:gridCol w:w="4680"/>
        <w:gridCol w:w="2660"/>
      </w:tblGrid>
      <w:tr w:rsidR="00D6028A" w:rsidRPr="00D6028A">
        <w:trPr>
          <w:tblCellSpacing w:w="0" w:type="dxa"/>
        </w:trPr>
        <w:tc>
          <w:tcPr>
            <w:tcW w:w="23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keepNext/>
              <w:tabs>
                <w:tab w:val="left" w:pos="5160"/>
              </w:tabs>
              <w:autoSpaceDE w:val="0"/>
              <w:autoSpaceDN w:val="0"/>
              <w:adjustRightInd w:val="0"/>
              <w:spacing w:after="0" w:line="240" w:lineRule="auto"/>
              <w:jc w:val="center"/>
              <w:rPr>
                <w:rFonts w:ascii="Times New Roman" w:hAnsi="Times New Roman"/>
                <w:b/>
                <w:bCs/>
                <w:sz w:val="24"/>
                <w:szCs w:val="24"/>
                <w:lang w:val="ru-RU" w:eastAsia="ru-RU"/>
              </w:rPr>
            </w:pPr>
            <w:r w:rsidRPr="00D6028A">
              <w:rPr>
                <w:rFonts w:ascii="Times New Roman" w:hAnsi="Times New Roman"/>
                <w:b/>
                <w:bCs/>
                <w:sz w:val="24"/>
                <w:szCs w:val="24"/>
                <w:lang w:val="ru-RU" w:eastAsia="ru-RU"/>
              </w:rPr>
              <w:t xml:space="preserve">Наименование </w:t>
            </w:r>
          </w:p>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4"/>
                <w:szCs w:val="24"/>
                <w:lang w:val="ru-RU" w:eastAsia="ru-RU"/>
              </w:rPr>
            </w:pPr>
            <w:r w:rsidRPr="00D6028A">
              <w:rPr>
                <w:rFonts w:ascii="Times New Roman" w:hAnsi="Times New Roman"/>
                <w:b/>
                <w:bCs/>
                <w:sz w:val="24"/>
                <w:szCs w:val="24"/>
                <w:lang w:val="ru-RU" w:eastAsia="ru-RU"/>
              </w:rPr>
              <w:t>показателя</w:t>
            </w:r>
          </w:p>
        </w:tc>
        <w:tc>
          <w:tcPr>
            <w:tcW w:w="4696" w:type="dxa"/>
            <w:tcBorders>
              <w:top w:val="single" w:sz="6" w:space="0" w:color="000000"/>
              <w:left w:val="single" w:sz="6" w:space="0" w:color="000000"/>
              <w:bottom w:val="nil"/>
              <w:right w:val="single" w:sz="6" w:space="0" w:color="000000"/>
            </w:tcBorders>
            <w:shd w:val="clear" w:color="auto" w:fill="auto"/>
          </w:tcPr>
          <w:p w:rsidR="00D6028A" w:rsidRPr="00D6028A" w:rsidRDefault="00D6028A">
            <w:pPr>
              <w:keepNext/>
              <w:tabs>
                <w:tab w:val="left" w:pos="5160"/>
              </w:tabs>
              <w:autoSpaceDE w:val="0"/>
              <w:autoSpaceDN w:val="0"/>
              <w:adjustRightInd w:val="0"/>
              <w:spacing w:after="0" w:line="240" w:lineRule="auto"/>
              <w:jc w:val="center"/>
              <w:rPr>
                <w:rFonts w:ascii="Times New Roman" w:hAnsi="Times New Roman"/>
                <w:b/>
                <w:bCs/>
                <w:sz w:val="24"/>
                <w:szCs w:val="24"/>
                <w:lang w:val="ru-RU" w:eastAsia="ru-RU"/>
              </w:rPr>
            </w:pPr>
            <w:r w:rsidRPr="00D6028A">
              <w:rPr>
                <w:rFonts w:ascii="Times New Roman" w:hAnsi="Times New Roman"/>
                <w:b/>
                <w:bCs/>
                <w:sz w:val="24"/>
                <w:szCs w:val="24"/>
                <w:lang w:val="ru-RU" w:eastAsia="ru-RU"/>
              </w:rPr>
              <w:t>Дефекты</w:t>
            </w:r>
          </w:p>
        </w:tc>
        <w:tc>
          <w:tcPr>
            <w:tcW w:w="268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4"/>
                <w:szCs w:val="24"/>
                <w:lang w:val="ru-RU" w:eastAsia="ru-RU"/>
              </w:rPr>
            </w:pPr>
            <w:r w:rsidRPr="00D6028A">
              <w:rPr>
                <w:rFonts w:ascii="Times New Roman" w:hAnsi="Times New Roman"/>
                <w:b/>
                <w:bCs/>
                <w:sz w:val="24"/>
                <w:szCs w:val="24"/>
                <w:lang w:val="ru-RU" w:eastAsia="ru-RU"/>
              </w:rPr>
              <w:t>Снижение оценки,</w:t>
            </w:r>
          </w:p>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4"/>
                <w:szCs w:val="24"/>
                <w:lang w:val="ru-RU" w:eastAsia="ru-RU"/>
              </w:rPr>
            </w:pPr>
            <w:r w:rsidRPr="00D6028A">
              <w:rPr>
                <w:rFonts w:ascii="Times New Roman" w:hAnsi="Times New Roman"/>
                <w:b/>
                <w:bCs/>
                <w:sz w:val="24"/>
                <w:szCs w:val="24"/>
                <w:lang w:val="ru-RU" w:eastAsia="ru-RU"/>
              </w:rPr>
              <w:t>баллы</w:t>
            </w:r>
          </w:p>
        </w:tc>
      </w:tr>
      <w:tr w:rsidR="00D6028A" w:rsidRPr="00D6028A">
        <w:tblPrEx>
          <w:tblCellSpacing w:w="-8" w:type="dxa"/>
        </w:tblPrEx>
        <w:trPr>
          <w:tblCellSpacing w:w="-8" w:type="dxa"/>
        </w:trPr>
        <w:tc>
          <w:tcPr>
            <w:tcW w:w="2392" w:type="dxa"/>
            <w:tcBorders>
              <w:top w:val="single" w:sz="6" w:space="0" w:color="000000"/>
              <w:left w:val="single" w:sz="6" w:space="0" w:color="000000"/>
              <w:bottom w:val="single" w:sz="6" w:space="0" w:color="000000"/>
              <w:right w:val="nil"/>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4"/>
                <w:szCs w:val="24"/>
                <w:lang w:val="ru-RU" w:eastAsia="ru-RU"/>
              </w:rPr>
            </w:pPr>
            <w:r w:rsidRPr="00D6028A">
              <w:rPr>
                <w:rFonts w:ascii="Times New Roman" w:hAnsi="Times New Roman"/>
                <w:b/>
                <w:bCs/>
                <w:sz w:val="24"/>
                <w:szCs w:val="24"/>
                <w:lang w:val="ru-RU" w:eastAsia="ru-RU"/>
              </w:rPr>
              <w:t>Внешний вид</w:t>
            </w:r>
          </w:p>
        </w:tc>
        <w:tc>
          <w:tcPr>
            <w:tcW w:w="46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rsidP="00D6028A">
            <w:pPr>
              <w:numPr>
                <w:ilvl w:val="0"/>
                <w:numId w:val="27"/>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b/>
                <w:bCs/>
                <w:i/>
                <w:iCs/>
                <w:sz w:val="24"/>
                <w:szCs w:val="24"/>
                <w:lang w:val="ru-RU" w:eastAsia="ru-RU"/>
              </w:rPr>
              <w:t>Обработка компонентов произведена не полностью:</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в основном всех блюд</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сладких блюд, напитков, гастрономических продуктов</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закусок, компотов</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салатов, винегретов</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b/>
                <w:bCs/>
                <w:i/>
                <w:iCs/>
                <w:sz w:val="24"/>
                <w:szCs w:val="24"/>
                <w:lang w:val="ru-RU" w:eastAsia="ru-RU"/>
              </w:rPr>
              <w:t>Несоответствие нарезки компонентов принятой технологии:</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в основном всех блюд</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салатов, винегретов, блюд из рыбных и мясных гастрономических продуктов, супов, солянок и прозрачных супов с овощами</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b/>
                <w:bCs/>
                <w:i/>
                <w:iCs/>
                <w:sz w:val="24"/>
                <w:szCs w:val="24"/>
                <w:lang w:val="ru-RU" w:eastAsia="ru-RU"/>
              </w:rPr>
              <w:t>Несоответствие набора компонентов блюда рецептуре</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b/>
                <w:bCs/>
                <w:i/>
                <w:iCs/>
                <w:sz w:val="24"/>
                <w:szCs w:val="24"/>
                <w:lang w:val="ru-RU" w:eastAsia="ru-RU"/>
              </w:rPr>
              <w:lastRenderedPageBreak/>
              <w:t>Не соблюдено соотношение компонентов в блюде:</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в основном во всех блюдах</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в заливных блюдах (рыбных, мясных), гастрономических продуктах, в студнях, в мороженом</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в салатах из свежих овощей, компотах</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в разных овощных консервах</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b/>
                <w:bCs/>
                <w:i/>
                <w:iCs/>
                <w:sz w:val="24"/>
                <w:szCs w:val="24"/>
                <w:lang w:val="ru-RU" w:eastAsia="ru-RU"/>
              </w:rPr>
              <w:t>Наличие мелких частиц:</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кусочков в блюдах из рыбных и мясных гастрономических продуктов</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костей в мясных студнях, костей и костных пластинок от голов в рыбных студнях</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b/>
                <w:bCs/>
                <w:i/>
                <w:iCs/>
                <w:sz w:val="24"/>
                <w:szCs w:val="24"/>
                <w:lang w:val="ru-RU" w:eastAsia="ru-RU"/>
              </w:rPr>
              <w:t xml:space="preserve">Наличие комочков заварившейся муки, крахмала и манной крупы, хлопьев свернувшихся яиц, </w:t>
            </w:r>
            <w:proofErr w:type="spellStart"/>
            <w:r w:rsidRPr="00D6028A">
              <w:rPr>
                <w:rFonts w:ascii="Times New Roman" w:hAnsi="Times New Roman"/>
                <w:b/>
                <w:bCs/>
                <w:i/>
                <w:iCs/>
                <w:sz w:val="24"/>
                <w:szCs w:val="24"/>
                <w:lang w:val="ru-RU" w:eastAsia="ru-RU"/>
              </w:rPr>
              <w:t>непротёртых</w:t>
            </w:r>
            <w:proofErr w:type="spellEnd"/>
            <w:r w:rsidRPr="00D6028A">
              <w:rPr>
                <w:rFonts w:ascii="Times New Roman" w:hAnsi="Times New Roman"/>
                <w:b/>
                <w:bCs/>
                <w:i/>
                <w:iCs/>
                <w:sz w:val="24"/>
                <w:szCs w:val="24"/>
                <w:lang w:val="ru-RU" w:eastAsia="ru-RU"/>
              </w:rPr>
              <w:t xml:space="preserve"> частичек:</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в жидкой части заправочных супов</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в соусах, супах-пюре, сладких и других блюдах</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Наличие слипшихся комочков в блюдах и гарнирах из круп и макаронных изделий</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Нарушена целостность панировки в изделиях из мяса и мясных продуктов, птицы, дичи, кролика, из жареной рыбы</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Нарушение целостности:</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кожи в изделиях из птицы и дичи</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оболочки мучных изделий (выпекание фарша)</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Наличие трещин на поверхности:</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пудингов, шарлоток</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яблок в тесте</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яблок печеных</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Наличие взвешенных частичек</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(мутность) в желе, напитках, заливных холодных блюдах и прозрачных супах</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Значительное отклонение:</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жира в соусе, жидкости в салатах из свежих, соленых, квашеных овощей, в икре овощной</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жидкости в икре кетовой, сливках, сметане (взбитых), киселях</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Наличие осадка в плодово-ягодных прохладительных напитках</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Несоответствие формы изделия или нарезки продукта принятой технологии:</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плодов, ягод, бахчевых свежих, рыбы солёной холодного и горячего копчения</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 xml:space="preserve">блюд из мясных, рыбных гастрономических </w:t>
            </w:r>
            <w:r w:rsidRPr="00D6028A">
              <w:rPr>
                <w:rFonts w:ascii="Times New Roman" w:hAnsi="Times New Roman"/>
                <w:sz w:val="24"/>
                <w:szCs w:val="24"/>
                <w:lang w:val="ru-RU" w:eastAsia="ru-RU"/>
              </w:rPr>
              <w:lastRenderedPageBreak/>
              <w:t>продуктов, рубленых изделий; запеченных блюд; сладких блюд; сыра, колбасы</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корзиночек, гренок</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для остальных блюд</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proofErr w:type="spellStart"/>
            <w:r w:rsidRPr="00D6028A">
              <w:rPr>
                <w:rFonts w:ascii="Times New Roman" w:hAnsi="Times New Roman"/>
                <w:i/>
                <w:iCs/>
                <w:sz w:val="24"/>
                <w:szCs w:val="24"/>
                <w:lang w:val="ru-RU" w:eastAsia="ru-RU"/>
              </w:rPr>
              <w:t>Подсыхание</w:t>
            </w:r>
            <w:proofErr w:type="spellEnd"/>
            <w:r w:rsidRPr="00D6028A">
              <w:rPr>
                <w:rFonts w:ascii="Times New Roman" w:hAnsi="Times New Roman"/>
                <w:i/>
                <w:iCs/>
                <w:sz w:val="24"/>
                <w:szCs w:val="24"/>
                <w:lang w:val="ru-RU" w:eastAsia="ru-RU"/>
              </w:rPr>
              <w:t xml:space="preserve"> поверхности, </w:t>
            </w:r>
            <w:proofErr w:type="spellStart"/>
            <w:r w:rsidRPr="00D6028A">
              <w:rPr>
                <w:rFonts w:ascii="Times New Roman" w:hAnsi="Times New Roman"/>
                <w:i/>
                <w:iCs/>
                <w:sz w:val="24"/>
                <w:szCs w:val="24"/>
                <w:lang w:val="ru-RU" w:eastAsia="ru-RU"/>
              </w:rPr>
              <w:t>заветривание</w:t>
            </w:r>
            <w:proofErr w:type="spellEnd"/>
            <w:r w:rsidRPr="00D6028A">
              <w:rPr>
                <w:rFonts w:ascii="Times New Roman" w:hAnsi="Times New Roman"/>
                <w:i/>
                <w:iCs/>
                <w:sz w:val="24"/>
                <w:szCs w:val="24"/>
                <w:lang w:val="ru-RU" w:eastAsia="ru-RU"/>
              </w:rPr>
              <w:t>:</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бутербродов, банкетных закусок, холодных блюд и закусок из яиц, рыбы под майонезом, паштетов</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сыра, колбасы (или выделение жира на поверхности), консервов рыбных и овощных, салатов, винегретов, мясных и рыбных гастрономических продуктов</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Отсутствие блеска на поверхности:</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салатов (от масла), желе</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винегретов</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proofErr w:type="gramStart"/>
            <w:r w:rsidRPr="00D6028A">
              <w:rPr>
                <w:rFonts w:ascii="Times New Roman" w:hAnsi="Times New Roman"/>
                <w:i/>
                <w:iCs/>
                <w:sz w:val="24"/>
                <w:szCs w:val="24"/>
                <w:lang w:val="ru-RU" w:eastAsia="ru-RU"/>
              </w:rPr>
              <w:t xml:space="preserve">Масса плохо взбита, рисунок на поверхности не сохраняется (кремы, взбитые сливки, сметана); на разрезе виден плотный слой </w:t>
            </w:r>
            <w:proofErr w:type="spellStart"/>
            <w:r w:rsidRPr="00D6028A">
              <w:rPr>
                <w:rFonts w:ascii="Times New Roman" w:hAnsi="Times New Roman"/>
                <w:i/>
                <w:iCs/>
                <w:sz w:val="24"/>
                <w:szCs w:val="24"/>
                <w:lang w:val="ru-RU" w:eastAsia="ru-RU"/>
              </w:rPr>
              <w:t>невзбитого</w:t>
            </w:r>
            <w:proofErr w:type="spellEnd"/>
            <w:r w:rsidRPr="00D6028A">
              <w:rPr>
                <w:rFonts w:ascii="Times New Roman" w:hAnsi="Times New Roman"/>
                <w:i/>
                <w:iCs/>
                <w:sz w:val="24"/>
                <w:szCs w:val="24"/>
                <w:lang w:val="ru-RU" w:eastAsia="ru-RU"/>
              </w:rPr>
              <w:t xml:space="preserve"> желе (муссы, самбуки); неоднородная консистенция (муссы, самбуки, кремы)</w:t>
            </w:r>
            <w:proofErr w:type="gramEnd"/>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Вспенивание киселей, простокваши, ряженки, кефира, ацидофилина</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Пленка на поверхности:</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 xml:space="preserve">киселей, </w:t>
            </w:r>
            <w:proofErr w:type="gramStart"/>
            <w:r w:rsidRPr="00D6028A">
              <w:rPr>
                <w:rFonts w:ascii="Times New Roman" w:hAnsi="Times New Roman"/>
                <w:sz w:val="24"/>
                <w:szCs w:val="24"/>
                <w:lang w:val="ru-RU" w:eastAsia="ru-RU"/>
              </w:rPr>
              <w:t>кипяченного</w:t>
            </w:r>
            <w:proofErr w:type="gramEnd"/>
            <w:r w:rsidRPr="00D6028A">
              <w:rPr>
                <w:rFonts w:ascii="Times New Roman" w:hAnsi="Times New Roman"/>
                <w:sz w:val="24"/>
                <w:szCs w:val="24"/>
                <w:lang w:val="ru-RU" w:eastAsia="ru-RU"/>
              </w:rPr>
              <w:t xml:space="preserve"> молока</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соусов</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чая-заварки (чайная пыль)</w:t>
            </w:r>
          </w:p>
          <w:p w:rsidR="00D6028A" w:rsidRPr="00D6028A" w:rsidRDefault="00D6028A" w:rsidP="00D6028A">
            <w:pPr>
              <w:numPr>
                <w:ilvl w:val="0"/>
                <w:numId w:val="26"/>
              </w:numPr>
              <w:tabs>
                <w:tab w:val="left" w:pos="5160"/>
              </w:tabs>
              <w:autoSpaceDE w:val="0"/>
              <w:autoSpaceDN w:val="0"/>
              <w:adjustRightInd w:val="0"/>
              <w:spacing w:after="0" w:line="240" w:lineRule="auto"/>
              <w:jc w:val="both"/>
              <w:rPr>
                <w:rFonts w:ascii="Times New Roman" w:hAnsi="Times New Roman"/>
                <w:i/>
                <w:iCs/>
                <w:sz w:val="24"/>
                <w:szCs w:val="24"/>
                <w:lang w:val="ru-RU" w:eastAsia="ru-RU"/>
              </w:rPr>
            </w:pPr>
            <w:r w:rsidRPr="00D6028A">
              <w:rPr>
                <w:rFonts w:ascii="Times New Roman" w:hAnsi="Times New Roman"/>
                <w:i/>
                <w:iCs/>
                <w:sz w:val="24"/>
                <w:szCs w:val="24"/>
                <w:lang w:val="ru-RU" w:eastAsia="ru-RU"/>
              </w:rPr>
              <w:t>Отклонения в оформлении блюда</w:t>
            </w:r>
          </w:p>
        </w:tc>
        <w:tc>
          <w:tcPr>
            <w:tcW w:w="2684" w:type="dxa"/>
            <w:tcBorders>
              <w:top w:val="single" w:sz="6" w:space="0" w:color="000000"/>
              <w:left w:val="nil"/>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0,5</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3,0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0,5</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1,5</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3,0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0,5</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3,0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0,5</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0,5</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3,0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3,0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lastRenderedPageBreak/>
              <w:t>0,5</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3,0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3,0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0,5</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3,0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0,5</w:t>
            </w:r>
          </w:p>
        </w:tc>
      </w:tr>
      <w:tr w:rsidR="00D6028A" w:rsidRPr="00D6028A">
        <w:tblPrEx>
          <w:tblCellSpacing w:w="-8" w:type="dxa"/>
        </w:tblPrEx>
        <w:trPr>
          <w:tblCellSpacing w:w="-8" w:type="dxa"/>
        </w:trPr>
        <w:tc>
          <w:tcPr>
            <w:tcW w:w="23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4"/>
                <w:szCs w:val="24"/>
                <w:lang w:val="ru-RU" w:eastAsia="ru-RU"/>
              </w:rPr>
            </w:pPr>
            <w:r w:rsidRPr="00D6028A">
              <w:rPr>
                <w:rFonts w:ascii="Times New Roman" w:hAnsi="Times New Roman"/>
                <w:b/>
                <w:bCs/>
                <w:sz w:val="24"/>
                <w:szCs w:val="24"/>
                <w:lang w:val="ru-RU" w:eastAsia="ru-RU"/>
              </w:rPr>
              <w:lastRenderedPageBreak/>
              <w:t>Цвет</w:t>
            </w:r>
          </w:p>
        </w:tc>
        <w:tc>
          <w:tcPr>
            <w:tcW w:w="4696" w:type="dxa"/>
            <w:tcBorders>
              <w:top w:val="nil"/>
              <w:left w:val="single" w:sz="6" w:space="0" w:color="000000"/>
              <w:bottom w:val="single" w:sz="6" w:space="0" w:color="000000"/>
              <w:right w:val="single" w:sz="6" w:space="0" w:color="000000"/>
            </w:tcBorders>
            <w:shd w:val="clear" w:color="auto" w:fill="auto"/>
          </w:tcPr>
          <w:p w:rsidR="00D6028A" w:rsidRPr="00D6028A" w:rsidRDefault="00D6028A" w:rsidP="00D6028A">
            <w:pPr>
              <w:numPr>
                <w:ilvl w:val="0"/>
                <w:numId w:val="29"/>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 xml:space="preserve">Незначительно </w:t>
            </w:r>
            <w:proofErr w:type="gramStart"/>
            <w:r w:rsidRPr="00D6028A">
              <w:rPr>
                <w:rFonts w:ascii="Times New Roman" w:hAnsi="Times New Roman"/>
                <w:i/>
                <w:iCs/>
                <w:sz w:val="24"/>
                <w:szCs w:val="24"/>
                <w:lang w:val="ru-RU" w:eastAsia="ru-RU"/>
              </w:rPr>
              <w:t>отличающийся</w:t>
            </w:r>
            <w:proofErr w:type="gramEnd"/>
            <w:r w:rsidRPr="00D6028A">
              <w:rPr>
                <w:rFonts w:ascii="Times New Roman" w:hAnsi="Times New Roman"/>
                <w:i/>
                <w:iCs/>
                <w:sz w:val="24"/>
                <w:szCs w:val="24"/>
                <w:lang w:val="ru-RU" w:eastAsia="ru-RU"/>
              </w:rPr>
              <w:t xml:space="preserve"> от характерного; жареные изделия имеют на поверхности тёмноокрашенные вкрапления</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Arial" w:hAnsi="Arial" w:cs="Arial"/>
                <w:sz w:val="24"/>
                <w:szCs w:val="24"/>
                <w:lang w:val="x-none" w:eastAsia="ru-RU"/>
              </w:rPr>
            </w:pPr>
            <w:proofErr w:type="gramStart"/>
            <w:r w:rsidRPr="00D6028A">
              <w:rPr>
                <w:rFonts w:ascii="Times New Roman" w:hAnsi="Times New Roman"/>
                <w:i/>
                <w:iCs/>
                <w:sz w:val="24"/>
                <w:szCs w:val="24"/>
                <w:lang w:val="ru-RU" w:eastAsia="ru-RU"/>
              </w:rPr>
              <w:t>Слабоокрашенные или тёмноокрашенные; несвойственные для блюда.</w:t>
            </w:r>
            <w:proofErr w:type="gramEnd"/>
            <w:r w:rsidRPr="00D6028A">
              <w:rPr>
                <w:rFonts w:ascii="Times New Roman" w:hAnsi="Times New Roman"/>
                <w:i/>
                <w:iCs/>
                <w:sz w:val="24"/>
                <w:szCs w:val="24"/>
                <w:lang w:val="ru-RU" w:eastAsia="ru-RU"/>
              </w:rPr>
              <w:t xml:space="preserve"> Интенсивность окраски жареных (запечённых) блюд для изделий нехарактерная</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Times New Roman" w:hAnsi="Times New Roman"/>
                <w:i/>
                <w:iCs/>
                <w:sz w:val="24"/>
                <w:szCs w:val="24"/>
                <w:lang w:val="ru-RU" w:eastAsia="ru-RU"/>
              </w:rPr>
            </w:pPr>
            <w:r w:rsidRPr="00D6028A">
              <w:rPr>
                <w:rFonts w:ascii="Times New Roman" w:hAnsi="Times New Roman"/>
                <w:i/>
                <w:iCs/>
                <w:sz w:val="24"/>
                <w:szCs w:val="24"/>
                <w:lang w:val="ru-RU" w:eastAsia="ru-RU"/>
              </w:rPr>
              <w:t>Несвойственная окраска изделий, блюд (в том числе на разрезе) или их компонентов</w:t>
            </w:r>
          </w:p>
        </w:tc>
        <w:tc>
          <w:tcPr>
            <w:tcW w:w="268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0,5</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tc>
      </w:tr>
      <w:tr w:rsidR="00D6028A" w:rsidRPr="00D6028A">
        <w:tblPrEx>
          <w:tblCellSpacing w:w="-8" w:type="dxa"/>
        </w:tblPrEx>
        <w:trPr>
          <w:tblCellSpacing w:w="-8" w:type="dxa"/>
        </w:trPr>
        <w:tc>
          <w:tcPr>
            <w:tcW w:w="23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4"/>
                <w:szCs w:val="24"/>
                <w:lang w:val="ru-RU" w:eastAsia="ru-RU"/>
              </w:rPr>
            </w:pPr>
            <w:r w:rsidRPr="00D6028A">
              <w:rPr>
                <w:rFonts w:ascii="Times New Roman" w:hAnsi="Times New Roman"/>
                <w:b/>
                <w:bCs/>
                <w:sz w:val="24"/>
                <w:szCs w:val="24"/>
                <w:lang w:val="ru-RU" w:eastAsia="ru-RU"/>
              </w:rPr>
              <w:t>Запах</w:t>
            </w:r>
          </w:p>
        </w:tc>
        <w:tc>
          <w:tcPr>
            <w:tcW w:w="46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rsidP="00D6028A">
            <w:pPr>
              <w:numPr>
                <w:ilvl w:val="0"/>
                <w:numId w:val="30"/>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Немного нетипичный, с небольшим преобладанием одного какого-либо компонента, аромат специй слабо выражен</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 xml:space="preserve">Слабовыраженный, </w:t>
            </w:r>
            <w:proofErr w:type="spellStart"/>
            <w:r w:rsidRPr="00D6028A">
              <w:rPr>
                <w:rFonts w:ascii="Times New Roman" w:hAnsi="Times New Roman"/>
                <w:i/>
                <w:iCs/>
                <w:sz w:val="24"/>
                <w:szCs w:val="24"/>
                <w:lang w:val="ru-RU" w:eastAsia="ru-RU"/>
              </w:rPr>
              <w:t>малотипичный</w:t>
            </w:r>
            <w:proofErr w:type="spellEnd"/>
            <w:r w:rsidRPr="00D6028A">
              <w:rPr>
                <w:rFonts w:ascii="Times New Roman" w:hAnsi="Times New Roman"/>
                <w:i/>
                <w:iCs/>
                <w:sz w:val="24"/>
                <w:szCs w:val="24"/>
                <w:lang w:val="ru-RU" w:eastAsia="ru-RU"/>
              </w:rPr>
              <w:t xml:space="preserve"> с заметным преобладанием одного </w:t>
            </w:r>
            <w:r w:rsidRPr="00D6028A">
              <w:rPr>
                <w:rFonts w:ascii="Times New Roman" w:hAnsi="Times New Roman"/>
                <w:i/>
                <w:iCs/>
                <w:sz w:val="24"/>
                <w:szCs w:val="24"/>
                <w:lang w:val="ru-RU" w:eastAsia="ru-RU"/>
              </w:rPr>
              <w:lastRenderedPageBreak/>
              <w:t>компонента, слабый посторонний</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Times New Roman" w:hAnsi="Times New Roman"/>
                <w:i/>
                <w:iCs/>
                <w:sz w:val="24"/>
                <w:szCs w:val="24"/>
                <w:lang w:val="ru-RU" w:eastAsia="ru-RU"/>
              </w:rPr>
            </w:pPr>
            <w:r w:rsidRPr="00D6028A">
              <w:rPr>
                <w:rFonts w:ascii="Times New Roman" w:hAnsi="Times New Roman"/>
                <w:i/>
                <w:iCs/>
                <w:sz w:val="24"/>
                <w:szCs w:val="24"/>
                <w:lang w:val="ru-RU" w:eastAsia="ru-RU"/>
              </w:rPr>
              <w:t>Посторонний, неприятный, нетипичный: пригорелый, кислый или другой, крайне нежелательный</w:t>
            </w:r>
          </w:p>
        </w:tc>
        <w:tc>
          <w:tcPr>
            <w:tcW w:w="268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lastRenderedPageBreak/>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3,0</w:t>
            </w:r>
          </w:p>
        </w:tc>
      </w:tr>
      <w:tr w:rsidR="00D6028A" w:rsidRPr="00D6028A">
        <w:tblPrEx>
          <w:tblCellSpacing w:w="-8" w:type="dxa"/>
        </w:tblPrEx>
        <w:trPr>
          <w:tblCellSpacing w:w="-8" w:type="dxa"/>
        </w:trPr>
        <w:tc>
          <w:tcPr>
            <w:tcW w:w="23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4"/>
                <w:szCs w:val="24"/>
                <w:lang w:val="ru-RU" w:eastAsia="ru-RU"/>
              </w:rPr>
            </w:pPr>
            <w:r w:rsidRPr="00D6028A">
              <w:rPr>
                <w:rFonts w:ascii="Times New Roman" w:hAnsi="Times New Roman"/>
                <w:b/>
                <w:bCs/>
                <w:sz w:val="24"/>
                <w:szCs w:val="24"/>
                <w:lang w:val="ru-RU" w:eastAsia="ru-RU"/>
              </w:rPr>
              <w:lastRenderedPageBreak/>
              <w:t>Вкус</w:t>
            </w:r>
          </w:p>
        </w:tc>
        <w:tc>
          <w:tcPr>
            <w:tcW w:w="46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rsidP="00D6028A">
            <w:pPr>
              <w:numPr>
                <w:ilvl w:val="0"/>
                <w:numId w:val="31"/>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Характерный, слабовыраженный, вкус специй не ощущается, слегка пересоленный</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Нетипичный, нежелательный:</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слишком солёный, острый, сладкий, кислый</w:t>
            </w:r>
          </w:p>
          <w:p w:rsidR="00D6028A" w:rsidRPr="00D6028A" w:rsidRDefault="00D6028A">
            <w:pPr>
              <w:tabs>
                <w:tab w:val="left" w:pos="5160"/>
              </w:tabs>
              <w:autoSpaceDE w:val="0"/>
              <w:autoSpaceDN w:val="0"/>
              <w:adjustRightInd w:val="0"/>
              <w:spacing w:after="0" w:line="240" w:lineRule="auto"/>
              <w:jc w:val="both"/>
              <w:rPr>
                <w:rFonts w:ascii="Times New Roman" w:hAnsi="Times New Roman"/>
                <w:i/>
                <w:iCs/>
                <w:sz w:val="24"/>
                <w:szCs w:val="24"/>
                <w:lang w:val="ru-RU" w:eastAsia="ru-RU"/>
              </w:rPr>
            </w:pPr>
            <w:r w:rsidRPr="00D6028A">
              <w:rPr>
                <w:rFonts w:ascii="Times New Roman" w:hAnsi="Times New Roman"/>
                <w:i/>
                <w:iCs/>
                <w:sz w:val="24"/>
                <w:szCs w:val="24"/>
                <w:lang w:val="ru-RU" w:eastAsia="ru-RU"/>
              </w:rPr>
              <w:t>Посторонний, неприятный; привкус прокисших, подгоревших, несвежих продуктов, прогорклого осалившегося жира</w:t>
            </w:r>
          </w:p>
        </w:tc>
        <w:tc>
          <w:tcPr>
            <w:tcW w:w="268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3,0</w:t>
            </w:r>
          </w:p>
        </w:tc>
      </w:tr>
      <w:tr w:rsidR="00D6028A" w:rsidRPr="00D6028A">
        <w:tblPrEx>
          <w:tblCellSpacing w:w="-8" w:type="dxa"/>
        </w:tblPrEx>
        <w:trPr>
          <w:trHeight w:val="10605"/>
          <w:tblCellSpacing w:w="-8" w:type="dxa"/>
        </w:trPr>
        <w:tc>
          <w:tcPr>
            <w:tcW w:w="23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4"/>
                <w:szCs w:val="24"/>
                <w:lang w:val="ru-RU" w:eastAsia="ru-RU"/>
              </w:rPr>
            </w:pPr>
            <w:r w:rsidRPr="00D6028A">
              <w:rPr>
                <w:rFonts w:ascii="Times New Roman" w:hAnsi="Times New Roman"/>
                <w:b/>
                <w:bCs/>
                <w:sz w:val="24"/>
                <w:szCs w:val="24"/>
                <w:lang w:val="ru-RU" w:eastAsia="ru-RU"/>
              </w:rPr>
              <w:lastRenderedPageBreak/>
              <w:t>Консистенция</w:t>
            </w:r>
          </w:p>
        </w:tc>
        <w:tc>
          <w:tcPr>
            <w:tcW w:w="46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rsidP="00D6028A">
            <w:pPr>
              <w:numPr>
                <w:ilvl w:val="0"/>
                <w:numId w:val="32"/>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Недоваренные или переваренные компоненты</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Нарушено соотношение массы плотной и жидкой частей (в первых блюдах и компотах)</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 xml:space="preserve">Очень </w:t>
            </w:r>
            <w:proofErr w:type="gramStart"/>
            <w:r w:rsidRPr="00D6028A">
              <w:rPr>
                <w:rFonts w:ascii="Times New Roman" w:hAnsi="Times New Roman"/>
                <w:i/>
                <w:iCs/>
                <w:sz w:val="24"/>
                <w:szCs w:val="24"/>
                <w:lang w:val="ru-RU" w:eastAsia="ru-RU"/>
              </w:rPr>
              <w:t>жидкая</w:t>
            </w:r>
            <w:proofErr w:type="gramEnd"/>
            <w:r w:rsidRPr="00D6028A">
              <w:rPr>
                <w:rFonts w:ascii="Times New Roman" w:hAnsi="Times New Roman"/>
                <w:i/>
                <w:iCs/>
                <w:sz w:val="24"/>
                <w:szCs w:val="24"/>
                <w:lang w:val="ru-RU" w:eastAsia="ru-RU"/>
              </w:rPr>
              <w:t xml:space="preserve"> или густая (в первых блюдах и соусах)</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Arial" w:hAnsi="Arial" w:cs="Arial"/>
                <w:sz w:val="24"/>
                <w:szCs w:val="24"/>
                <w:lang w:val="x-none" w:eastAsia="ru-RU"/>
              </w:rPr>
            </w:pPr>
            <w:proofErr w:type="gramStart"/>
            <w:r w:rsidRPr="00D6028A">
              <w:rPr>
                <w:rFonts w:ascii="Times New Roman" w:hAnsi="Times New Roman"/>
                <w:i/>
                <w:iCs/>
                <w:sz w:val="24"/>
                <w:szCs w:val="24"/>
                <w:lang w:val="ru-RU" w:eastAsia="ru-RU"/>
              </w:rPr>
              <w:t>Неоднородная</w:t>
            </w:r>
            <w:proofErr w:type="gramEnd"/>
            <w:r w:rsidRPr="00D6028A">
              <w:rPr>
                <w:rFonts w:ascii="Times New Roman" w:hAnsi="Times New Roman"/>
                <w:i/>
                <w:iCs/>
                <w:sz w:val="24"/>
                <w:szCs w:val="24"/>
                <w:lang w:val="ru-RU" w:eastAsia="ru-RU"/>
              </w:rPr>
              <w:t xml:space="preserve"> (в супах-пюре, изделиях из фаршей и различных масс, киселях, кремах, кисло-молочных продуктах)</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Arial" w:hAnsi="Arial" w:cs="Arial"/>
                <w:sz w:val="24"/>
                <w:szCs w:val="24"/>
                <w:lang w:val="x-none" w:eastAsia="ru-RU"/>
              </w:rPr>
            </w:pPr>
            <w:proofErr w:type="spellStart"/>
            <w:r w:rsidRPr="00D6028A">
              <w:rPr>
                <w:rFonts w:ascii="Times New Roman" w:hAnsi="Times New Roman"/>
                <w:i/>
                <w:iCs/>
                <w:sz w:val="24"/>
                <w:szCs w:val="24"/>
                <w:lang w:val="ru-RU" w:eastAsia="ru-RU"/>
              </w:rPr>
              <w:t>Крошливая</w:t>
            </w:r>
            <w:proofErr w:type="spellEnd"/>
            <w:r w:rsidRPr="00D6028A">
              <w:rPr>
                <w:rFonts w:ascii="Times New Roman" w:hAnsi="Times New Roman"/>
                <w:i/>
                <w:iCs/>
                <w:sz w:val="24"/>
                <w:szCs w:val="24"/>
                <w:lang w:val="ru-RU" w:eastAsia="ru-RU"/>
              </w:rPr>
              <w:t xml:space="preserve"> в мясных, </w:t>
            </w:r>
            <w:proofErr w:type="gramStart"/>
            <w:r w:rsidRPr="00D6028A">
              <w:rPr>
                <w:rFonts w:ascii="Times New Roman" w:hAnsi="Times New Roman"/>
                <w:i/>
                <w:iCs/>
                <w:sz w:val="24"/>
                <w:szCs w:val="24"/>
                <w:lang w:val="ru-RU" w:eastAsia="ru-RU"/>
              </w:rPr>
              <w:t>рубленых</w:t>
            </w:r>
            <w:proofErr w:type="gramEnd"/>
            <w:r w:rsidRPr="00D6028A">
              <w:rPr>
                <w:rFonts w:ascii="Times New Roman" w:hAnsi="Times New Roman"/>
                <w:i/>
                <w:iCs/>
                <w:sz w:val="24"/>
                <w:szCs w:val="24"/>
                <w:lang w:val="ru-RU" w:eastAsia="ru-RU"/>
              </w:rPr>
              <w:t xml:space="preserve"> и запечённых блюдах и изделиях их творога, овощей и др.</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Жёсткая, сухая в изделиях из мяса и мясопродуктов, птицы, дичи, кролика и рыбы</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Arial" w:hAnsi="Arial" w:cs="Arial"/>
                <w:sz w:val="24"/>
                <w:szCs w:val="24"/>
                <w:lang w:val="x-none" w:eastAsia="ru-RU"/>
              </w:rPr>
            </w:pPr>
            <w:proofErr w:type="spellStart"/>
            <w:r w:rsidRPr="00D6028A">
              <w:rPr>
                <w:rFonts w:ascii="Times New Roman" w:hAnsi="Times New Roman"/>
                <w:i/>
                <w:iCs/>
                <w:sz w:val="24"/>
                <w:szCs w:val="24"/>
                <w:lang w:val="ru-RU" w:eastAsia="ru-RU"/>
              </w:rPr>
              <w:t>Несочная</w:t>
            </w:r>
            <w:proofErr w:type="spellEnd"/>
            <w:r w:rsidRPr="00D6028A">
              <w:rPr>
                <w:rFonts w:ascii="Times New Roman" w:hAnsi="Times New Roman"/>
                <w:i/>
                <w:iCs/>
                <w:sz w:val="24"/>
                <w:szCs w:val="24"/>
                <w:lang w:val="ru-RU" w:eastAsia="ru-RU"/>
              </w:rPr>
              <w:t xml:space="preserve"> в салатах из свежих овощей, салатах и закусках из маринованной свеклы и тыквы</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Arial" w:hAnsi="Arial" w:cs="Arial"/>
                <w:sz w:val="24"/>
                <w:szCs w:val="24"/>
                <w:lang w:val="x-none" w:eastAsia="ru-RU"/>
              </w:rPr>
            </w:pPr>
            <w:r w:rsidRPr="00D6028A">
              <w:rPr>
                <w:rFonts w:ascii="Times New Roman" w:hAnsi="Times New Roman"/>
                <w:i/>
                <w:iCs/>
                <w:sz w:val="24"/>
                <w:szCs w:val="24"/>
                <w:lang w:val="ru-RU" w:eastAsia="ru-RU"/>
              </w:rPr>
              <w:t>Сухая:</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в пудингах, шарлотках</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в бутербродах, банкетных закусках, мясных и рыбных салатах и винегретах</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Arial" w:hAnsi="Arial" w:cs="Arial"/>
                <w:sz w:val="24"/>
                <w:szCs w:val="24"/>
                <w:lang w:val="x-none" w:eastAsia="ru-RU"/>
              </w:rPr>
            </w:pPr>
            <w:proofErr w:type="gramStart"/>
            <w:r w:rsidRPr="00D6028A">
              <w:rPr>
                <w:rFonts w:ascii="Times New Roman" w:hAnsi="Times New Roman"/>
                <w:i/>
                <w:iCs/>
                <w:sz w:val="24"/>
                <w:szCs w:val="24"/>
                <w:lang w:val="ru-RU" w:eastAsia="ru-RU"/>
              </w:rPr>
              <w:t>Мягкая</w:t>
            </w:r>
            <w:proofErr w:type="gramEnd"/>
            <w:r w:rsidRPr="00D6028A">
              <w:rPr>
                <w:rFonts w:ascii="Times New Roman" w:hAnsi="Times New Roman"/>
                <w:i/>
                <w:iCs/>
                <w:sz w:val="24"/>
                <w:szCs w:val="24"/>
                <w:lang w:val="ru-RU" w:eastAsia="ru-RU"/>
              </w:rPr>
              <w:t xml:space="preserve">, </w:t>
            </w:r>
            <w:proofErr w:type="spellStart"/>
            <w:r w:rsidRPr="00D6028A">
              <w:rPr>
                <w:rFonts w:ascii="Times New Roman" w:hAnsi="Times New Roman"/>
                <w:i/>
                <w:iCs/>
                <w:sz w:val="24"/>
                <w:szCs w:val="24"/>
                <w:lang w:val="ru-RU" w:eastAsia="ru-RU"/>
              </w:rPr>
              <w:t>нехрустящая</w:t>
            </w:r>
            <w:proofErr w:type="spellEnd"/>
            <w:r w:rsidRPr="00D6028A">
              <w:rPr>
                <w:rFonts w:ascii="Times New Roman" w:hAnsi="Times New Roman"/>
                <w:i/>
                <w:iCs/>
                <w:sz w:val="24"/>
                <w:szCs w:val="24"/>
                <w:lang w:val="ru-RU" w:eastAsia="ru-RU"/>
              </w:rPr>
              <w:t xml:space="preserve"> соленых огурцов и капусты в салатах и винегретах:</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из вареных овощей</w:t>
            </w:r>
          </w:p>
          <w:p w:rsidR="00D6028A" w:rsidRPr="00D6028A" w:rsidRDefault="00D6028A">
            <w:pPr>
              <w:tabs>
                <w:tab w:val="left" w:pos="5160"/>
              </w:tabs>
              <w:autoSpaceDE w:val="0"/>
              <w:autoSpaceDN w:val="0"/>
              <w:adjustRightInd w:val="0"/>
              <w:spacing w:after="0" w:line="240" w:lineRule="auto"/>
              <w:jc w:val="both"/>
              <w:rPr>
                <w:rFonts w:ascii="Times New Roman" w:hAnsi="Times New Roman"/>
                <w:sz w:val="24"/>
                <w:szCs w:val="24"/>
                <w:lang w:val="ru-RU" w:eastAsia="ru-RU"/>
              </w:rPr>
            </w:pPr>
            <w:r w:rsidRPr="00D6028A">
              <w:rPr>
                <w:rFonts w:ascii="Times New Roman" w:hAnsi="Times New Roman"/>
                <w:sz w:val="24"/>
                <w:szCs w:val="24"/>
                <w:lang w:val="ru-RU" w:eastAsia="ru-RU"/>
              </w:rPr>
              <w:t>из свежих плодов и овощей</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Arial" w:hAnsi="Arial" w:cs="Arial"/>
                <w:sz w:val="24"/>
                <w:szCs w:val="24"/>
                <w:lang w:val="x-none" w:eastAsia="ru-RU"/>
              </w:rPr>
            </w:pPr>
            <w:proofErr w:type="gramStart"/>
            <w:r w:rsidRPr="00D6028A">
              <w:rPr>
                <w:rFonts w:ascii="Times New Roman" w:hAnsi="Times New Roman"/>
                <w:i/>
                <w:iCs/>
                <w:sz w:val="24"/>
                <w:szCs w:val="24"/>
                <w:lang w:val="ru-RU" w:eastAsia="ru-RU"/>
              </w:rPr>
              <w:t>Плотная</w:t>
            </w:r>
            <w:proofErr w:type="gramEnd"/>
            <w:r w:rsidRPr="00D6028A">
              <w:rPr>
                <w:rFonts w:ascii="Times New Roman" w:hAnsi="Times New Roman"/>
                <w:i/>
                <w:iCs/>
                <w:sz w:val="24"/>
                <w:szCs w:val="24"/>
                <w:lang w:val="ru-RU" w:eastAsia="ru-RU"/>
              </w:rPr>
              <w:t xml:space="preserve">, </w:t>
            </w:r>
            <w:proofErr w:type="spellStart"/>
            <w:r w:rsidRPr="00D6028A">
              <w:rPr>
                <w:rFonts w:ascii="Times New Roman" w:hAnsi="Times New Roman"/>
                <w:i/>
                <w:iCs/>
                <w:sz w:val="24"/>
                <w:szCs w:val="24"/>
                <w:lang w:val="ru-RU" w:eastAsia="ru-RU"/>
              </w:rPr>
              <w:t>резинистая</w:t>
            </w:r>
            <w:proofErr w:type="spellEnd"/>
            <w:r w:rsidRPr="00D6028A">
              <w:rPr>
                <w:rFonts w:ascii="Times New Roman" w:hAnsi="Times New Roman"/>
                <w:i/>
                <w:iCs/>
                <w:sz w:val="24"/>
                <w:szCs w:val="24"/>
                <w:lang w:val="ru-RU" w:eastAsia="ru-RU"/>
              </w:rPr>
              <w:t xml:space="preserve"> в желе, муссах, самбуках, кремах</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Arial" w:hAnsi="Arial" w:cs="Arial"/>
                <w:sz w:val="24"/>
                <w:szCs w:val="24"/>
                <w:lang w:val="x-none" w:eastAsia="ru-RU"/>
              </w:rPr>
            </w:pPr>
            <w:proofErr w:type="gramStart"/>
            <w:r w:rsidRPr="00D6028A">
              <w:rPr>
                <w:rFonts w:ascii="Times New Roman" w:hAnsi="Times New Roman"/>
                <w:i/>
                <w:iCs/>
                <w:sz w:val="24"/>
                <w:szCs w:val="24"/>
                <w:lang w:val="ru-RU" w:eastAsia="ru-RU"/>
              </w:rPr>
              <w:t>Слабая</w:t>
            </w:r>
            <w:proofErr w:type="gramEnd"/>
            <w:r w:rsidRPr="00D6028A">
              <w:rPr>
                <w:rFonts w:ascii="Times New Roman" w:hAnsi="Times New Roman"/>
                <w:i/>
                <w:iCs/>
                <w:sz w:val="24"/>
                <w:szCs w:val="24"/>
                <w:lang w:val="ru-RU" w:eastAsia="ru-RU"/>
              </w:rPr>
              <w:t xml:space="preserve"> (заливные студни, желе и другие изделия и блюда не держат формы)</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Arial" w:hAnsi="Arial" w:cs="Arial"/>
                <w:sz w:val="24"/>
                <w:szCs w:val="24"/>
                <w:lang w:val="x-none" w:eastAsia="ru-RU"/>
              </w:rPr>
            </w:pPr>
            <w:proofErr w:type="gramStart"/>
            <w:r w:rsidRPr="00D6028A">
              <w:rPr>
                <w:rFonts w:ascii="Times New Roman" w:hAnsi="Times New Roman"/>
                <w:i/>
                <w:iCs/>
                <w:sz w:val="24"/>
                <w:szCs w:val="24"/>
                <w:lang w:val="ru-RU" w:eastAsia="ru-RU"/>
              </w:rPr>
              <w:t>Липкая</w:t>
            </w:r>
            <w:proofErr w:type="gramEnd"/>
            <w:r w:rsidRPr="00D6028A">
              <w:rPr>
                <w:rFonts w:ascii="Times New Roman" w:hAnsi="Times New Roman"/>
                <w:i/>
                <w:iCs/>
                <w:sz w:val="24"/>
                <w:szCs w:val="24"/>
                <w:lang w:val="ru-RU" w:eastAsia="ru-RU"/>
              </w:rPr>
              <w:t>, неоднородная в суфле, пудингах, шарлотках</w:t>
            </w:r>
          </w:p>
          <w:p w:rsidR="00D6028A" w:rsidRPr="00D6028A" w:rsidRDefault="00D6028A" w:rsidP="00D6028A">
            <w:pPr>
              <w:numPr>
                <w:ilvl w:val="0"/>
                <w:numId w:val="28"/>
              </w:numPr>
              <w:tabs>
                <w:tab w:val="left" w:pos="5160"/>
              </w:tabs>
              <w:autoSpaceDE w:val="0"/>
              <w:autoSpaceDN w:val="0"/>
              <w:adjustRightInd w:val="0"/>
              <w:spacing w:after="0" w:line="240" w:lineRule="auto"/>
              <w:jc w:val="both"/>
              <w:rPr>
                <w:rFonts w:ascii="Times New Roman" w:hAnsi="Times New Roman"/>
                <w:i/>
                <w:iCs/>
                <w:sz w:val="24"/>
                <w:szCs w:val="24"/>
                <w:lang w:val="ru-RU" w:eastAsia="ru-RU"/>
              </w:rPr>
            </w:pPr>
            <w:r w:rsidRPr="00D6028A">
              <w:rPr>
                <w:rFonts w:ascii="Times New Roman" w:hAnsi="Times New Roman"/>
                <w:i/>
                <w:iCs/>
                <w:sz w:val="24"/>
                <w:szCs w:val="24"/>
                <w:lang w:val="ru-RU" w:eastAsia="ru-RU"/>
              </w:rPr>
              <w:t xml:space="preserve">Хлеб черствый, </w:t>
            </w:r>
            <w:proofErr w:type="spellStart"/>
            <w:r w:rsidRPr="00D6028A">
              <w:rPr>
                <w:rFonts w:ascii="Times New Roman" w:hAnsi="Times New Roman"/>
                <w:i/>
                <w:iCs/>
                <w:sz w:val="24"/>
                <w:szCs w:val="24"/>
                <w:lang w:val="ru-RU" w:eastAsia="ru-RU"/>
              </w:rPr>
              <w:t>крошливый</w:t>
            </w:r>
            <w:proofErr w:type="spellEnd"/>
            <w:r w:rsidRPr="00D6028A">
              <w:rPr>
                <w:rFonts w:ascii="Times New Roman" w:hAnsi="Times New Roman"/>
                <w:i/>
                <w:iCs/>
                <w:sz w:val="24"/>
                <w:szCs w:val="24"/>
                <w:lang w:val="ru-RU" w:eastAsia="ru-RU"/>
              </w:rPr>
              <w:t xml:space="preserve"> (гренки пересушены)</w:t>
            </w:r>
          </w:p>
        </w:tc>
        <w:tc>
          <w:tcPr>
            <w:tcW w:w="268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1,5</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3,0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3,0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3,0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r w:rsidRPr="00D6028A">
              <w:rPr>
                <w:rFonts w:ascii="Times New Roman" w:hAnsi="Times New Roman"/>
                <w:sz w:val="24"/>
                <w:szCs w:val="24"/>
                <w:lang w:val="ru-RU" w:eastAsia="ru-RU"/>
              </w:rPr>
              <w:t>2,0</w:t>
            </w: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p w:rsidR="00D6028A" w:rsidRPr="00D6028A" w:rsidRDefault="00D6028A">
            <w:pPr>
              <w:tabs>
                <w:tab w:val="left" w:pos="5160"/>
              </w:tabs>
              <w:autoSpaceDE w:val="0"/>
              <w:autoSpaceDN w:val="0"/>
              <w:adjustRightInd w:val="0"/>
              <w:spacing w:after="0" w:line="240" w:lineRule="auto"/>
              <w:jc w:val="center"/>
              <w:rPr>
                <w:rFonts w:ascii="Times New Roman" w:hAnsi="Times New Roman"/>
                <w:sz w:val="24"/>
                <w:szCs w:val="24"/>
                <w:lang w:val="ru-RU" w:eastAsia="ru-RU"/>
              </w:rPr>
            </w:pPr>
          </w:p>
        </w:tc>
      </w:tr>
    </w:tbl>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keepNext/>
        <w:keepLines/>
        <w:autoSpaceDE w:val="0"/>
        <w:autoSpaceDN w:val="0"/>
        <w:adjustRightInd w:val="0"/>
        <w:spacing w:after="0" w:line="240" w:lineRule="auto"/>
        <w:ind w:firstLine="840"/>
        <w:jc w:val="both"/>
        <w:rPr>
          <w:rFonts w:ascii="Times New Roman" w:hAnsi="Times New Roman"/>
          <w:sz w:val="28"/>
          <w:szCs w:val="28"/>
          <w:lang w:val="ru-RU" w:eastAsia="ru-RU"/>
        </w:rPr>
      </w:pPr>
    </w:p>
    <w:p w:rsidR="00D6028A" w:rsidRPr="00D6028A" w:rsidRDefault="00D6028A" w:rsidP="00D6028A">
      <w:pPr>
        <w:keepNext/>
        <w:keepLines/>
        <w:autoSpaceDE w:val="0"/>
        <w:autoSpaceDN w:val="0"/>
        <w:adjustRightInd w:val="0"/>
        <w:spacing w:after="0" w:line="240" w:lineRule="auto"/>
        <w:jc w:val="center"/>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Часть 1. Исследование первых блюд</w:t>
      </w:r>
    </w:p>
    <w:p w:rsidR="00D6028A" w:rsidRPr="00D6028A" w:rsidRDefault="00D6028A" w:rsidP="00D6028A">
      <w:pPr>
        <w:autoSpaceDE w:val="0"/>
        <w:autoSpaceDN w:val="0"/>
        <w:adjustRightInd w:val="0"/>
        <w:spacing w:after="0" w:line="240" w:lineRule="auto"/>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Требования к качеству супов:</w:t>
      </w:r>
      <w:r w:rsidRPr="00D6028A">
        <w:rPr>
          <w:rFonts w:ascii="Times New Roman" w:hAnsi="Times New Roman"/>
          <w:sz w:val="28"/>
          <w:szCs w:val="28"/>
          <w:lang w:val="ru-RU" w:eastAsia="ru-RU"/>
        </w:rPr>
        <w:t xml:space="preserve">  </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u w:val="single"/>
          <w:lang w:val="ru-RU" w:eastAsia="ru-RU"/>
        </w:rPr>
        <w:t>Костный бульон</w:t>
      </w:r>
      <w:r w:rsidRPr="00D6028A">
        <w:rPr>
          <w:rFonts w:ascii="Times New Roman" w:hAnsi="Times New Roman"/>
          <w:sz w:val="28"/>
          <w:szCs w:val="28"/>
          <w:lang w:val="ru-RU" w:eastAsia="ru-RU"/>
        </w:rPr>
        <w:t xml:space="preserve"> – слегка мутноватый; допускается небольшой осадок белков. На поверхности бульона могут быть блёстки бесцветного или светло-жёлтого жира. Вкус и запах – </w:t>
      </w:r>
      <w:proofErr w:type="gramStart"/>
      <w:r w:rsidRPr="00D6028A">
        <w:rPr>
          <w:rFonts w:ascii="Times New Roman" w:hAnsi="Times New Roman"/>
          <w:sz w:val="28"/>
          <w:szCs w:val="28"/>
          <w:lang w:val="ru-RU" w:eastAsia="ru-RU"/>
        </w:rPr>
        <w:t>свойственные</w:t>
      </w:r>
      <w:proofErr w:type="gramEnd"/>
      <w:r w:rsidRPr="00D6028A">
        <w:rPr>
          <w:rFonts w:ascii="Times New Roman" w:hAnsi="Times New Roman"/>
          <w:sz w:val="28"/>
          <w:szCs w:val="28"/>
          <w:lang w:val="ru-RU" w:eastAsia="ru-RU"/>
        </w:rPr>
        <w:t xml:space="preserve"> бульону и добавленным кореньям.</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u w:val="single"/>
          <w:lang w:val="ru-RU" w:eastAsia="ru-RU"/>
        </w:rPr>
        <w:t>Мясной (</w:t>
      </w:r>
      <w:proofErr w:type="gramStart"/>
      <w:r w:rsidRPr="00D6028A">
        <w:rPr>
          <w:rFonts w:ascii="Times New Roman" w:hAnsi="Times New Roman"/>
          <w:sz w:val="28"/>
          <w:szCs w:val="28"/>
          <w:u w:val="single"/>
          <w:lang w:val="ru-RU" w:eastAsia="ru-RU"/>
        </w:rPr>
        <w:t>мясо-костный</w:t>
      </w:r>
      <w:proofErr w:type="gramEnd"/>
      <w:r w:rsidRPr="00D6028A">
        <w:rPr>
          <w:rFonts w:ascii="Times New Roman" w:hAnsi="Times New Roman"/>
          <w:sz w:val="28"/>
          <w:szCs w:val="28"/>
          <w:u w:val="single"/>
          <w:lang w:val="ru-RU" w:eastAsia="ru-RU"/>
        </w:rPr>
        <w:t xml:space="preserve">) бульон </w:t>
      </w:r>
      <w:r w:rsidRPr="00D6028A">
        <w:rPr>
          <w:rFonts w:ascii="Times New Roman" w:hAnsi="Times New Roman"/>
          <w:sz w:val="28"/>
          <w:szCs w:val="28"/>
          <w:lang w:val="ru-RU" w:eastAsia="ru-RU"/>
        </w:rPr>
        <w:t xml:space="preserve">прозрачный, с блёстками бесцветного или светло-жёлтого жира. Цвет – желтоватый. Вкус и запах – </w:t>
      </w:r>
      <w:proofErr w:type="gramStart"/>
      <w:r w:rsidRPr="00D6028A">
        <w:rPr>
          <w:rFonts w:ascii="Times New Roman" w:hAnsi="Times New Roman"/>
          <w:sz w:val="28"/>
          <w:szCs w:val="28"/>
          <w:lang w:val="ru-RU" w:eastAsia="ru-RU"/>
        </w:rPr>
        <w:t>свойственные</w:t>
      </w:r>
      <w:proofErr w:type="gramEnd"/>
      <w:r w:rsidRPr="00D6028A">
        <w:rPr>
          <w:rFonts w:ascii="Times New Roman" w:hAnsi="Times New Roman"/>
          <w:sz w:val="28"/>
          <w:szCs w:val="28"/>
          <w:lang w:val="ru-RU" w:eastAsia="ru-RU"/>
        </w:rPr>
        <w:t xml:space="preserve"> бульону и добавленным кореньям.</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u w:val="single"/>
          <w:lang w:val="ru-RU" w:eastAsia="ru-RU"/>
        </w:rPr>
        <w:t>Борщи</w:t>
      </w:r>
      <w:r w:rsidRPr="00D6028A">
        <w:rPr>
          <w:rFonts w:ascii="Times New Roman" w:hAnsi="Times New Roman"/>
          <w:sz w:val="28"/>
          <w:szCs w:val="28"/>
          <w:lang w:val="ru-RU" w:eastAsia="ru-RU"/>
        </w:rPr>
        <w:t xml:space="preserve">. Во всех видах борщей капуста должна быть нарезана соломкой или кусками квадратной формы. Формы нарезки остальных овощей должна соответствовать форме нарезки капусты. Овощи должны быть мягкими, но не переваренными и не помятыми. Цвет – </w:t>
      </w:r>
      <w:proofErr w:type="gramStart"/>
      <w:r w:rsidRPr="00D6028A">
        <w:rPr>
          <w:rFonts w:ascii="Times New Roman" w:hAnsi="Times New Roman"/>
          <w:sz w:val="28"/>
          <w:szCs w:val="28"/>
          <w:lang w:val="ru-RU" w:eastAsia="ru-RU"/>
        </w:rPr>
        <w:t>малиново-красным</w:t>
      </w:r>
      <w:proofErr w:type="gramEnd"/>
      <w:r w:rsidRPr="00D6028A">
        <w:rPr>
          <w:rFonts w:ascii="Times New Roman" w:hAnsi="Times New Roman"/>
          <w:sz w:val="28"/>
          <w:szCs w:val="28"/>
          <w:lang w:val="ru-RU" w:eastAsia="ru-RU"/>
        </w:rPr>
        <w:t xml:space="preserve">, а не буро-жёлтым или коричневым. Вкус – </w:t>
      </w:r>
      <w:proofErr w:type="gramStart"/>
      <w:r w:rsidRPr="00D6028A">
        <w:rPr>
          <w:rFonts w:ascii="Times New Roman" w:hAnsi="Times New Roman"/>
          <w:sz w:val="28"/>
          <w:szCs w:val="28"/>
          <w:lang w:val="ru-RU" w:eastAsia="ru-RU"/>
        </w:rPr>
        <w:t>кисло-сладким</w:t>
      </w:r>
      <w:proofErr w:type="gramEnd"/>
      <w:r w:rsidRPr="00D6028A">
        <w:rPr>
          <w:rFonts w:ascii="Times New Roman" w:hAnsi="Times New Roman"/>
          <w:sz w:val="28"/>
          <w:szCs w:val="28"/>
          <w:lang w:val="ru-RU" w:eastAsia="ru-RU"/>
        </w:rPr>
        <w:t>, без привкуса сырой муки и сырой свёклы. Сметану при закладке в тарелку с борщом не размешивают; её можно подать отдельно.</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u w:val="single"/>
          <w:lang w:val="ru-RU" w:eastAsia="ru-RU"/>
        </w:rPr>
        <w:t xml:space="preserve">Щи. </w:t>
      </w:r>
      <w:r w:rsidRPr="00D6028A">
        <w:rPr>
          <w:rFonts w:ascii="Times New Roman" w:hAnsi="Times New Roman"/>
          <w:sz w:val="28"/>
          <w:szCs w:val="28"/>
          <w:lang w:val="ru-RU" w:eastAsia="ru-RU"/>
        </w:rPr>
        <w:t xml:space="preserve">Во всех видах щей капуста должна быть нарезана соломкой ли кусочками квадратной формы. Форма нарезки остальных овощей должна соответствовать форме нарезки капусты. Квашеная капуста – шинкованная или рубленная. Щи из квашеной капусты могут быть светло-коричневого цвета. Овощи в готовых щах должны сохранять основную форму нарезки. Вкус щей из свежей капусты – сладковатый, с ароматом </w:t>
      </w:r>
      <w:proofErr w:type="spellStart"/>
      <w:r w:rsidRPr="00D6028A">
        <w:rPr>
          <w:rFonts w:ascii="Times New Roman" w:hAnsi="Times New Roman"/>
          <w:sz w:val="28"/>
          <w:szCs w:val="28"/>
          <w:lang w:val="ru-RU" w:eastAsia="ru-RU"/>
        </w:rPr>
        <w:t>пассерованных</w:t>
      </w:r>
      <w:proofErr w:type="spellEnd"/>
      <w:r w:rsidRPr="00D6028A">
        <w:rPr>
          <w:rFonts w:ascii="Times New Roman" w:hAnsi="Times New Roman"/>
          <w:sz w:val="28"/>
          <w:szCs w:val="28"/>
          <w:lang w:val="ru-RU" w:eastAsia="ru-RU"/>
        </w:rPr>
        <w:t xml:space="preserve"> овощей, без запаха пареной капусты. Вкус щей из квашеной капусты – без резкой кислотности.</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u w:val="single"/>
          <w:lang w:val="ru-RU" w:eastAsia="ru-RU"/>
        </w:rPr>
        <w:t xml:space="preserve">Зелёные щи. </w:t>
      </w:r>
      <w:r w:rsidRPr="00D6028A">
        <w:rPr>
          <w:rFonts w:ascii="Times New Roman" w:hAnsi="Times New Roman"/>
          <w:sz w:val="28"/>
          <w:szCs w:val="28"/>
          <w:lang w:val="ru-RU" w:eastAsia="ru-RU"/>
        </w:rPr>
        <w:t xml:space="preserve">Щи из протёртой зелени должны иметь вид однородной </w:t>
      </w:r>
      <w:proofErr w:type="spellStart"/>
      <w:r w:rsidRPr="00D6028A">
        <w:rPr>
          <w:rFonts w:ascii="Times New Roman" w:hAnsi="Times New Roman"/>
          <w:sz w:val="28"/>
          <w:szCs w:val="28"/>
          <w:lang w:val="ru-RU" w:eastAsia="ru-RU"/>
        </w:rPr>
        <w:t>пюреобразной</w:t>
      </w:r>
      <w:proofErr w:type="spellEnd"/>
      <w:r w:rsidRPr="00D6028A">
        <w:rPr>
          <w:rFonts w:ascii="Times New Roman" w:hAnsi="Times New Roman"/>
          <w:sz w:val="28"/>
          <w:szCs w:val="28"/>
          <w:lang w:val="ru-RU" w:eastAsia="ru-RU"/>
        </w:rPr>
        <w:t xml:space="preserve"> массы, без комков заварившейся муки; </w:t>
      </w:r>
      <w:proofErr w:type="spellStart"/>
      <w:r w:rsidRPr="00D6028A">
        <w:rPr>
          <w:rFonts w:ascii="Times New Roman" w:hAnsi="Times New Roman"/>
          <w:sz w:val="28"/>
          <w:szCs w:val="28"/>
          <w:lang w:val="ru-RU" w:eastAsia="ru-RU"/>
        </w:rPr>
        <w:t>непротёртая</w:t>
      </w:r>
      <w:proofErr w:type="spellEnd"/>
      <w:r w:rsidRPr="00D6028A">
        <w:rPr>
          <w:rFonts w:ascii="Times New Roman" w:hAnsi="Times New Roman"/>
          <w:sz w:val="28"/>
          <w:szCs w:val="28"/>
          <w:lang w:val="ru-RU" w:eastAsia="ru-RU"/>
        </w:rPr>
        <w:t xml:space="preserve"> зелень должна быть нарезана мелкими кусочками, овощи – мелкими кубиками. Яйцо или омлет кладут целым. Сметану не размешивают. Цвет щей – зелёный, или оливковый, или с белым оттенком после размешивания сметаны. Не допускается привкус сырой муки.</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u w:val="single"/>
          <w:lang w:val="ru-RU" w:eastAsia="ru-RU"/>
        </w:rPr>
        <w:t xml:space="preserve">Рассольники. </w:t>
      </w:r>
      <w:r w:rsidRPr="00D6028A">
        <w:rPr>
          <w:rFonts w:ascii="Times New Roman" w:hAnsi="Times New Roman"/>
          <w:sz w:val="28"/>
          <w:szCs w:val="28"/>
          <w:lang w:val="ru-RU" w:eastAsia="ru-RU"/>
        </w:rPr>
        <w:t xml:space="preserve">Во всех видах рассольников овощи должны сохранять форму нарезки. На поверхности – жир оранжевого ли жёлтого цвета. Бульон бесцветный ли белый от сметаны или </w:t>
      </w:r>
      <w:proofErr w:type="spellStart"/>
      <w:r w:rsidRPr="00D6028A">
        <w:rPr>
          <w:rFonts w:ascii="Times New Roman" w:hAnsi="Times New Roman"/>
          <w:sz w:val="28"/>
          <w:szCs w:val="28"/>
          <w:lang w:val="ru-RU" w:eastAsia="ru-RU"/>
        </w:rPr>
        <w:t>льезона</w:t>
      </w:r>
      <w:proofErr w:type="spellEnd"/>
      <w:r w:rsidRPr="00D6028A">
        <w:rPr>
          <w:rFonts w:ascii="Times New Roman" w:hAnsi="Times New Roman"/>
          <w:sz w:val="28"/>
          <w:szCs w:val="28"/>
          <w:lang w:val="ru-RU" w:eastAsia="ru-RU"/>
        </w:rPr>
        <w:t xml:space="preserve">. Овощи имеют натуральный, свойственный им цвет. Огурцы – оливковые или тёмно-зелёные, без кожицы и грубых семян. Вкус и запах – </w:t>
      </w:r>
      <w:proofErr w:type="gramStart"/>
      <w:r w:rsidRPr="00D6028A">
        <w:rPr>
          <w:rFonts w:ascii="Times New Roman" w:hAnsi="Times New Roman"/>
          <w:sz w:val="28"/>
          <w:szCs w:val="28"/>
          <w:lang w:val="ru-RU" w:eastAsia="ru-RU"/>
        </w:rPr>
        <w:t>острые</w:t>
      </w:r>
      <w:proofErr w:type="gramEnd"/>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u w:val="single"/>
          <w:lang w:val="ru-RU" w:eastAsia="ru-RU"/>
        </w:rPr>
        <w:t xml:space="preserve">Мясная сборная солянка. </w:t>
      </w:r>
      <w:r w:rsidRPr="00D6028A">
        <w:rPr>
          <w:rFonts w:ascii="Times New Roman" w:hAnsi="Times New Roman"/>
          <w:sz w:val="28"/>
          <w:szCs w:val="28"/>
          <w:lang w:val="ru-RU" w:eastAsia="ru-RU"/>
        </w:rPr>
        <w:t>Продукты должны быть нарезаны ломтиками, огурцы (без семян и кожицы) – ромбиками. Бульон – мутноватый от сметаны и томатного пюре. Жир на поверхности – жёлтый или оранжевый. Кружочек лимона – без кожицы и семян.</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u w:val="single"/>
          <w:lang w:val="ru-RU" w:eastAsia="ru-RU"/>
        </w:rPr>
        <w:t xml:space="preserve">Рыбная солянка. </w:t>
      </w:r>
      <w:r w:rsidRPr="00D6028A">
        <w:rPr>
          <w:rFonts w:ascii="Times New Roman" w:hAnsi="Times New Roman"/>
          <w:sz w:val="28"/>
          <w:szCs w:val="28"/>
          <w:lang w:val="ru-RU" w:eastAsia="ru-RU"/>
        </w:rPr>
        <w:t xml:space="preserve">Кусочки рыбы (1…2 кусочка на порцию) с кожей без костей. Остальные показатели те же, что и для мясной солянки. </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u w:val="single"/>
          <w:lang w:val="ru-RU" w:eastAsia="ru-RU"/>
        </w:rPr>
        <w:t xml:space="preserve">Картофельные супы. </w:t>
      </w:r>
      <w:r w:rsidRPr="00D6028A">
        <w:rPr>
          <w:rFonts w:ascii="Times New Roman" w:hAnsi="Times New Roman"/>
          <w:sz w:val="28"/>
          <w:szCs w:val="28"/>
          <w:lang w:val="ru-RU" w:eastAsia="ru-RU"/>
        </w:rPr>
        <w:t xml:space="preserve">В состав всех картофельных супов должны входить морковь и репчатый лук. Картофель должен быть без глазков и тёмных пятен. </w:t>
      </w:r>
      <w:r w:rsidRPr="00D6028A">
        <w:rPr>
          <w:rFonts w:ascii="Times New Roman" w:hAnsi="Times New Roman"/>
          <w:sz w:val="28"/>
          <w:szCs w:val="28"/>
          <w:lang w:val="ru-RU" w:eastAsia="ru-RU"/>
        </w:rPr>
        <w:lastRenderedPageBreak/>
        <w:t xml:space="preserve">Овощи не разварены и не помяты; часть картофеля может быть немного разварена. Жир – жёлтый ли оранжевый. Вкус и запах – картофеля и </w:t>
      </w:r>
      <w:proofErr w:type="spellStart"/>
      <w:r w:rsidRPr="00D6028A">
        <w:rPr>
          <w:rFonts w:ascii="Times New Roman" w:hAnsi="Times New Roman"/>
          <w:sz w:val="28"/>
          <w:szCs w:val="28"/>
          <w:lang w:val="ru-RU" w:eastAsia="ru-RU"/>
        </w:rPr>
        <w:t>пассерованных</w:t>
      </w:r>
      <w:proofErr w:type="spellEnd"/>
      <w:r w:rsidRPr="00D6028A">
        <w:rPr>
          <w:rFonts w:ascii="Times New Roman" w:hAnsi="Times New Roman"/>
          <w:sz w:val="28"/>
          <w:szCs w:val="28"/>
          <w:lang w:val="ru-RU" w:eastAsia="ru-RU"/>
        </w:rPr>
        <w:t xml:space="preserve"> овощей.</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u w:val="single"/>
          <w:lang w:val="ru-RU" w:eastAsia="ru-RU"/>
        </w:rPr>
        <w:t xml:space="preserve">Супы с макаронными изделиями. </w:t>
      </w:r>
      <w:r w:rsidRPr="00D6028A">
        <w:rPr>
          <w:rFonts w:ascii="Times New Roman" w:hAnsi="Times New Roman"/>
          <w:sz w:val="28"/>
          <w:szCs w:val="28"/>
          <w:lang w:val="ru-RU" w:eastAsia="ru-RU"/>
        </w:rPr>
        <w:t xml:space="preserve">Овощи нарезаны в соответствии с формой макаронных изделий. Макаронные изделия должны сохранять форму. Жир – оранжевый или жёлтый. Вкус и запах – свойственные макаронным изделиям и </w:t>
      </w:r>
      <w:proofErr w:type="spellStart"/>
      <w:r w:rsidRPr="00D6028A">
        <w:rPr>
          <w:rFonts w:ascii="Times New Roman" w:hAnsi="Times New Roman"/>
          <w:sz w:val="28"/>
          <w:szCs w:val="28"/>
          <w:lang w:val="ru-RU" w:eastAsia="ru-RU"/>
        </w:rPr>
        <w:t>овощам</w:t>
      </w:r>
      <w:proofErr w:type="gramStart"/>
      <w:r w:rsidRPr="00D6028A">
        <w:rPr>
          <w:rFonts w:ascii="Times New Roman" w:hAnsi="Times New Roman"/>
          <w:sz w:val="28"/>
          <w:szCs w:val="28"/>
          <w:lang w:val="ru-RU" w:eastAsia="ru-RU"/>
        </w:rPr>
        <w:t>,с</w:t>
      </w:r>
      <w:proofErr w:type="spellEnd"/>
      <w:proofErr w:type="gramEnd"/>
      <w:r w:rsidRPr="00D6028A">
        <w:rPr>
          <w:rFonts w:ascii="Times New Roman" w:hAnsi="Times New Roman"/>
          <w:sz w:val="28"/>
          <w:szCs w:val="28"/>
          <w:lang w:val="ru-RU" w:eastAsia="ru-RU"/>
        </w:rPr>
        <w:t xml:space="preserve"> ароматом </w:t>
      </w:r>
      <w:proofErr w:type="spellStart"/>
      <w:r w:rsidRPr="00D6028A">
        <w:rPr>
          <w:rFonts w:ascii="Times New Roman" w:hAnsi="Times New Roman"/>
          <w:sz w:val="28"/>
          <w:szCs w:val="28"/>
          <w:lang w:val="ru-RU" w:eastAsia="ru-RU"/>
        </w:rPr>
        <w:t>пассерованных</w:t>
      </w:r>
      <w:proofErr w:type="spellEnd"/>
      <w:r w:rsidRPr="00D6028A">
        <w:rPr>
          <w:rFonts w:ascii="Times New Roman" w:hAnsi="Times New Roman"/>
          <w:sz w:val="28"/>
          <w:szCs w:val="28"/>
          <w:lang w:val="ru-RU" w:eastAsia="ru-RU"/>
        </w:rPr>
        <w:t xml:space="preserve"> овощей.</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u w:val="single"/>
          <w:lang w:val="ru-RU" w:eastAsia="ru-RU"/>
        </w:rPr>
        <w:t xml:space="preserve">Молочные супы. </w:t>
      </w:r>
      <w:r w:rsidRPr="00D6028A">
        <w:rPr>
          <w:rFonts w:ascii="Times New Roman" w:hAnsi="Times New Roman"/>
          <w:sz w:val="28"/>
          <w:szCs w:val="28"/>
          <w:lang w:val="ru-RU" w:eastAsia="ru-RU"/>
        </w:rPr>
        <w:t>Цвет – белый. Вкус – сладковатый, слабосолёный. Не допускается запах пригорелого молока.</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proofErr w:type="spellStart"/>
      <w:r w:rsidRPr="00D6028A">
        <w:rPr>
          <w:rFonts w:ascii="Times New Roman" w:hAnsi="Times New Roman"/>
          <w:sz w:val="28"/>
          <w:szCs w:val="28"/>
          <w:u w:val="single"/>
          <w:lang w:val="ru-RU" w:eastAsia="ru-RU"/>
        </w:rPr>
        <w:t>Пюреообразные</w:t>
      </w:r>
      <w:proofErr w:type="spellEnd"/>
      <w:r w:rsidRPr="00D6028A">
        <w:rPr>
          <w:rFonts w:ascii="Times New Roman" w:hAnsi="Times New Roman"/>
          <w:sz w:val="28"/>
          <w:szCs w:val="28"/>
          <w:u w:val="single"/>
          <w:lang w:val="ru-RU" w:eastAsia="ru-RU"/>
        </w:rPr>
        <w:t xml:space="preserve"> супы. </w:t>
      </w:r>
      <w:r w:rsidRPr="00D6028A">
        <w:rPr>
          <w:rFonts w:ascii="Times New Roman" w:hAnsi="Times New Roman"/>
          <w:sz w:val="28"/>
          <w:szCs w:val="28"/>
          <w:lang w:val="ru-RU" w:eastAsia="ru-RU"/>
        </w:rPr>
        <w:t xml:space="preserve">Они должны представлять собой однородную массу без заварившейся муки и кусочков </w:t>
      </w:r>
      <w:proofErr w:type="spellStart"/>
      <w:r w:rsidRPr="00D6028A">
        <w:rPr>
          <w:rFonts w:ascii="Times New Roman" w:hAnsi="Times New Roman"/>
          <w:sz w:val="28"/>
          <w:szCs w:val="28"/>
          <w:lang w:val="ru-RU" w:eastAsia="ru-RU"/>
        </w:rPr>
        <w:t>непротёртых</w:t>
      </w:r>
      <w:proofErr w:type="spellEnd"/>
      <w:r w:rsidRPr="00D6028A">
        <w:rPr>
          <w:rFonts w:ascii="Times New Roman" w:hAnsi="Times New Roman"/>
          <w:sz w:val="28"/>
          <w:szCs w:val="28"/>
          <w:lang w:val="ru-RU" w:eastAsia="ru-RU"/>
        </w:rPr>
        <w:t xml:space="preserve"> овощей. В некоторые виды супов овощи и крупы кладут </w:t>
      </w:r>
      <w:proofErr w:type="spellStart"/>
      <w:r w:rsidRPr="00D6028A">
        <w:rPr>
          <w:rFonts w:ascii="Times New Roman" w:hAnsi="Times New Roman"/>
          <w:sz w:val="28"/>
          <w:szCs w:val="28"/>
          <w:lang w:val="ru-RU" w:eastAsia="ru-RU"/>
        </w:rPr>
        <w:t>непротёртыми</w:t>
      </w:r>
      <w:proofErr w:type="spellEnd"/>
      <w:r w:rsidRPr="00D6028A">
        <w:rPr>
          <w:rFonts w:ascii="Times New Roman" w:hAnsi="Times New Roman"/>
          <w:sz w:val="28"/>
          <w:szCs w:val="28"/>
          <w:lang w:val="ru-RU" w:eastAsia="ru-RU"/>
        </w:rPr>
        <w:t>. Цвет супа – белый или соответствующий основному продукту. Суп не должен иметь вкуса сырой муки.</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u w:val="single"/>
          <w:lang w:val="ru-RU" w:eastAsia="ru-RU"/>
        </w:rPr>
        <w:t>Прозрачные супы</w:t>
      </w:r>
      <w:r w:rsidRPr="00D6028A">
        <w:rPr>
          <w:rFonts w:ascii="Times New Roman" w:hAnsi="Times New Roman"/>
          <w:sz w:val="28"/>
          <w:szCs w:val="28"/>
          <w:lang w:val="ru-RU" w:eastAsia="ru-RU"/>
        </w:rPr>
        <w:t>. Должны иметь прозрачный бульон; куриный – с золотисто-жёлтым оттенком, говяжий и из дичи – жёлтый с коричневым оттенком, рыбный – жёлтый. Аромат бульона должен быть чётко выраженным. Лапша и вермишель в супе должны сохранять форму, иметь белый или жёлтый цвет. Цвет овощей должен быть натуральным. На поверхности бульона не должно быть блёсток жира. Профитроли, гренки и пирожки подают отдельно.</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u w:val="single"/>
          <w:lang w:val="ru-RU" w:eastAsia="ru-RU"/>
        </w:rPr>
        <w:t xml:space="preserve">Окрошка. </w:t>
      </w:r>
      <w:r w:rsidRPr="00D6028A">
        <w:rPr>
          <w:rFonts w:ascii="Times New Roman" w:hAnsi="Times New Roman"/>
          <w:sz w:val="28"/>
          <w:szCs w:val="28"/>
          <w:lang w:val="ru-RU" w:eastAsia="ru-RU"/>
        </w:rPr>
        <w:t>Мясо и овощи должны быть нарезаны мелкими правильными кубиками, Яйцо (белок) – нарублено, укроп и лук – мелко нашинкованы. Цвет – от светл</w:t>
      </w:r>
      <w:proofErr w:type="gramStart"/>
      <w:r w:rsidRPr="00D6028A">
        <w:rPr>
          <w:rFonts w:ascii="Times New Roman" w:hAnsi="Times New Roman"/>
          <w:sz w:val="28"/>
          <w:szCs w:val="28"/>
          <w:lang w:val="ru-RU" w:eastAsia="ru-RU"/>
        </w:rPr>
        <w:t>о-</w:t>
      </w:r>
      <w:proofErr w:type="gramEnd"/>
      <w:r w:rsidRPr="00D6028A">
        <w:rPr>
          <w:rFonts w:ascii="Times New Roman" w:hAnsi="Times New Roman"/>
          <w:sz w:val="28"/>
          <w:szCs w:val="28"/>
          <w:lang w:val="ru-RU" w:eastAsia="ru-RU"/>
        </w:rPr>
        <w:t xml:space="preserve"> до тёмно-коричневого, вкус и запах – без резкой кислотности, с выраженным ароматом огурцов, лука, укропа.</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u w:val="single"/>
          <w:lang w:val="ru-RU" w:eastAsia="ru-RU"/>
        </w:rPr>
        <w:t>Свекольник</w:t>
      </w:r>
      <w:r w:rsidRPr="00D6028A">
        <w:rPr>
          <w:rFonts w:ascii="Times New Roman" w:hAnsi="Times New Roman"/>
          <w:sz w:val="28"/>
          <w:szCs w:val="28"/>
          <w:lang w:val="ru-RU" w:eastAsia="ru-RU"/>
        </w:rPr>
        <w:t xml:space="preserve">. Свёкла и огурцы нарезаны мелкими кубиками или нашинкованы соломкой, яйцо нарублено или нарезано на части. </w:t>
      </w:r>
      <w:proofErr w:type="gramStart"/>
      <w:r w:rsidRPr="00D6028A">
        <w:rPr>
          <w:rFonts w:ascii="Times New Roman" w:hAnsi="Times New Roman"/>
          <w:sz w:val="28"/>
          <w:szCs w:val="28"/>
          <w:lang w:val="ru-RU" w:eastAsia="ru-RU"/>
        </w:rPr>
        <w:t>Цвет – от тёмно-красного до бордового,  белым оттенком после размешивания сметаны.</w:t>
      </w:r>
      <w:proofErr w:type="gramEnd"/>
      <w:r w:rsidRPr="00D6028A">
        <w:rPr>
          <w:rFonts w:ascii="Times New Roman" w:hAnsi="Times New Roman"/>
          <w:sz w:val="28"/>
          <w:szCs w:val="28"/>
          <w:lang w:val="ru-RU" w:eastAsia="ru-RU"/>
        </w:rPr>
        <w:t xml:space="preserve"> Вкус – кисло-сладкий, со специфическим привкусом свёклы.</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При длительном хранении вкус, внешний вид и витаминная активность супов ухудшаются. Поэтому хранить готовые супы следует не более 1…2 ч. Во избежание подгорания супы хранят на водяной бане (мармите). </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Посуду для супов следует подогревать, а для холодных – охлаждать. Суп наливают осторожно, чтобы края посуды оставались чистыми.</w:t>
      </w:r>
    </w:p>
    <w:p w:rsidR="00167396" w:rsidRDefault="00D6028A" w:rsidP="00167396">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 xml:space="preserve"> </w:t>
      </w:r>
    </w:p>
    <w:p w:rsidR="00D6028A" w:rsidRDefault="00D6028A" w:rsidP="00167396">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b/>
          <w:bCs/>
          <w:sz w:val="28"/>
          <w:szCs w:val="28"/>
          <w:lang w:val="ru-RU" w:eastAsia="ru-RU"/>
        </w:rPr>
        <w:t>Подготовка к исследованию:</w:t>
      </w:r>
      <w:r w:rsidRPr="00D6028A">
        <w:rPr>
          <w:rFonts w:ascii="Times New Roman" w:hAnsi="Times New Roman"/>
          <w:sz w:val="28"/>
          <w:szCs w:val="28"/>
          <w:lang w:val="ru-RU" w:eastAsia="ru-RU"/>
        </w:rPr>
        <w:t xml:space="preserve"> </w:t>
      </w:r>
    </w:p>
    <w:p w:rsidR="00167396" w:rsidRPr="00D6028A" w:rsidRDefault="00167396" w:rsidP="00167396">
      <w:pPr>
        <w:keepNext/>
        <w:keepLines/>
        <w:numPr>
          <w:ilvl w:val="0"/>
          <w:numId w:val="33"/>
        </w:numPr>
        <w:tabs>
          <w:tab w:val="left" w:pos="5160"/>
        </w:tabs>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Перед тем как приступить к исследованию, необходимо ознакомиться с меню, рецептурой блюд и изделий, калькуляционными карточками, технологией приготовления блюд, а также с показателями их качества, установленными нормативно-техническими документами (НТД).</w:t>
      </w:r>
    </w:p>
    <w:p w:rsidR="00167396" w:rsidRPr="00D6028A" w:rsidRDefault="00167396" w:rsidP="00167396">
      <w:pPr>
        <w:keepNext/>
        <w:keepLines/>
        <w:numPr>
          <w:ilvl w:val="0"/>
          <w:numId w:val="33"/>
        </w:numPr>
        <w:tabs>
          <w:tab w:val="left" w:pos="5160"/>
        </w:tabs>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Перед началом работы члены бракеражной комиссии должны надеть санитарную одежду, тщательно вымыть руки в тёплой воде с мылом, несколько раз ополоснуть их и вытереть насухо.</w:t>
      </w:r>
    </w:p>
    <w:p w:rsidR="00167396" w:rsidRPr="00167396" w:rsidRDefault="00167396" w:rsidP="00167396">
      <w:pPr>
        <w:autoSpaceDE w:val="0"/>
        <w:autoSpaceDN w:val="0"/>
        <w:adjustRightInd w:val="0"/>
        <w:spacing w:after="0" w:line="240" w:lineRule="auto"/>
        <w:rPr>
          <w:rFonts w:ascii="Times New Roman" w:hAnsi="Times New Roman"/>
          <w:sz w:val="28"/>
          <w:szCs w:val="28"/>
          <w:lang w:val="x-none" w:eastAsia="ru-RU"/>
        </w:rPr>
      </w:pPr>
    </w:p>
    <w:p w:rsidR="00D6028A" w:rsidRPr="00D6028A" w:rsidRDefault="00D6028A" w:rsidP="00D6028A">
      <w:pPr>
        <w:keepNext/>
        <w:keepLines/>
        <w:autoSpaceDE w:val="0"/>
        <w:autoSpaceDN w:val="0"/>
        <w:adjustRightInd w:val="0"/>
        <w:spacing w:after="0" w:line="240" w:lineRule="auto"/>
        <w:ind w:firstLine="840"/>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lastRenderedPageBreak/>
        <w:t>Органолептическая оценка:</w:t>
      </w:r>
    </w:p>
    <w:p w:rsidR="00D6028A" w:rsidRPr="00D6028A" w:rsidRDefault="00D6028A" w:rsidP="00D6028A">
      <w:pPr>
        <w:keepNext/>
        <w:keepLines/>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b/>
          <w:bCs/>
          <w:sz w:val="28"/>
          <w:szCs w:val="28"/>
          <w:lang w:val="ru-RU" w:eastAsia="ru-RU"/>
        </w:rPr>
        <w:t>Аппаратура и материалы</w:t>
      </w:r>
      <w:r w:rsidRPr="00D6028A">
        <w:rPr>
          <w:rFonts w:ascii="Times New Roman" w:hAnsi="Times New Roman"/>
          <w:sz w:val="28"/>
          <w:szCs w:val="28"/>
          <w:lang w:val="ru-RU" w:eastAsia="ru-RU"/>
        </w:rPr>
        <w:t>: Электроплитка бытовая или микроволновка, посуда для разогревания, тарелки и блюда фарфоровые, чашки фарфоровые лабораторные, приборы столовые из нержавеющей стали, стаканы стеклянные лабораторные, холодильник бытовой электрический, хлеб пшеничный из муки высшего, 1-го и 2-го сортов, чай чёрный байховый, сахар-песок, чайник с кипятком для ополаскивания приборов.</w:t>
      </w:r>
    </w:p>
    <w:p w:rsidR="00D6028A" w:rsidRPr="00D6028A" w:rsidRDefault="00D6028A" w:rsidP="00D6028A">
      <w:pPr>
        <w:keepNext/>
        <w:keepLines/>
        <w:tabs>
          <w:tab w:val="left" w:pos="5160"/>
        </w:tabs>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Основными показателями качества супов являются их вкус и аромат, отмечается также внешний вид и цвет супа, которые свидетельствуют о соблюдении правил технологии приготовления и режима хранения. Если морковь и томат </w:t>
      </w:r>
      <w:proofErr w:type="spellStart"/>
      <w:r w:rsidRPr="00D6028A">
        <w:rPr>
          <w:rFonts w:ascii="Times New Roman" w:hAnsi="Times New Roman"/>
          <w:sz w:val="28"/>
          <w:szCs w:val="28"/>
          <w:lang w:val="ru-RU" w:eastAsia="ru-RU"/>
        </w:rPr>
        <w:t>спассерованы</w:t>
      </w:r>
      <w:proofErr w:type="spellEnd"/>
      <w:r w:rsidRPr="00D6028A">
        <w:rPr>
          <w:rFonts w:ascii="Times New Roman" w:hAnsi="Times New Roman"/>
          <w:sz w:val="28"/>
          <w:szCs w:val="28"/>
          <w:lang w:val="ru-RU" w:eastAsia="ru-RU"/>
        </w:rPr>
        <w:t xml:space="preserve"> – жир на поверхности супа окрашен в желтовато-оранжевый цвет; в противном случае блёстки жира бесцветны. В результате неправильного тушения свёклы, продолжительного хранения борща на мармите он приобретает </w:t>
      </w:r>
      <w:proofErr w:type="spellStart"/>
      <w:r w:rsidRPr="00D6028A">
        <w:rPr>
          <w:rFonts w:ascii="Times New Roman" w:hAnsi="Times New Roman"/>
          <w:sz w:val="28"/>
          <w:szCs w:val="28"/>
          <w:lang w:val="ru-RU" w:eastAsia="ru-RU"/>
        </w:rPr>
        <w:t>буровато</w:t>
      </w:r>
      <w:proofErr w:type="spellEnd"/>
      <w:r w:rsidRPr="00D6028A">
        <w:rPr>
          <w:rFonts w:ascii="Times New Roman" w:hAnsi="Times New Roman"/>
          <w:sz w:val="28"/>
          <w:szCs w:val="28"/>
          <w:lang w:val="ru-RU" w:eastAsia="ru-RU"/>
        </w:rPr>
        <w:t xml:space="preserve">-коричневую окраску. Синеватый оттенок бульона в супах с перловой крупой свидетельствует о том, что крупу варили в супе, а не отваривали отдельно и т.д. </w:t>
      </w:r>
    </w:p>
    <w:p w:rsidR="00D6028A" w:rsidRPr="00D6028A" w:rsidRDefault="00D6028A" w:rsidP="00D6028A">
      <w:pPr>
        <w:keepNext/>
        <w:keepLines/>
        <w:tabs>
          <w:tab w:val="left" w:pos="5160"/>
        </w:tabs>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 Оценку готовых блюд проводят до начала отпуска каждой вновь приготовленной партии. На раздаче проверяют температуру супа, внешний вид его, объём порции, качество зелени, сметаны. Количество супа должно быть рассчитано на реализацию в течение 2 часов, за исключением щей из квашеной капусты. Супы с макаронными изделиями, домашней лапшой следует готовить небольшими партиями на реализацию в течение 30…40 мин.  Температура заправочных и прозрачных супов должна быть 75…80 </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 xml:space="preserve">С, </w:t>
      </w:r>
      <w:proofErr w:type="spellStart"/>
      <w:r w:rsidRPr="00D6028A">
        <w:rPr>
          <w:rFonts w:ascii="Times New Roman" w:hAnsi="Times New Roman"/>
          <w:sz w:val="28"/>
          <w:szCs w:val="28"/>
          <w:lang w:val="ru-RU" w:eastAsia="ru-RU"/>
        </w:rPr>
        <w:t>пюреобразных</w:t>
      </w:r>
      <w:proofErr w:type="spellEnd"/>
      <w:r w:rsidRPr="00D6028A">
        <w:rPr>
          <w:rFonts w:ascii="Times New Roman" w:hAnsi="Times New Roman"/>
          <w:sz w:val="28"/>
          <w:szCs w:val="28"/>
          <w:lang w:val="ru-RU" w:eastAsia="ru-RU"/>
        </w:rPr>
        <w:t xml:space="preserve">, заправленных </w:t>
      </w:r>
      <w:proofErr w:type="spellStart"/>
      <w:r w:rsidRPr="00D6028A">
        <w:rPr>
          <w:rFonts w:ascii="Times New Roman" w:hAnsi="Times New Roman"/>
          <w:sz w:val="28"/>
          <w:szCs w:val="28"/>
          <w:lang w:val="ru-RU" w:eastAsia="ru-RU"/>
        </w:rPr>
        <w:t>льезоном</w:t>
      </w:r>
      <w:proofErr w:type="spellEnd"/>
      <w:r w:rsidRPr="00D6028A">
        <w:rPr>
          <w:rFonts w:ascii="Times New Roman" w:hAnsi="Times New Roman"/>
          <w:sz w:val="28"/>
          <w:szCs w:val="28"/>
          <w:lang w:val="ru-RU" w:eastAsia="ru-RU"/>
        </w:rPr>
        <w:t xml:space="preserve"> (яично-молочная смесь), - 65 </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 xml:space="preserve">С, </w:t>
      </w:r>
      <w:proofErr w:type="spellStart"/>
      <w:r w:rsidRPr="00D6028A">
        <w:rPr>
          <w:rFonts w:ascii="Times New Roman" w:hAnsi="Times New Roman"/>
          <w:sz w:val="28"/>
          <w:szCs w:val="28"/>
          <w:lang w:val="ru-RU" w:eastAsia="ru-RU"/>
        </w:rPr>
        <w:t>пюреобразных</w:t>
      </w:r>
      <w:proofErr w:type="spellEnd"/>
      <w:r w:rsidRPr="00D6028A">
        <w:rPr>
          <w:rFonts w:ascii="Times New Roman" w:hAnsi="Times New Roman"/>
          <w:sz w:val="28"/>
          <w:szCs w:val="28"/>
          <w:lang w:val="ru-RU" w:eastAsia="ru-RU"/>
        </w:rPr>
        <w:t xml:space="preserve"> без </w:t>
      </w:r>
      <w:proofErr w:type="spellStart"/>
      <w:r w:rsidRPr="00D6028A">
        <w:rPr>
          <w:rFonts w:ascii="Times New Roman" w:hAnsi="Times New Roman"/>
          <w:sz w:val="28"/>
          <w:szCs w:val="28"/>
          <w:lang w:val="ru-RU" w:eastAsia="ru-RU"/>
        </w:rPr>
        <w:t>льезона</w:t>
      </w:r>
      <w:proofErr w:type="spellEnd"/>
      <w:r w:rsidRPr="00D6028A">
        <w:rPr>
          <w:rFonts w:ascii="Times New Roman" w:hAnsi="Times New Roman"/>
          <w:sz w:val="28"/>
          <w:szCs w:val="28"/>
          <w:lang w:val="ru-RU" w:eastAsia="ru-RU"/>
        </w:rPr>
        <w:t xml:space="preserve"> – 75 </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 xml:space="preserve">С, холодных – не выше 14 </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 xml:space="preserve">С и не ниже 7 </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 xml:space="preserve">С. Для определения температуры термометр погружают в котёл с супом на глубину примерно 10 см и выдерживают 2…3 мин. </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Для определения средней массы заправочных, </w:t>
      </w:r>
      <w:proofErr w:type="spellStart"/>
      <w:r w:rsidRPr="00D6028A">
        <w:rPr>
          <w:rFonts w:ascii="Times New Roman" w:hAnsi="Times New Roman"/>
          <w:sz w:val="28"/>
          <w:szCs w:val="28"/>
          <w:lang w:val="ru-RU" w:eastAsia="ru-RU"/>
        </w:rPr>
        <w:t>пюреобразных</w:t>
      </w:r>
      <w:proofErr w:type="spellEnd"/>
      <w:r w:rsidRPr="00D6028A">
        <w:rPr>
          <w:rFonts w:ascii="Times New Roman" w:hAnsi="Times New Roman"/>
          <w:sz w:val="28"/>
          <w:szCs w:val="28"/>
          <w:lang w:val="ru-RU" w:eastAsia="ru-RU"/>
        </w:rPr>
        <w:t>, прозрачных, молочных, фруктовых супов отбору подлежит 3 порции, их взвешивают раздельно, массу суммируют и делят сумму на 3. Средняя масса блюд не должна иметь отклонений от нормы выхода блюда по рецептуре. Масса одного блюда может отклоняться от нормы не более чем на  ± 3%. Для физико-химического анализа отбору подлежит 1 порция супа. Для определения средней массы мяса, птицы, рыбы, отпускаемых с супом отбирается 10 порций.</w:t>
      </w:r>
    </w:p>
    <w:p w:rsid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Жидкие блюда для органолептической оценки осторожно и тщательно перемешивают, наливают в общую тарелку, оценивают внешний вид; затем члены комиссии отбирают пробу в свои тарелки одной ложкой, а с помощью другой – дегустируют.</w:t>
      </w:r>
    </w:p>
    <w:p w:rsidR="00167396" w:rsidRPr="00D6028A" w:rsidRDefault="00167396"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При органолептической оценке учитываются все показатели, установленные для данного блюда. На поверхности супа должен быть жир оранжевого цвета (борщи, щи с томатом), или светло-жёлтого (рассольник). Не допускается наличие подгоревших частиц овощей, комочков заварившейся муки.</w:t>
      </w:r>
    </w:p>
    <w:p w:rsidR="00D6028A" w:rsidRPr="00D6028A" w:rsidRDefault="00D6028A" w:rsidP="00D6028A">
      <w:pPr>
        <w:keepNext/>
        <w:keepLines/>
        <w:tabs>
          <w:tab w:val="left" w:pos="5160"/>
        </w:tabs>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lastRenderedPageBreak/>
        <w:t xml:space="preserve">Овощи должны быть хорошо зачищены, не помяты, иметь аромат, свойственный  </w:t>
      </w:r>
      <w:proofErr w:type="spellStart"/>
      <w:r w:rsidRPr="00D6028A">
        <w:rPr>
          <w:rFonts w:ascii="Times New Roman" w:hAnsi="Times New Roman"/>
          <w:sz w:val="28"/>
          <w:szCs w:val="28"/>
          <w:lang w:val="ru-RU" w:eastAsia="ru-RU"/>
        </w:rPr>
        <w:t>пассерованным</w:t>
      </w:r>
      <w:proofErr w:type="spellEnd"/>
      <w:r w:rsidRPr="00D6028A">
        <w:rPr>
          <w:rFonts w:ascii="Times New Roman" w:hAnsi="Times New Roman"/>
          <w:sz w:val="28"/>
          <w:szCs w:val="28"/>
          <w:lang w:val="ru-RU" w:eastAsia="ru-RU"/>
        </w:rPr>
        <w:t xml:space="preserve"> овощам. Не допускается посторонний привкус (горечь, соль). </w:t>
      </w:r>
      <w:proofErr w:type="spellStart"/>
      <w:proofErr w:type="gramStart"/>
      <w:r w:rsidRPr="00D6028A">
        <w:rPr>
          <w:rFonts w:ascii="Times New Roman" w:hAnsi="Times New Roman"/>
          <w:sz w:val="28"/>
          <w:szCs w:val="28"/>
          <w:lang w:val="ru-RU" w:eastAsia="ru-RU"/>
        </w:rPr>
        <w:t>Мя</w:t>
      </w:r>
      <w:proofErr w:type="spellEnd"/>
      <w:r w:rsidRPr="00D6028A">
        <w:rPr>
          <w:rFonts w:ascii="Times New Roman" w:hAnsi="Times New Roman"/>
          <w:sz w:val="28"/>
          <w:szCs w:val="28"/>
          <w:lang w:val="ru-RU" w:eastAsia="ru-RU"/>
        </w:rPr>
        <w:t>-со</w:t>
      </w:r>
      <w:proofErr w:type="gramEnd"/>
      <w:r w:rsidRPr="00D6028A">
        <w:rPr>
          <w:rFonts w:ascii="Times New Roman" w:hAnsi="Times New Roman"/>
          <w:sz w:val="28"/>
          <w:szCs w:val="28"/>
          <w:lang w:val="ru-RU" w:eastAsia="ru-RU"/>
        </w:rPr>
        <w:t>, курицу и другие продукты для супов хранят отдельно друг от друга в горячем бульоне на мармите.</w:t>
      </w:r>
    </w:p>
    <w:p w:rsidR="00D6028A" w:rsidRPr="00D6028A" w:rsidRDefault="00D6028A" w:rsidP="00D6028A">
      <w:pPr>
        <w:keepNext/>
        <w:keepLines/>
        <w:tabs>
          <w:tab w:val="left" w:pos="5160"/>
        </w:tabs>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При бракераже заправочных супов плотную часть отделяют, разбирают на бортике тарелки на составные компоненты и сравнивают её состав с рецептурой. Форма нарезки овощей должна соответствовать данному супу.</w:t>
      </w:r>
    </w:p>
    <w:p w:rsidR="00D6028A" w:rsidRPr="00D6028A" w:rsidRDefault="00D6028A" w:rsidP="00D6028A">
      <w:pPr>
        <w:keepNext/>
        <w:keepLines/>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При бракераже прозрачных супов обращают внимание на прозрачность и цвет бульона. Если бульон отпускается с гарниром, соединив его, смотрят, не сообщает ли гарнир </w:t>
      </w:r>
      <w:proofErr w:type="spellStart"/>
      <w:r w:rsidRPr="00D6028A">
        <w:rPr>
          <w:rFonts w:ascii="Times New Roman" w:hAnsi="Times New Roman"/>
          <w:sz w:val="28"/>
          <w:szCs w:val="28"/>
          <w:lang w:val="ru-RU" w:eastAsia="ru-RU"/>
        </w:rPr>
        <w:t>мутноватость</w:t>
      </w:r>
      <w:proofErr w:type="spellEnd"/>
      <w:r w:rsidRPr="00D6028A">
        <w:rPr>
          <w:rFonts w:ascii="Times New Roman" w:hAnsi="Times New Roman"/>
          <w:sz w:val="28"/>
          <w:szCs w:val="28"/>
          <w:lang w:val="ru-RU" w:eastAsia="ru-RU"/>
        </w:rPr>
        <w:t xml:space="preserve"> бульону, что снижает оценку супа.</w:t>
      </w:r>
    </w:p>
    <w:p w:rsidR="00D6028A" w:rsidRPr="00D6028A" w:rsidRDefault="00D6028A" w:rsidP="00D6028A">
      <w:pPr>
        <w:keepNext/>
        <w:keepLines/>
        <w:tabs>
          <w:tab w:val="left" w:pos="5160"/>
        </w:tabs>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У заправочных и прозрачных супов сначала пробуют жидкую часть, а затем жидкую и плотную вместе, отмечая вкус и аромат. Сначала суп пробуют без сметаны и различных специй, а затем, если суп положено отпускать со сметаной, её добавляют. </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proofErr w:type="spellStart"/>
      <w:r w:rsidRPr="00D6028A">
        <w:rPr>
          <w:rFonts w:ascii="Times New Roman" w:hAnsi="Times New Roman"/>
          <w:sz w:val="28"/>
          <w:szCs w:val="28"/>
          <w:lang w:val="ru-RU" w:eastAsia="ru-RU"/>
        </w:rPr>
        <w:t>Пюреообразный</w:t>
      </w:r>
      <w:proofErr w:type="spellEnd"/>
      <w:r w:rsidRPr="00D6028A">
        <w:rPr>
          <w:rFonts w:ascii="Times New Roman" w:hAnsi="Times New Roman"/>
          <w:sz w:val="28"/>
          <w:szCs w:val="28"/>
          <w:lang w:val="ru-RU" w:eastAsia="ru-RU"/>
        </w:rPr>
        <w:t xml:space="preserve"> суп сливают тонкой струйкой из ложки в тарелку, отмечая его густоту, однородность консистенции, наличие </w:t>
      </w:r>
      <w:proofErr w:type="spellStart"/>
      <w:r w:rsidRPr="00D6028A">
        <w:rPr>
          <w:rFonts w:ascii="Times New Roman" w:hAnsi="Times New Roman"/>
          <w:sz w:val="28"/>
          <w:szCs w:val="28"/>
          <w:lang w:val="ru-RU" w:eastAsia="ru-RU"/>
        </w:rPr>
        <w:t>непротёртых</w:t>
      </w:r>
      <w:proofErr w:type="spellEnd"/>
      <w:r w:rsidRPr="00D6028A">
        <w:rPr>
          <w:rFonts w:ascii="Times New Roman" w:hAnsi="Times New Roman"/>
          <w:sz w:val="28"/>
          <w:szCs w:val="28"/>
          <w:lang w:val="ru-RU" w:eastAsia="ru-RU"/>
        </w:rPr>
        <w:t xml:space="preserve"> частиц, хлопьев свернувшегося белка. Суп должен быть однородным по всей массе без отслаивания жидкости на его поверхности.</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В окрошке, холодном борще, свекольнике не должно быть вспенивания или признаков закисания. Грубая кожица у огурцов должна быть очищена, перезрелые огурцы с большими семенами не должны использоваться для приготовления. Шпинат и щавель в зелёных щах должны быть хорошо протёрты.</w:t>
      </w:r>
    </w:p>
    <w:p w:rsidR="00167396" w:rsidRDefault="00D6028A" w:rsidP="00167396">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Если при бракераже не обнаружено отклонений от показателей, установленных для данного блюда, то оно получает оценку «отлично». При наличии в супе бесцветного или слабоокрашенного жира или неравномерной нарезки овощей, характерного, но слабо выраженного запаха, недостаточно выраженного вкуса, слегка переваренных овощей или крупы, слегка недосоленного бульона, плёнки на поверхности (молочный суп) его оценивают в четыре балла. При наличии мутного жира, чрезмерного запаха специй или отсутствии его, водянистого мясного бульона, переваренных овощей, крупы или макарон оценка снижается до трёх баллов. Если в супах обнаружены такие дефекты, как привкус сырой или подгоревшей муки, пригорелого молока, резкая кислотность в щах или окрошках, наличие недоваренных или сильно переваренных продуктов, плохо зачищенного картофеля, подгоревших кореньев, </w:t>
      </w:r>
      <w:proofErr w:type="spellStart"/>
      <w:r w:rsidRPr="00D6028A">
        <w:rPr>
          <w:rFonts w:ascii="Times New Roman" w:hAnsi="Times New Roman"/>
          <w:sz w:val="28"/>
          <w:szCs w:val="28"/>
          <w:lang w:val="ru-RU" w:eastAsia="ru-RU"/>
        </w:rPr>
        <w:t>неперебранной</w:t>
      </w:r>
      <w:proofErr w:type="spellEnd"/>
      <w:r w:rsidRPr="00D6028A">
        <w:rPr>
          <w:rFonts w:ascii="Times New Roman" w:hAnsi="Times New Roman"/>
          <w:sz w:val="28"/>
          <w:szCs w:val="28"/>
          <w:lang w:val="ru-RU" w:eastAsia="ru-RU"/>
        </w:rPr>
        <w:t xml:space="preserve"> крупы, хлопьев свернувшегося белка, комков заварившейся муки, пересол, они оцениваются в два балла и снимаются с реализации.</w:t>
      </w:r>
    </w:p>
    <w:p w:rsidR="00D6028A" w:rsidRDefault="00D6028A" w:rsidP="00167396">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Например, шкала органолептической оценки супа картофельного с мясными фрикадельками</w:t>
      </w:r>
    </w:p>
    <w:p w:rsidR="00167396" w:rsidRDefault="00167396" w:rsidP="00167396">
      <w:pPr>
        <w:autoSpaceDE w:val="0"/>
        <w:autoSpaceDN w:val="0"/>
        <w:adjustRightInd w:val="0"/>
        <w:spacing w:after="0" w:line="240" w:lineRule="auto"/>
        <w:ind w:firstLine="840"/>
        <w:jc w:val="both"/>
        <w:rPr>
          <w:rFonts w:ascii="Times New Roman" w:hAnsi="Times New Roman"/>
          <w:sz w:val="28"/>
          <w:szCs w:val="28"/>
          <w:lang w:val="ru-RU" w:eastAsia="ru-RU"/>
        </w:rPr>
      </w:pPr>
    </w:p>
    <w:p w:rsidR="00D63CD1" w:rsidRDefault="00D63CD1" w:rsidP="00167396">
      <w:pPr>
        <w:autoSpaceDE w:val="0"/>
        <w:autoSpaceDN w:val="0"/>
        <w:adjustRightInd w:val="0"/>
        <w:spacing w:after="0" w:line="240" w:lineRule="auto"/>
        <w:ind w:firstLine="840"/>
        <w:jc w:val="both"/>
        <w:rPr>
          <w:rFonts w:ascii="Times New Roman" w:hAnsi="Times New Roman"/>
          <w:sz w:val="28"/>
          <w:szCs w:val="28"/>
          <w:lang w:val="ru-RU" w:eastAsia="ru-RU"/>
        </w:rPr>
      </w:pPr>
    </w:p>
    <w:p w:rsidR="00D63CD1" w:rsidRPr="00D6028A" w:rsidRDefault="00D63CD1" w:rsidP="00167396">
      <w:pPr>
        <w:autoSpaceDE w:val="0"/>
        <w:autoSpaceDN w:val="0"/>
        <w:adjustRightInd w:val="0"/>
        <w:spacing w:after="0" w:line="240" w:lineRule="auto"/>
        <w:ind w:firstLine="840"/>
        <w:jc w:val="both"/>
        <w:rPr>
          <w:rFonts w:ascii="Times New Roman" w:hAnsi="Times New Roman"/>
          <w:sz w:val="28"/>
          <w:szCs w:val="28"/>
          <w:lang w:val="ru-RU" w:eastAsia="ru-RU"/>
        </w:rPr>
      </w:pPr>
    </w:p>
    <w:tbl>
      <w:tblPr>
        <w:tblW w:w="10234" w:type="dxa"/>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1544"/>
        <w:gridCol w:w="1738"/>
        <w:gridCol w:w="1634"/>
        <w:gridCol w:w="1784"/>
        <w:gridCol w:w="1680"/>
        <w:gridCol w:w="1854"/>
      </w:tblGrid>
      <w:tr w:rsidR="00D6028A" w:rsidRPr="00D63CD1" w:rsidTr="00167396">
        <w:trPr>
          <w:tblCellSpacing w:w="0" w:type="dxa"/>
        </w:trPr>
        <w:tc>
          <w:tcPr>
            <w:tcW w:w="156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lastRenderedPageBreak/>
              <w:t>Показатель</w:t>
            </w:r>
            <w:proofErr w:type="spellEnd"/>
          </w:p>
        </w:tc>
        <w:tc>
          <w:tcPr>
            <w:tcW w:w="8714" w:type="dxa"/>
            <w:gridSpan w:val="5"/>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Баллы</w:t>
            </w:r>
            <w:proofErr w:type="spellEnd"/>
          </w:p>
        </w:tc>
      </w:tr>
      <w:tr w:rsidR="00D6028A" w:rsidRPr="00D63CD1" w:rsidTr="00167396">
        <w:tblPrEx>
          <w:tblCellSpacing w:w="-8" w:type="dxa"/>
        </w:tblPrEx>
        <w:trPr>
          <w:tblCellSpacing w:w="-8" w:type="dxa"/>
        </w:trPr>
        <w:tc>
          <w:tcPr>
            <w:tcW w:w="1568" w:type="dxa"/>
            <w:vMerge/>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r w:rsidRPr="00D63CD1">
              <w:rPr>
                <w:rFonts w:ascii="Times New Roman" w:hAnsi="Times New Roman"/>
                <w:sz w:val="24"/>
                <w:szCs w:val="24"/>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r w:rsidRPr="00D63CD1">
              <w:rPr>
                <w:rFonts w:ascii="Times New Roman" w:hAnsi="Times New Roman"/>
                <w:sz w:val="24"/>
                <w:szCs w:val="24"/>
              </w:rPr>
              <w:t>4</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r w:rsidRPr="00D63CD1">
              <w:rPr>
                <w:rFonts w:ascii="Times New Roman" w:hAnsi="Times New Roman"/>
                <w:sz w:val="24"/>
                <w:szCs w:val="24"/>
              </w:rPr>
              <w:t>3</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r w:rsidRPr="00D63CD1">
              <w:rPr>
                <w:rFonts w:ascii="Times New Roman" w:hAnsi="Times New Roman"/>
                <w:sz w:val="24"/>
                <w:szCs w:val="24"/>
              </w:rPr>
              <w:t>2</w:t>
            </w:r>
          </w:p>
        </w:tc>
        <w:tc>
          <w:tcPr>
            <w:tcW w:w="1878"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r w:rsidRPr="00D63CD1">
              <w:rPr>
                <w:rFonts w:ascii="Times New Roman" w:hAnsi="Times New Roman"/>
                <w:sz w:val="24"/>
                <w:szCs w:val="24"/>
              </w:rPr>
              <w:t>1</w:t>
            </w:r>
          </w:p>
        </w:tc>
      </w:tr>
      <w:tr w:rsidR="00D6028A" w:rsidRPr="00D63CD1" w:rsidTr="00167396">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Цвет</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Бульон</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прозрачный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золотистый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жир</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на</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поверхности</w:t>
            </w:r>
            <w:proofErr w:type="spellEnd"/>
            <w:r w:rsidRPr="00D63CD1">
              <w:rPr>
                <w:rFonts w:ascii="Times New Roman" w:hAnsi="Times New Roman"/>
                <w:sz w:val="24"/>
                <w:szCs w:val="24"/>
              </w:rPr>
              <w:t xml:space="preserve"> – </w:t>
            </w:r>
            <w:proofErr w:type="spellStart"/>
            <w:r w:rsidRPr="00D63CD1">
              <w:rPr>
                <w:rFonts w:ascii="Times New Roman" w:hAnsi="Times New Roman"/>
                <w:sz w:val="24"/>
                <w:szCs w:val="24"/>
              </w:rPr>
              <w:t>светло-оранжевый</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Без</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изменений</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Бульон</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серый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мутный</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Бульон</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тёмный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фрикадельки</w:t>
            </w:r>
            <w:proofErr w:type="spellEnd"/>
            <w:r w:rsidRPr="00D63CD1">
              <w:rPr>
                <w:rFonts w:ascii="Times New Roman" w:hAnsi="Times New Roman"/>
                <w:sz w:val="24"/>
                <w:szCs w:val="24"/>
              </w:rPr>
              <w:t xml:space="preserve"> в </w:t>
            </w:r>
            <w:proofErr w:type="spellStart"/>
            <w:r w:rsidRPr="00D63CD1">
              <w:rPr>
                <w:rFonts w:ascii="Times New Roman" w:hAnsi="Times New Roman"/>
                <w:sz w:val="24"/>
                <w:szCs w:val="24"/>
              </w:rPr>
              <w:t>разрезе</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розовые</w:t>
            </w:r>
            <w:proofErr w:type="spellEnd"/>
            <w:r w:rsidRPr="00D63CD1">
              <w:rPr>
                <w:rFonts w:ascii="Times New Roman" w:hAnsi="Times New Roman"/>
                <w:sz w:val="24"/>
                <w:szCs w:val="24"/>
              </w:rPr>
              <w:t xml:space="preserve">  </w:t>
            </w:r>
          </w:p>
        </w:tc>
        <w:tc>
          <w:tcPr>
            <w:tcW w:w="1878"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Бульон</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мутный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хлопья</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свернувшегося</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белка</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тёмные</w:t>
            </w:r>
            <w:proofErr w:type="spellEnd"/>
          </w:p>
        </w:tc>
      </w:tr>
      <w:tr w:rsidR="00D6028A" w:rsidRPr="00D63CD1" w:rsidTr="00167396">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Внешний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вид</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r w:rsidRPr="00D63CD1">
              <w:rPr>
                <w:rFonts w:ascii="Times New Roman" w:hAnsi="Times New Roman"/>
                <w:sz w:val="24"/>
                <w:szCs w:val="24"/>
              </w:rPr>
              <w:t xml:space="preserve">В </w:t>
            </w:r>
            <w:proofErr w:type="spellStart"/>
            <w:r w:rsidRPr="00D63CD1">
              <w:rPr>
                <w:rFonts w:ascii="Times New Roman" w:hAnsi="Times New Roman"/>
                <w:sz w:val="24"/>
                <w:szCs w:val="24"/>
              </w:rPr>
              <w:t>жидкой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части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супа</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картофель</w:t>
            </w:r>
            <w:proofErr w:type="spellEnd"/>
            <w:r w:rsidRPr="00D63CD1">
              <w:rPr>
                <w:rFonts w:ascii="Times New Roman" w:hAnsi="Times New Roman"/>
                <w:sz w:val="24"/>
                <w:szCs w:val="24"/>
              </w:rPr>
              <w:t xml:space="preserve"> и </w:t>
            </w:r>
            <w:proofErr w:type="spellStart"/>
            <w:r w:rsidRPr="00D63CD1">
              <w:rPr>
                <w:rFonts w:ascii="Times New Roman" w:hAnsi="Times New Roman"/>
                <w:sz w:val="24"/>
                <w:szCs w:val="24"/>
              </w:rPr>
              <w:t>овощи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нарезанные</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кубиками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сохранившие</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форму</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нарезки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не</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разварены</w:t>
            </w:r>
            <w:proofErr w:type="spellEnd"/>
            <w:r w:rsidRPr="00D63CD1">
              <w:rPr>
                <w:rFonts w:ascii="Times New Roman" w:hAnsi="Times New Roman"/>
                <w:sz w:val="24"/>
                <w:szCs w:val="24"/>
              </w:rPr>
              <w:t xml:space="preserve"> и </w:t>
            </w:r>
            <w:proofErr w:type="spellStart"/>
            <w:r w:rsidRPr="00D63CD1">
              <w:rPr>
                <w:rFonts w:ascii="Times New Roman" w:hAnsi="Times New Roman"/>
                <w:sz w:val="24"/>
                <w:szCs w:val="24"/>
              </w:rPr>
              <w:t>не</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помяты</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Фрикадельки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одинакового</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размера</w:t>
            </w:r>
            <w:proofErr w:type="spellEnd"/>
            <w:r w:rsidRPr="00D63CD1">
              <w:rPr>
                <w:rFonts w:ascii="Times New Roman" w:hAnsi="Times New Roman"/>
                <w:sz w:val="24"/>
                <w:szCs w:val="24"/>
              </w:rPr>
              <w:t>.</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Частично</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нарушена</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форма</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нарезки</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Овощи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деформированы</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фрикадельки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неодинаковой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формы</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бульон</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мутный</w:t>
            </w:r>
            <w:proofErr w:type="spellEnd"/>
            <w:r w:rsidRPr="00D63CD1">
              <w:rPr>
                <w:rFonts w:ascii="Times New Roman" w:hAnsi="Times New Roman"/>
                <w:sz w:val="24"/>
                <w:szCs w:val="24"/>
              </w:rPr>
              <w:t>.</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Фрикадельки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деформированы</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овощи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крупно</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нарезаны</w:t>
            </w:r>
            <w:proofErr w:type="spellEnd"/>
            <w:r w:rsidRPr="00D63CD1">
              <w:rPr>
                <w:rFonts w:ascii="Times New Roman" w:hAnsi="Times New Roman"/>
                <w:sz w:val="24"/>
                <w:szCs w:val="24"/>
              </w:rPr>
              <w:t>.</w:t>
            </w:r>
          </w:p>
        </w:tc>
        <w:tc>
          <w:tcPr>
            <w:tcW w:w="1878"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Хлопья</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свернувшегося</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белка</w:t>
            </w:r>
            <w:proofErr w:type="spellEnd"/>
            <w:r w:rsidRPr="00D63CD1">
              <w:rPr>
                <w:rFonts w:ascii="Times New Roman" w:hAnsi="Times New Roman"/>
                <w:sz w:val="24"/>
                <w:szCs w:val="24"/>
              </w:rPr>
              <w:t xml:space="preserve">, с </w:t>
            </w:r>
            <w:proofErr w:type="spellStart"/>
            <w:r w:rsidRPr="00D63CD1">
              <w:rPr>
                <w:rFonts w:ascii="Times New Roman" w:hAnsi="Times New Roman"/>
                <w:sz w:val="24"/>
                <w:szCs w:val="24"/>
              </w:rPr>
              <w:t>подгоревшей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пасссеровкой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картофель</w:t>
            </w:r>
            <w:proofErr w:type="spellEnd"/>
            <w:r w:rsidRPr="00D63CD1">
              <w:rPr>
                <w:rFonts w:ascii="Times New Roman" w:hAnsi="Times New Roman"/>
                <w:sz w:val="24"/>
                <w:szCs w:val="24"/>
              </w:rPr>
              <w:t xml:space="preserve"> с </w:t>
            </w:r>
            <w:proofErr w:type="spellStart"/>
            <w:r w:rsidRPr="00D63CD1">
              <w:rPr>
                <w:rFonts w:ascii="Times New Roman" w:hAnsi="Times New Roman"/>
                <w:sz w:val="24"/>
                <w:szCs w:val="24"/>
              </w:rPr>
              <w:t>глазками</w:t>
            </w:r>
            <w:proofErr w:type="spellEnd"/>
            <w:r w:rsidRPr="00D63CD1">
              <w:rPr>
                <w:rFonts w:ascii="Times New Roman" w:hAnsi="Times New Roman"/>
                <w:sz w:val="24"/>
                <w:szCs w:val="24"/>
              </w:rPr>
              <w:t xml:space="preserve"> и </w:t>
            </w:r>
            <w:proofErr w:type="spellStart"/>
            <w:r w:rsidRPr="00D63CD1">
              <w:rPr>
                <w:rFonts w:ascii="Times New Roman" w:hAnsi="Times New Roman"/>
                <w:sz w:val="24"/>
                <w:szCs w:val="24"/>
              </w:rPr>
              <w:t>тёмными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пятнами</w:t>
            </w:r>
            <w:proofErr w:type="spellEnd"/>
            <w:r w:rsidRPr="00D63CD1">
              <w:rPr>
                <w:rFonts w:ascii="Times New Roman" w:hAnsi="Times New Roman"/>
                <w:sz w:val="24"/>
                <w:szCs w:val="24"/>
              </w:rPr>
              <w:t xml:space="preserve"> </w:t>
            </w:r>
          </w:p>
        </w:tc>
      </w:tr>
      <w:tr w:rsidR="00D6028A" w:rsidRPr="00D63CD1" w:rsidTr="00167396">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Консистенция</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Картофель</w:t>
            </w:r>
            <w:proofErr w:type="spellEnd"/>
            <w:r w:rsidRPr="00D63CD1">
              <w:rPr>
                <w:rFonts w:ascii="Times New Roman" w:hAnsi="Times New Roman"/>
                <w:sz w:val="24"/>
                <w:szCs w:val="24"/>
              </w:rPr>
              <w:t xml:space="preserve"> и </w:t>
            </w:r>
            <w:proofErr w:type="spellStart"/>
            <w:r w:rsidRPr="00D63CD1">
              <w:rPr>
                <w:rFonts w:ascii="Times New Roman" w:hAnsi="Times New Roman"/>
                <w:sz w:val="24"/>
                <w:szCs w:val="24"/>
              </w:rPr>
              <w:t>овощи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мягкие</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фрикадельки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упругие</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сочные</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Картофель</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слегка</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разварен</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фрикадельки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недостаточно</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упругие</w:t>
            </w:r>
            <w:proofErr w:type="spellEnd"/>
            <w:r w:rsidRPr="00D63CD1">
              <w:rPr>
                <w:rFonts w:ascii="Times New Roman" w:hAnsi="Times New Roman"/>
                <w:sz w:val="24"/>
                <w:szCs w:val="24"/>
              </w:rPr>
              <w:t>.</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Фрикадельки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жестковатые</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Фрикадельки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жёсткие</w:t>
            </w:r>
            <w:proofErr w:type="spellEnd"/>
          </w:p>
        </w:tc>
        <w:tc>
          <w:tcPr>
            <w:tcW w:w="1878"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Жидкая</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фрикадельки</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разварившиеся</w:t>
            </w:r>
            <w:proofErr w:type="spellEnd"/>
          </w:p>
        </w:tc>
      </w:tr>
      <w:tr w:rsidR="00D6028A" w:rsidRPr="00D63CD1" w:rsidTr="00167396">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Запах</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Мясных</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экстрактивных</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веществ</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пассерованных</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овощей</w:t>
            </w:r>
            <w:proofErr w:type="spellEnd"/>
            <w:r w:rsidRPr="00D63CD1">
              <w:rPr>
                <w:rFonts w:ascii="Times New Roman" w:hAnsi="Times New Roman"/>
                <w:sz w:val="24"/>
                <w:szCs w:val="24"/>
              </w:rPr>
              <w:t xml:space="preserve"> и </w:t>
            </w:r>
            <w:proofErr w:type="spellStart"/>
            <w:r w:rsidRPr="00D63CD1">
              <w:rPr>
                <w:rFonts w:ascii="Times New Roman" w:hAnsi="Times New Roman"/>
                <w:sz w:val="24"/>
                <w:szCs w:val="24"/>
              </w:rPr>
              <w:t>картофеля</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Без</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изменений</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Недостаточный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аромат</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пассерованных</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кореньев</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Отсутствует</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запах</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пассерованных</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кореньев</w:t>
            </w:r>
            <w:proofErr w:type="spellEnd"/>
            <w:r w:rsidRPr="00D63CD1">
              <w:rPr>
                <w:rFonts w:ascii="Times New Roman" w:hAnsi="Times New Roman"/>
                <w:sz w:val="24"/>
                <w:szCs w:val="24"/>
              </w:rPr>
              <w:t xml:space="preserve"> и </w:t>
            </w:r>
            <w:proofErr w:type="spellStart"/>
            <w:r w:rsidRPr="00D63CD1">
              <w:rPr>
                <w:rFonts w:ascii="Times New Roman" w:hAnsi="Times New Roman"/>
                <w:sz w:val="24"/>
                <w:szCs w:val="24"/>
              </w:rPr>
              <w:t>специй</w:t>
            </w:r>
            <w:proofErr w:type="spellEnd"/>
          </w:p>
        </w:tc>
        <w:tc>
          <w:tcPr>
            <w:tcW w:w="1878"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Окислившегося</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жира</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несвежего</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мяса</w:t>
            </w:r>
            <w:proofErr w:type="spellEnd"/>
            <w:r w:rsidRPr="00D63CD1">
              <w:rPr>
                <w:rFonts w:ascii="Times New Roman" w:hAnsi="Times New Roman"/>
                <w:sz w:val="24"/>
                <w:szCs w:val="24"/>
              </w:rPr>
              <w:t xml:space="preserve"> в </w:t>
            </w:r>
            <w:proofErr w:type="spellStart"/>
            <w:r w:rsidRPr="00D63CD1">
              <w:rPr>
                <w:rFonts w:ascii="Times New Roman" w:hAnsi="Times New Roman"/>
                <w:sz w:val="24"/>
                <w:szCs w:val="24"/>
              </w:rPr>
              <w:t>фрикадельках</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прокисания</w:t>
            </w:r>
            <w:proofErr w:type="spellEnd"/>
          </w:p>
        </w:tc>
      </w:tr>
      <w:tr w:rsidR="00D6028A" w:rsidRPr="00D63CD1" w:rsidTr="00167396">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Вкус</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Характерный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для</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картофельного</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супа</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на</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lastRenderedPageBreak/>
              <w:t>мясокостном</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бульоне</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умеренно</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солёный</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lastRenderedPageBreak/>
              <w:t>Без</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изменений</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Недостаточно</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концентрированный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вкус</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бульона</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lastRenderedPageBreak/>
              <w:t>недосолён</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lastRenderedPageBreak/>
              <w:t>Солёный</w:t>
            </w:r>
            <w:proofErr w:type="spellEnd"/>
          </w:p>
        </w:tc>
        <w:tc>
          <w:tcPr>
            <w:tcW w:w="1878" w:type="dxa"/>
            <w:tcBorders>
              <w:top w:val="single" w:sz="6" w:space="0" w:color="000000"/>
              <w:left w:val="single" w:sz="6" w:space="0" w:color="000000"/>
              <w:bottom w:val="single" w:sz="6" w:space="0" w:color="000000"/>
              <w:right w:val="single" w:sz="6" w:space="0" w:color="000000"/>
            </w:tcBorders>
            <w:shd w:val="clear" w:color="auto" w:fill="auto"/>
          </w:tcPr>
          <w:p w:rsidR="00D6028A" w:rsidRPr="00D63CD1" w:rsidRDefault="00D6028A" w:rsidP="00D63CD1">
            <w:pPr>
              <w:rPr>
                <w:rFonts w:ascii="Times New Roman" w:hAnsi="Times New Roman"/>
                <w:sz w:val="24"/>
                <w:szCs w:val="24"/>
              </w:rPr>
            </w:pPr>
            <w:proofErr w:type="spellStart"/>
            <w:r w:rsidRPr="00D63CD1">
              <w:rPr>
                <w:rFonts w:ascii="Times New Roman" w:hAnsi="Times New Roman"/>
                <w:sz w:val="24"/>
                <w:szCs w:val="24"/>
              </w:rPr>
              <w:t>Пересолёный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горелый</w:t>
            </w:r>
            <w:proofErr w:type="spellEnd"/>
            <w:r w:rsidRPr="00D63CD1">
              <w:rPr>
                <w:rFonts w:ascii="Times New Roman" w:hAnsi="Times New Roman"/>
                <w:sz w:val="24"/>
                <w:szCs w:val="24"/>
              </w:rPr>
              <w:t xml:space="preserve">, </w:t>
            </w:r>
            <w:proofErr w:type="spellStart"/>
            <w:r w:rsidRPr="00D63CD1">
              <w:rPr>
                <w:rFonts w:ascii="Times New Roman" w:hAnsi="Times New Roman"/>
                <w:sz w:val="24"/>
                <w:szCs w:val="24"/>
              </w:rPr>
              <w:t>прокисший</w:t>
            </w:r>
            <w:proofErr w:type="spellEnd"/>
            <w:r w:rsidRPr="00D63CD1">
              <w:rPr>
                <w:rFonts w:ascii="Times New Roman" w:hAnsi="Times New Roman"/>
                <w:sz w:val="24"/>
                <w:szCs w:val="24"/>
              </w:rPr>
              <w:t>.</w:t>
            </w:r>
          </w:p>
        </w:tc>
      </w:tr>
    </w:tbl>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Результаты органолептической оценки заносят в </w:t>
      </w:r>
      <w:proofErr w:type="spellStart"/>
      <w:r w:rsidRPr="00D6028A">
        <w:rPr>
          <w:rFonts w:ascii="Times New Roman" w:hAnsi="Times New Roman"/>
          <w:sz w:val="28"/>
          <w:szCs w:val="28"/>
          <w:lang w:val="ru-RU" w:eastAsia="ru-RU"/>
        </w:rPr>
        <w:t>бракеражный</w:t>
      </w:r>
      <w:proofErr w:type="spellEnd"/>
      <w:r w:rsidRPr="00D6028A">
        <w:rPr>
          <w:rFonts w:ascii="Times New Roman" w:hAnsi="Times New Roman"/>
          <w:sz w:val="28"/>
          <w:szCs w:val="28"/>
          <w:lang w:val="ru-RU" w:eastAsia="ru-RU"/>
        </w:rPr>
        <w:t xml:space="preserve"> журнал предприятия.</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40"/>
        <w:jc w:val="both"/>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Лабораторный анализ:</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Для лабораторного анализа отбирают пробу готовых блюд путём контрольной закупки. В организациях с самообслуживанием отбор проб производится на раздаче. Дополнительно из котлов берут ещё по одной порции блюд, как и при контрольной закупке. При отборе пробы первого блюда после тщательного перемешивания содержимого котла из него переносят не менее пяти порций в отдельную кастрюлю, из которой затем отбирают одну порцию. Контрольная порция, взятая из котла, должна исследоваться отдельно.</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Контролируя норму вложения сырья в первые блюда в заправочных супах и супах-пюре определяют содержание сухих веществ и жира; в молочных, кроме того, вложение молока; в солянках и холодных супах – массу мясных (рыбных) продуктов и содержание жира в жидкой части супа; в бульонах с гарнирами – массу гарнира и содержание сухих веществ в жидкой части супа;</w:t>
      </w:r>
      <w:proofErr w:type="gramEnd"/>
      <w:r w:rsidRPr="00D6028A">
        <w:rPr>
          <w:rFonts w:ascii="Times New Roman" w:hAnsi="Times New Roman"/>
          <w:sz w:val="28"/>
          <w:szCs w:val="28"/>
          <w:lang w:val="ru-RU" w:eastAsia="ru-RU"/>
        </w:rPr>
        <w:t xml:space="preserve"> в сладких супах с фруктами – массу плотной части их и содержание сахара, а если суп заправляется сметаной – и содержание жира.</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b/>
          <w:bCs/>
          <w:sz w:val="28"/>
          <w:szCs w:val="28"/>
          <w:lang w:val="ru-RU" w:eastAsia="ru-RU"/>
        </w:rPr>
        <w:t>Подготовка к анализу</w:t>
      </w:r>
      <w:r w:rsidRPr="00D6028A">
        <w:rPr>
          <w:rFonts w:ascii="Times New Roman" w:hAnsi="Times New Roman"/>
          <w:sz w:val="28"/>
          <w:szCs w:val="28"/>
          <w:lang w:val="ru-RU" w:eastAsia="ru-RU"/>
        </w:rPr>
        <w:t xml:space="preserve"> первых блюд сводится к их </w:t>
      </w:r>
      <w:r w:rsidRPr="00D6028A">
        <w:rPr>
          <w:rFonts w:ascii="Times New Roman" w:hAnsi="Times New Roman"/>
          <w:b/>
          <w:bCs/>
          <w:i/>
          <w:iCs/>
          <w:sz w:val="28"/>
          <w:szCs w:val="28"/>
          <w:lang w:val="ru-RU" w:eastAsia="ru-RU"/>
        </w:rPr>
        <w:t>гомогенизации</w:t>
      </w:r>
      <w:r w:rsidRPr="00D6028A">
        <w:rPr>
          <w:rFonts w:ascii="Times New Roman" w:hAnsi="Times New Roman"/>
          <w:sz w:val="28"/>
          <w:szCs w:val="28"/>
          <w:lang w:val="ru-RU" w:eastAsia="ru-RU"/>
        </w:rPr>
        <w:t>. Доставленный в лабораторию образец после взвешивания разогревают до 70…75</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 xml:space="preserve">С в той же посуде, в которой он был доставлен, извлекают и взвешивают находящиеся в супе мясо, птицу, рыбу и сравнивают их массу с выходом по рецептуре. Порцию супа переносят в выпарительную чашку, смывая остатки дистиллированной водой, и выпаривают более чем на половину объёма. Упаренный суп вновь взвешивают. При определении сухих веществ и жира расчёт ведут на массу упаренного блюда. После упаривания суп переносят в </w:t>
      </w:r>
      <w:proofErr w:type="spellStart"/>
      <w:r w:rsidRPr="00D6028A">
        <w:rPr>
          <w:rFonts w:ascii="Times New Roman" w:hAnsi="Times New Roman"/>
          <w:sz w:val="28"/>
          <w:szCs w:val="28"/>
          <w:lang w:val="ru-RU" w:eastAsia="ru-RU"/>
        </w:rPr>
        <w:t>размельчитель</w:t>
      </w:r>
      <w:proofErr w:type="spellEnd"/>
      <w:r w:rsidRPr="00D6028A">
        <w:rPr>
          <w:rFonts w:ascii="Times New Roman" w:hAnsi="Times New Roman"/>
          <w:sz w:val="28"/>
          <w:szCs w:val="28"/>
          <w:lang w:val="ru-RU" w:eastAsia="ru-RU"/>
        </w:rPr>
        <w:t xml:space="preserve"> тканей и гомогенизируют в течение 1 минуты. </w:t>
      </w:r>
      <w:proofErr w:type="spellStart"/>
      <w:r w:rsidRPr="00D6028A">
        <w:rPr>
          <w:rFonts w:ascii="Times New Roman" w:hAnsi="Times New Roman"/>
          <w:sz w:val="28"/>
          <w:szCs w:val="28"/>
          <w:lang w:val="ru-RU" w:eastAsia="ru-RU"/>
        </w:rPr>
        <w:t>Пюреобразные</w:t>
      </w:r>
      <w:proofErr w:type="spellEnd"/>
      <w:r w:rsidRPr="00D6028A">
        <w:rPr>
          <w:rFonts w:ascii="Times New Roman" w:hAnsi="Times New Roman"/>
          <w:sz w:val="28"/>
          <w:szCs w:val="28"/>
          <w:lang w:val="ru-RU" w:eastAsia="ru-RU"/>
        </w:rPr>
        <w:t xml:space="preserve"> супы также следует помещать в </w:t>
      </w:r>
      <w:proofErr w:type="spellStart"/>
      <w:r w:rsidRPr="00D6028A">
        <w:rPr>
          <w:rFonts w:ascii="Times New Roman" w:hAnsi="Times New Roman"/>
          <w:sz w:val="28"/>
          <w:szCs w:val="28"/>
          <w:lang w:val="ru-RU" w:eastAsia="ru-RU"/>
        </w:rPr>
        <w:t>размельчитель</w:t>
      </w:r>
      <w:proofErr w:type="spellEnd"/>
      <w:r w:rsidRPr="00D6028A">
        <w:rPr>
          <w:rFonts w:ascii="Times New Roman" w:hAnsi="Times New Roman"/>
          <w:sz w:val="28"/>
          <w:szCs w:val="28"/>
          <w:lang w:val="ru-RU" w:eastAsia="ru-RU"/>
        </w:rPr>
        <w:t xml:space="preserve"> для равномерного распределения жира, который обычно собирается на поверхности.</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b/>
          <w:bCs/>
          <w:sz w:val="28"/>
          <w:szCs w:val="28"/>
          <w:lang w:val="ru-RU" w:eastAsia="ru-RU"/>
        </w:rPr>
        <w:t xml:space="preserve">Определение сухих веществ </w:t>
      </w:r>
      <w:r w:rsidRPr="00D6028A">
        <w:rPr>
          <w:rFonts w:ascii="Times New Roman" w:hAnsi="Times New Roman"/>
          <w:sz w:val="28"/>
          <w:szCs w:val="28"/>
          <w:lang w:val="ru-RU" w:eastAsia="ru-RU"/>
        </w:rPr>
        <w:t xml:space="preserve">в сушильном шкафу при 130 0С; </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b/>
          <w:bCs/>
          <w:sz w:val="28"/>
          <w:szCs w:val="28"/>
          <w:lang w:val="ru-RU" w:eastAsia="ru-RU"/>
        </w:rPr>
        <w:t>Приборы и посуда</w:t>
      </w:r>
      <w:r w:rsidRPr="00D6028A">
        <w:rPr>
          <w:rFonts w:ascii="Times New Roman" w:hAnsi="Times New Roman"/>
          <w:sz w:val="28"/>
          <w:szCs w:val="28"/>
          <w:lang w:val="ru-RU" w:eastAsia="ru-RU"/>
        </w:rPr>
        <w:t xml:space="preserve">: сушильный шкаф, технохимические весы, бюксы 2 шт., стеклянная палочка. </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b/>
          <w:bCs/>
          <w:sz w:val="28"/>
          <w:szCs w:val="28"/>
          <w:lang w:val="ru-RU" w:eastAsia="ru-RU"/>
        </w:rPr>
        <w:t>Техника определения</w:t>
      </w:r>
      <w:r w:rsidRPr="00D6028A">
        <w:rPr>
          <w:rFonts w:ascii="Times New Roman" w:hAnsi="Times New Roman"/>
          <w:sz w:val="28"/>
          <w:szCs w:val="28"/>
          <w:lang w:val="ru-RU" w:eastAsia="ru-RU"/>
        </w:rPr>
        <w:t xml:space="preserve">:  навеску гомогенизированного супа массой 5 г взвешивают с точностью до 0,01 г в бюксах или фарфоровых чашках, доведённых до постоянной массы. Иногда в тару перед её высушиванием насыпают предварительно прокалённый речной или кварцевый песок и кладут небольшую стеклянную палочку. Навеску тщательно перемешивают с песком. </w:t>
      </w:r>
      <w:r w:rsidRPr="00D6028A">
        <w:rPr>
          <w:rFonts w:ascii="Times New Roman" w:hAnsi="Times New Roman"/>
          <w:sz w:val="28"/>
          <w:szCs w:val="28"/>
          <w:lang w:val="ru-RU" w:eastAsia="ru-RU"/>
        </w:rPr>
        <w:lastRenderedPageBreak/>
        <w:t>Песок придаёт массе пористость и предохраняет от образования на поверхности корочки, которая затрудняет испарение влаги. Бюксы помещают в сушильный шкаф при 130 0С и высушивают 30 минут. После этого навески помещают на 30 минут в эксикатор, а затем, плотно закрыв крышкой, взвешивают. Проводят два параллельных определения. Из полученных результатов берут среднее. Процентное содержание X сухих веществ вычисляется по формуле</w:t>
      </w:r>
      <w:proofErr w:type="gramStart"/>
      <w:r w:rsidRPr="00D6028A">
        <w:rPr>
          <w:rFonts w:ascii="Times New Roman" w:hAnsi="Times New Roman"/>
          <w:sz w:val="28"/>
          <w:szCs w:val="28"/>
          <w:lang w:val="ru-RU" w:eastAsia="ru-RU"/>
        </w:rPr>
        <w:t>:</w:t>
      </w:r>
      <w:proofErr w:type="gramEnd"/>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36.75pt">
            <v:imagedata r:id="rId6" o:title=""/>
          </v:shape>
        </w:pict>
      </w:r>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где m</w:t>
      </w:r>
      <w:r w:rsidRPr="00D6028A">
        <w:rPr>
          <w:rFonts w:ascii="Times New Roman" w:hAnsi="Times New Roman"/>
          <w:sz w:val="28"/>
          <w:szCs w:val="28"/>
          <w:vertAlign w:val="subscript"/>
          <w:lang w:val="ru-RU" w:eastAsia="ru-RU"/>
        </w:rPr>
        <w:t>1</w:t>
      </w:r>
      <w:r w:rsidRPr="00D6028A">
        <w:rPr>
          <w:rFonts w:ascii="Times New Roman" w:hAnsi="Times New Roman"/>
          <w:sz w:val="28"/>
          <w:szCs w:val="28"/>
          <w:lang w:val="ru-RU" w:eastAsia="ru-RU"/>
        </w:rPr>
        <w:t xml:space="preserve"> – масса бюкса, </w:t>
      </w:r>
      <w:proofErr w:type="gramStart"/>
      <w:r w:rsidRPr="00D6028A">
        <w:rPr>
          <w:rFonts w:ascii="Times New Roman" w:hAnsi="Times New Roman"/>
          <w:sz w:val="28"/>
          <w:szCs w:val="28"/>
          <w:lang w:val="ru-RU" w:eastAsia="ru-RU"/>
        </w:rPr>
        <w:t>г</w:t>
      </w:r>
      <w:proofErr w:type="gramEnd"/>
      <w:r w:rsidRPr="00D6028A">
        <w:rPr>
          <w:rFonts w:ascii="Times New Roman" w:hAnsi="Times New Roman"/>
          <w:sz w:val="28"/>
          <w:szCs w:val="28"/>
          <w:lang w:val="ru-RU" w:eastAsia="ru-RU"/>
        </w:rPr>
        <w:t xml:space="preserve">; </w:t>
      </w:r>
    </w:p>
    <w:p w:rsidR="00D6028A" w:rsidRPr="00D6028A" w:rsidRDefault="00D6028A" w:rsidP="00D6028A">
      <w:pPr>
        <w:tabs>
          <w:tab w:val="left" w:pos="480"/>
        </w:tabs>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ab/>
        <w:t>m</w:t>
      </w:r>
      <w:r w:rsidRPr="00D6028A">
        <w:rPr>
          <w:rFonts w:ascii="Times New Roman" w:hAnsi="Times New Roman"/>
          <w:sz w:val="28"/>
          <w:szCs w:val="28"/>
          <w:vertAlign w:val="subscript"/>
          <w:lang w:val="ru-RU" w:eastAsia="ru-RU"/>
        </w:rPr>
        <w:t>2</w:t>
      </w:r>
      <w:r w:rsidRPr="00D6028A">
        <w:rPr>
          <w:rFonts w:ascii="Times New Roman" w:hAnsi="Times New Roman"/>
          <w:sz w:val="28"/>
          <w:szCs w:val="28"/>
          <w:lang w:val="ru-RU" w:eastAsia="ru-RU"/>
        </w:rPr>
        <w:t xml:space="preserve"> – масса бюкса с навеской</w:t>
      </w:r>
      <w:proofErr w:type="gramStart"/>
      <w:r w:rsidRPr="00D6028A">
        <w:rPr>
          <w:rFonts w:ascii="Times New Roman" w:hAnsi="Times New Roman"/>
          <w:sz w:val="28"/>
          <w:szCs w:val="28"/>
          <w:lang w:val="ru-RU" w:eastAsia="ru-RU"/>
        </w:rPr>
        <w:t>.</w:t>
      </w:r>
      <w:proofErr w:type="gramEnd"/>
      <w:r w:rsidRPr="00D6028A">
        <w:rPr>
          <w:rFonts w:ascii="Times New Roman" w:hAnsi="Times New Roman"/>
          <w:sz w:val="28"/>
          <w:szCs w:val="28"/>
          <w:lang w:val="ru-RU" w:eastAsia="ru-RU"/>
        </w:rPr>
        <w:t xml:space="preserve"> </w:t>
      </w:r>
      <w:proofErr w:type="gramStart"/>
      <w:r w:rsidRPr="00D6028A">
        <w:rPr>
          <w:rFonts w:ascii="Times New Roman" w:hAnsi="Times New Roman"/>
          <w:sz w:val="28"/>
          <w:szCs w:val="28"/>
          <w:lang w:val="ru-RU" w:eastAsia="ru-RU"/>
        </w:rPr>
        <w:t>г</w:t>
      </w:r>
      <w:proofErr w:type="gramEnd"/>
      <w:r w:rsidRPr="00D6028A">
        <w:rPr>
          <w:rFonts w:ascii="Times New Roman" w:hAnsi="Times New Roman"/>
          <w:sz w:val="28"/>
          <w:szCs w:val="28"/>
          <w:lang w:val="ru-RU" w:eastAsia="ru-RU"/>
        </w:rPr>
        <w:t xml:space="preserve">; </w:t>
      </w:r>
    </w:p>
    <w:p w:rsidR="00D6028A" w:rsidRPr="00D6028A" w:rsidRDefault="00D6028A" w:rsidP="00D6028A">
      <w:pPr>
        <w:tabs>
          <w:tab w:val="left" w:pos="480"/>
        </w:tabs>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ab/>
        <w:t xml:space="preserve">m – масса взятого продукта, </w:t>
      </w:r>
      <w:proofErr w:type="gramStart"/>
      <w:r w:rsidRPr="00D6028A">
        <w:rPr>
          <w:rFonts w:ascii="Times New Roman" w:hAnsi="Times New Roman"/>
          <w:sz w:val="28"/>
          <w:szCs w:val="28"/>
          <w:lang w:val="ru-RU" w:eastAsia="ru-RU"/>
        </w:rPr>
        <w:t>г</w:t>
      </w:r>
      <w:proofErr w:type="gramEnd"/>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hanging="120"/>
        <w:jc w:val="center"/>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Часть 2. Исследование вторых блюд, гарниров и соусов</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Вторые блюда являются главными в питании. От вида основного продукта вторые блюда делятся на мясные, рыбные, яичные, творожные, мучные, овощные, блюда из круп и макаронных изделий. </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По способу приготовления вторые блюда и гарниры делятся </w:t>
      </w:r>
      <w:proofErr w:type="gramStart"/>
      <w:r w:rsidRPr="00D6028A">
        <w:rPr>
          <w:rFonts w:ascii="Times New Roman" w:hAnsi="Times New Roman"/>
          <w:sz w:val="28"/>
          <w:szCs w:val="28"/>
          <w:lang w:val="ru-RU" w:eastAsia="ru-RU"/>
        </w:rPr>
        <w:t>на</w:t>
      </w:r>
      <w:proofErr w:type="gramEnd"/>
      <w:r w:rsidRPr="00D6028A">
        <w:rPr>
          <w:rFonts w:ascii="Times New Roman" w:hAnsi="Times New Roman"/>
          <w:sz w:val="28"/>
          <w:szCs w:val="28"/>
          <w:lang w:val="ru-RU" w:eastAsia="ru-RU"/>
        </w:rPr>
        <w:t xml:space="preserve"> отварные, жареные, тушёные и запечённые. Существуют разнообразные виды технологической обработки кулинарных изделий. Например, варка в воде или на пару; </w:t>
      </w:r>
      <w:proofErr w:type="gramStart"/>
      <w:r w:rsidRPr="00D6028A">
        <w:rPr>
          <w:rFonts w:ascii="Times New Roman" w:hAnsi="Times New Roman"/>
          <w:sz w:val="28"/>
          <w:szCs w:val="28"/>
          <w:lang w:val="ru-RU" w:eastAsia="ru-RU"/>
        </w:rPr>
        <w:t>жарка</w:t>
      </w:r>
      <w:proofErr w:type="gramEnd"/>
      <w:r w:rsidRPr="00D6028A">
        <w:rPr>
          <w:rFonts w:ascii="Times New Roman" w:hAnsi="Times New Roman"/>
          <w:sz w:val="28"/>
          <w:szCs w:val="28"/>
          <w:lang w:val="ru-RU" w:eastAsia="ru-RU"/>
        </w:rPr>
        <w:t xml:space="preserve"> на открытом огне, во фритюре или на вертеле и т.п.; тушение в собственном соку или с добавлением вина и т.п.</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Соусы также разнообразят вкус блюда, повышают питательную </w:t>
      </w:r>
      <w:proofErr w:type="gramStart"/>
      <w:r w:rsidRPr="00D6028A">
        <w:rPr>
          <w:rFonts w:ascii="Times New Roman" w:hAnsi="Times New Roman"/>
          <w:sz w:val="28"/>
          <w:szCs w:val="28"/>
          <w:lang w:val="ru-RU" w:eastAsia="ru-RU"/>
        </w:rPr>
        <w:t>ценность</w:t>
      </w:r>
      <w:proofErr w:type="gramEnd"/>
      <w:r w:rsidRPr="00D6028A">
        <w:rPr>
          <w:rFonts w:ascii="Times New Roman" w:hAnsi="Times New Roman"/>
          <w:sz w:val="28"/>
          <w:szCs w:val="28"/>
          <w:lang w:val="ru-RU" w:eastAsia="ru-RU"/>
        </w:rPr>
        <w:t xml:space="preserve"> и усвояемость готовой пищи. По способу приготовления соусы делятся на две группы: соусы с мукой и соусы без муки. </w:t>
      </w:r>
      <w:proofErr w:type="gramStart"/>
      <w:r w:rsidRPr="00D6028A">
        <w:rPr>
          <w:rFonts w:ascii="Times New Roman" w:hAnsi="Times New Roman"/>
          <w:sz w:val="28"/>
          <w:szCs w:val="28"/>
          <w:lang w:val="ru-RU" w:eastAsia="ru-RU"/>
        </w:rPr>
        <w:t>Кроме того, соусы бывают на жидкой основе: на бульоне (основной белый, основной красный и их производные), на сметане, на растительном масле (соус «Майонез» и его производные), на уксусе (маринад овощной с томатом), на сливочном масле.</w:t>
      </w:r>
      <w:proofErr w:type="gramEnd"/>
      <w:r w:rsidRPr="00D6028A">
        <w:rPr>
          <w:rFonts w:ascii="Times New Roman" w:hAnsi="Times New Roman"/>
          <w:sz w:val="28"/>
          <w:szCs w:val="28"/>
          <w:lang w:val="ru-RU" w:eastAsia="ru-RU"/>
        </w:rPr>
        <w:t xml:space="preserve"> Сладкие соусы составляют особую группу. По температуре подачи соусы делятся на горячие и холодные. Горячие соусы с мукой хранят не более 4 часов при 74…80</w:t>
      </w:r>
      <w:proofErr w:type="gramStart"/>
      <w:r w:rsidRPr="00D6028A">
        <w:rPr>
          <w:rFonts w:ascii="Times New Roman" w:hAnsi="Times New Roman"/>
          <w:sz w:val="28"/>
          <w:szCs w:val="28"/>
          <w:lang w:val="ru-RU" w:eastAsia="ru-RU"/>
        </w:rPr>
        <w:t xml:space="preserve"> С</w:t>
      </w:r>
      <w:proofErr w:type="gramEnd"/>
      <w:r w:rsidRPr="00D6028A">
        <w:rPr>
          <w:rFonts w:ascii="Times New Roman" w:hAnsi="Times New Roman"/>
          <w:sz w:val="28"/>
          <w:szCs w:val="28"/>
          <w:lang w:val="ru-RU" w:eastAsia="ru-RU"/>
        </w:rPr>
        <w:t>, соусы на сливочном масле – не более 1,5 часов при 65 С.</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Температура вторых блюд при отпуске должна быть не менее 65</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 xml:space="preserve"> С. Определяют её, погружая термометр в центр основного изделия и гарнира.</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Штучные изделия взвешивают одновременно по 10 шт. и определяют среднюю массу одной штуки, затем взвешивают поштучно не менее 10 изделий. Масса одной порции может отклоняться от нормы в пределах  ± 3%, общая же масса 10 порций должна соответствовать норме.</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В соусах и блюдах, отпускаемых с гарниром, все составные части должны оцениваться отдельно. Блюда типа гуляш, рагу, жаркое  и другие на составные части не делятся.</w:t>
      </w:r>
    </w:p>
    <w:p w:rsidR="00ED0159" w:rsidRDefault="00ED0159" w:rsidP="00D6028A">
      <w:pPr>
        <w:autoSpaceDE w:val="0"/>
        <w:autoSpaceDN w:val="0"/>
        <w:adjustRightInd w:val="0"/>
        <w:spacing w:after="0" w:line="240" w:lineRule="auto"/>
        <w:ind w:firstLine="840"/>
        <w:jc w:val="both"/>
        <w:rPr>
          <w:rFonts w:ascii="Times New Roman" w:hAnsi="Times New Roman"/>
          <w:b/>
          <w:bCs/>
          <w:i/>
          <w:iCs/>
          <w:sz w:val="28"/>
          <w:szCs w:val="28"/>
          <w:lang w:val="ru-RU" w:eastAsia="ru-RU"/>
        </w:rPr>
      </w:pPr>
    </w:p>
    <w:p w:rsidR="00ED0159" w:rsidRDefault="00ED0159" w:rsidP="00D6028A">
      <w:pPr>
        <w:autoSpaceDE w:val="0"/>
        <w:autoSpaceDN w:val="0"/>
        <w:adjustRightInd w:val="0"/>
        <w:spacing w:after="0" w:line="240" w:lineRule="auto"/>
        <w:ind w:firstLine="840"/>
        <w:jc w:val="both"/>
        <w:rPr>
          <w:rFonts w:ascii="Times New Roman" w:hAnsi="Times New Roman"/>
          <w:b/>
          <w:bCs/>
          <w:i/>
          <w:iCs/>
          <w:sz w:val="28"/>
          <w:szCs w:val="28"/>
          <w:lang w:val="ru-RU" w:eastAsia="ru-RU"/>
        </w:rPr>
      </w:pPr>
    </w:p>
    <w:p w:rsidR="00D6028A" w:rsidRPr="00D6028A" w:rsidRDefault="00D6028A" w:rsidP="00D6028A">
      <w:pPr>
        <w:autoSpaceDE w:val="0"/>
        <w:autoSpaceDN w:val="0"/>
        <w:adjustRightInd w:val="0"/>
        <w:spacing w:after="0" w:line="240" w:lineRule="auto"/>
        <w:ind w:firstLine="840"/>
        <w:jc w:val="both"/>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lastRenderedPageBreak/>
        <w:t>Органолептическая оценка:</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После проверки температуры отпуска и массы штучных изделий и блюд, подготовленных к раздаче, приступают к оценке их внешнего вида, цвета и консистенции.</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В блюдах из мяса, птицы, рыбы оценивают правильность нарезки кусков, их форму, отмечая наличие кусков, нарезанных вдоль волокон или сильно деформированных, состояние панировки (плотность прилегания, равномерность поджаривания, трещины на поверхности), а для рыбы – соответствие вида обработки принятому в калькуляции (филе с кожей и рёберными костями, филе с кожей и без костей и др.).</w:t>
      </w:r>
      <w:proofErr w:type="gramEnd"/>
      <w:r w:rsidRPr="00D6028A">
        <w:rPr>
          <w:rFonts w:ascii="Times New Roman" w:hAnsi="Times New Roman"/>
          <w:sz w:val="28"/>
          <w:szCs w:val="28"/>
          <w:lang w:val="ru-RU" w:eastAsia="ru-RU"/>
        </w:rPr>
        <w:t xml:space="preserve"> В блюдах из мяса обращают внимание на соотношение между мышечной, соединительной, жировой и косной тканями. В блюдах из птицы – на качество зачистки тушек, наличие разрывов кожи, консистенцию, соблюдение правил </w:t>
      </w:r>
      <w:proofErr w:type="spellStart"/>
      <w:r w:rsidRPr="00D6028A">
        <w:rPr>
          <w:rFonts w:ascii="Times New Roman" w:hAnsi="Times New Roman"/>
          <w:sz w:val="28"/>
          <w:szCs w:val="28"/>
          <w:lang w:val="ru-RU" w:eastAsia="ru-RU"/>
        </w:rPr>
        <w:t>порционирования</w:t>
      </w:r>
      <w:proofErr w:type="spellEnd"/>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Степень готовности и консистенцию мясопродуктов, птицы и рыбы определяют проколом поварской иглой: она должна легко входить в толщу продукта. </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У этой группы кулинарных изделий определяют </w:t>
      </w:r>
      <w:proofErr w:type="gramStart"/>
      <w:r w:rsidRPr="00D6028A">
        <w:rPr>
          <w:rFonts w:ascii="Times New Roman" w:hAnsi="Times New Roman"/>
          <w:sz w:val="28"/>
          <w:szCs w:val="28"/>
          <w:lang w:val="ru-RU" w:eastAsia="ru-RU"/>
        </w:rPr>
        <w:t>цвет</w:t>
      </w:r>
      <w:proofErr w:type="gramEnd"/>
      <w:r w:rsidRPr="00D6028A">
        <w:rPr>
          <w:rFonts w:ascii="Times New Roman" w:hAnsi="Times New Roman"/>
          <w:sz w:val="28"/>
          <w:szCs w:val="28"/>
          <w:lang w:val="ru-RU" w:eastAsia="ru-RU"/>
        </w:rPr>
        <w:t xml:space="preserve"> как на поверхности, так и на разрезе. Первый свидетельствует о правильности обжаривания или хранения готового продукта. Так, отсутствие корочки у жареных изделий, серая увлажнённая поверхность свидетельствуют о том, что они доводились до готовности под крышкой; заветренная тёмная поверхность отварных мясопродуктов – о том, что после варки их хранили без бульона. Цвет на разрезе характеризует не только готовность продукта, но иногда и свежесть полуфабриката. </w:t>
      </w:r>
      <w:proofErr w:type="gramStart"/>
      <w:r w:rsidRPr="00D6028A">
        <w:rPr>
          <w:rFonts w:ascii="Times New Roman" w:hAnsi="Times New Roman"/>
          <w:sz w:val="28"/>
          <w:szCs w:val="28"/>
          <w:lang w:val="ru-RU" w:eastAsia="ru-RU"/>
        </w:rPr>
        <w:t xml:space="preserve">Розово-красный цвет на разрезе изделий из котлетной массы может свидетельствовать как о недостаточной </w:t>
      </w:r>
      <w:proofErr w:type="spellStart"/>
      <w:r w:rsidRPr="00D6028A">
        <w:rPr>
          <w:rFonts w:ascii="Times New Roman" w:hAnsi="Times New Roman"/>
          <w:sz w:val="28"/>
          <w:szCs w:val="28"/>
          <w:lang w:val="ru-RU" w:eastAsia="ru-RU"/>
        </w:rPr>
        <w:t>прожаренности</w:t>
      </w:r>
      <w:proofErr w:type="spellEnd"/>
      <w:r w:rsidRPr="00D6028A">
        <w:rPr>
          <w:rFonts w:ascii="Times New Roman" w:hAnsi="Times New Roman"/>
          <w:sz w:val="28"/>
          <w:szCs w:val="28"/>
          <w:lang w:val="ru-RU" w:eastAsia="ru-RU"/>
        </w:rPr>
        <w:t>, так и о нарушении сроков хранения котлетного мяса.</w:t>
      </w:r>
      <w:proofErr w:type="gramEnd"/>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Консистенция изделий из </w:t>
      </w:r>
      <w:proofErr w:type="gramStart"/>
      <w:r w:rsidRPr="00D6028A">
        <w:rPr>
          <w:rFonts w:ascii="Times New Roman" w:hAnsi="Times New Roman"/>
          <w:sz w:val="28"/>
          <w:szCs w:val="28"/>
          <w:lang w:val="ru-RU" w:eastAsia="ru-RU"/>
        </w:rPr>
        <w:t>рубленного</w:t>
      </w:r>
      <w:proofErr w:type="gramEnd"/>
      <w:r w:rsidRPr="00D6028A">
        <w:rPr>
          <w:rFonts w:ascii="Times New Roman" w:hAnsi="Times New Roman"/>
          <w:sz w:val="28"/>
          <w:szCs w:val="28"/>
          <w:lang w:val="ru-RU" w:eastAsia="ru-RU"/>
        </w:rPr>
        <w:t xml:space="preserve"> мяса должна быть рыхлой, сочной, слегка упругой. Мажущаяся консистенция указывает на использование свежего хлеба или завышенное его количество.</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Проверив внешний вид, цвети консистенцию основного продукта, оценивают по этим же показателям гарнир и соус, а затем дегустируют его.</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При бракераже овощных гарниров (блюд) обращают внимание на качество очистки овощей и картофеля, тщательность удаления тёмных пятен и загнивших мест, правильную и аккуратную нарезку; у жареных овощей – наличие или отсутствие сильно подгорелых, а у тушёных – разварившихся и потерявших форму кусочков. Готовность их определяют раздавливанием, разжёвыванием или разрезанием. Консистенция овощей должна быть мягкой и сочной.</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При бракераже крупяных и мучных блюд (гарниров) проверяют консистенцию каш, макаронных изделий, бобовых. В рассыпчатых кашах, используемых часто как гарнир, хорошо набухшие зёрна должны отделяться друг от друга. Распределяя кашу тонким слоем по тарелке, проверяют присутствие в ней необрушенных зёрен, посторонних примесей, комков. Хорошо сваренные макаронные изделия – мягкие, не склеиваются, легко </w:t>
      </w:r>
      <w:r w:rsidRPr="00D6028A">
        <w:rPr>
          <w:rFonts w:ascii="Times New Roman" w:hAnsi="Times New Roman"/>
          <w:sz w:val="28"/>
          <w:szCs w:val="28"/>
          <w:lang w:val="ru-RU" w:eastAsia="ru-RU"/>
        </w:rPr>
        <w:lastRenderedPageBreak/>
        <w:t xml:space="preserve">отделяются друг от друга, свисают с ребра вилки или ножа. Для котлет и биточков из круп обязательным является сохранение формы при жарке; для всех крупяных и макаронных изделий – отсутствие затхлости, горечи, кислого привкуса и запаха. Макаронник не должен рассыпаться, должен быть пропечённым и </w:t>
      </w:r>
      <w:proofErr w:type="spellStart"/>
      <w:r w:rsidRPr="00D6028A">
        <w:rPr>
          <w:rFonts w:ascii="Times New Roman" w:hAnsi="Times New Roman"/>
          <w:sz w:val="28"/>
          <w:szCs w:val="28"/>
          <w:lang w:val="ru-RU" w:eastAsia="ru-RU"/>
        </w:rPr>
        <w:t>неподгорелым</w:t>
      </w:r>
      <w:proofErr w:type="spellEnd"/>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При бракераже яичных блюд обратить внимание на признаки: кровяные образования в желтке, посторонний запах, тёмные пятна на белке, загрязнение нижней стороны яичницы от сковороды, наличие скорлупы, пересол, </w:t>
      </w:r>
      <w:proofErr w:type="spellStart"/>
      <w:r w:rsidRPr="00D6028A">
        <w:rPr>
          <w:rFonts w:ascii="Times New Roman" w:hAnsi="Times New Roman"/>
          <w:sz w:val="28"/>
          <w:szCs w:val="28"/>
          <w:lang w:val="ru-RU" w:eastAsia="ru-RU"/>
        </w:rPr>
        <w:t>резинистая</w:t>
      </w:r>
      <w:proofErr w:type="spellEnd"/>
      <w:r w:rsidRPr="00D6028A">
        <w:rPr>
          <w:rFonts w:ascii="Times New Roman" w:hAnsi="Times New Roman"/>
          <w:sz w:val="28"/>
          <w:szCs w:val="28"/>
          <w:lang w:val="ru-RU" w:eastAsia="ru-RU"/>
        </w:rPr>
        <w:t xml:space="preserve"> консистенция у омлетов. Все перечисленные дефекты недопустимы.</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Оценивая качество соуса, обращают внимание на его цвет, консистенцию и вкус.</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Консистенцию соусов определяют, сливая их тонкой струйкой из ложки в тарелку. Если в состав соуса входит наполнитель (пассерованный лук, коренья и др.), его отделяют и проверяют состав, форму нарезки, консистенцию, после чего пробуют соус, отмечая степень однородности его жидкой части и особенно степень выраженности вкуса и аромата.</w:t>
      </w:r>
    </w:p>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При необходимости проверить массу гарнира или каши их отбирают с раздачи при отпуске потребителю и взвешивают.</w:t>
      </w:r>
    </w:p>
    <w:p w:rsidR="00D6028A" w:rsidRPr="00D6028A" w:rsidRDefault="00D6028A" w:rsidP="00D6028A">
      <w:pPr>
        <w:keepNext/>
        <w:keepLine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Например, шкала органолептической оценки шницеля натурального, рубленого</w:t>
      </w:r>
    </w:p>
    <w:p w:rsidR="00D6028A" w:rsidRPr="00D6028A" w:rsidRDefault="00D6028A" w:rsidP="00D6028A">
      <w:pPr>
        <w:keepNext/>
        <w:keepLines/>
        <w:autoSpaceDE w:val="0"/>
        <w:autoSpaceDN w:val="0"/>
        <w:adjustRightInd w:val="0"/>
        <w:spacing w:after="0" w:line="240" w:lineRule="auto"/>
        <w:jc w:val="center"/>
        <w:rPr>
          <w:rFonts w:ascii="Times New Roman" w:hAnsi="Times New Roman"/>
          <w:sz w:val="28"/>
          <w:szCs w:val="28"/>
          <w:lang w:val="ru-RU" w:eastAsia="ru-RU"/>
        </w:rPr>
      </w:pPr>
    </w:p>
    <w:tbl>
      <w:tblPr>
        <w:tblW w:w="0" w:type="auto"/>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1544"/>
        <w:gridCol w:w="1738"/>
        <w:gridCol w:w="1634"/>
        <w:gridCol w:w="1784"/>
        <w:gridCol w:w="1680"/>
        <w:gridCol w:w="1854"/>
      </w:tblGrid>
      <w:tr w:rsidR="00D6028A" w:rsidRPr="00ED0159">
        <w:trPr>
          <w:tblCellSpacing w:w="0" w:type="dxa"/>
        </w:trPr>
        <w:tc>
          <w:tcPr>
            <w:tcW w:w="156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Показатель</w:t>
            </w:r>
            <w:proofErr w:type="spellEnd"/>
          </w:p>
        </w:tc>
        <w:tc>
          <w:tcPr>
            <w:tcW w:w="8714" w:type="dxa"/>
            <w:gridSpan w:val="5"/>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Баллы</w:t>
            </w:r>
            <w:proofErr w:type="spellEnd"/>
          </w:p>
        </w:tc>
      </w:tr>
      <w:tr w:rsidR="00D6028A" w:rsidRPr="00ED0159">
        <w:tblPrEx>
          <w:tblCellSpacing w:w="-8" w:type="dxa"/>
        </w:tblPrEx>
        <w:trPr>
          <w:tblCellSpacing w:w="-8" w:type="dxa"/>
        </w:trPr>
        <w:tc>
          <w:tcPr>
            <w:tcW w:w="1568" w:type="dxa"/>
            <w:vMerge/>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r w:rsidRPr="00ED0159">
              <w:rPr>
                <w:rFonts w:ascii="Times New Roman" w:hAnsi="Times New Roman"/>
                <w:sz w:val="24"/>
                <w:szCs w:val="24"/>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r w:rsidRPr="00ED0159">
              <w:rPr>
                <w:rFonts w:ascii="Times New Roman" w:hAnsi="Times New Roman"/>
                <w:sz w:val="24"/>
                <w:szCs w:val="24"/>
              </w:rPr>
              <w:t>4</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r w:rsidRPr="00ED0159">
              <w:rPr>
                <w:rFonts w:ascii="Times New Roman" w:hAnsi="Times New Roman"/>
                <w:sz w:val="24"/>
                <w:szCs w:val="24"/>
              </w:rPr>
              <w:t>3</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r w:rsidRPr="00ED0159">
              <w:rPr>
                <w:rFonts w:ascii="Times New Roman" w:hAnsi="Times New Roman"/>
                <w:sz w:val="24"/>
                <w:szCs w:val="24"/>
              </w:rPr>
              <w:t>2</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r w:rsidRPr="00ED0159">
              <w:rPr>
                <w:rFonts w:ascii="Times New Roman" w:hAnsi="Times New Roman"/>
                <w:sz w:val="24"/>
                <w:szCs w:val="24"/>
              </w:rPr>
              <w:t>1</w:t>
            </w:r>
          </w:p>
        </w:tc>
      </w:tr>
      <w:tr w:rsidR="00D6028A" w:rsidRPr="00ED0159">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Цвет</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Поверхность</w:t>
            </w:r>
            <w:proofErr w:type="spellEnd"/>
            <w:r w:rsidRPr="00ED0159">
              <w:rPr>
                <w:rFonts w:ascii="Times New Roman" w:hAnsi="Times New Roman"/>
                <w:sz w:val="24"/>
                <w:szCs w:val="24"/>
              </w:rPr>
              <w:t xml:space="preserve"> –  </w:t>
            </w:r>
            <w:proofErr w:type="spellStart"/>
            <w:r w:rsidRPr="00ED0159">
              <w:rPr>
                <w:rFonts w:ascii="Times New Roman" w:hAnsi="Times New Roman"/>
                <w:sz w:val="24"/>
                <w:szCs w:val="24"/>
              </w:rPr>
              <w:t>коричневая</w:t>
            </w:r>
            <w:proofErr w:type="spellEnd"/>
            <w:r w:rsidRPr="00ED0159">
              <w:rPr>
                <w:rFonts w:ascii="Times New Roman" w:hAnsi="Times New Roman"/>
                <w:sz w:val="24"/>
                <w:szCs w:val="24"/>
              </w:rPr>
              <w:t xml:space="preserve">, в </w:t>
            </w:r>
            <w:proofErr w:type="spellStart"/>
            <w:r w:rsidRPr="00ED0159">
              <w:rPr>
                <w:rFonts w:ascii="Times New Roman" w:hAnsi="Times New Roman"/>
                <w:sz w:val="24"/>
                <w:szCs w:val="24"/>
              </w:rPr>
              <w:t>разрезе</w:t>
            </w:r>
            <w:proofErr w:type="spellEnd"/>
            <w:r w:rsidRPr="00ED0159">
              <w:rPr>
                <w:rFonts w:ascii="Times New Roman" w:hAnsi="Times New Roman"/>
                <w:sz w:val="24"/>
                <w:szCs w:val="24"/>
              </w:rPr>
              <w:t xml:space="preserve"> - </w:t>
            </w:r>
            <w:proofErr w:type="spellStart"/>
            <w:r w:rsidRPr="00ED0159">
              <w:rPr>
                <w:rFonts w:ascii="Times New Roman" w:hAnsi="Times New Roman"/>
                <w:sz w:val="24"/>
                <w:szCs w:val="24"/>
              </w:rPr>
              <w:t>светло-серый</w:t>
            </w:r>
            <w:proofErr w:type="spellEnd"/>
            <w:r w:rsidRPr="00ED0159">
              <w:rPr>
                <w:rFonts w:ascii="Times New Roman" w:hAnsi="Times New Roman"/>
                <w:sz w:val="24"/>
                <w:szCs w:val="24"/>
              </w:rPr>
              <w:t xml:space="preserve"> </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Поверхность</w:t>
            </w:r>
            <w:proofErr w:type="spellEnd"/>
            <w:r w:rsidRPr="00ED0159">
              <w:rPr>
                <w:rFonts w:ascii="Times New Roman" w:hAnsi="Times New Roman"/>
                <w:sz w:val="24"/>
                <w:szCs w:val="24"/>
              </w:rPr>
              <w:t xml:space="preserve"> – </w:t>
            </w:r>
            <w:proofErr w:type="spellStart"/>
            <w:r w:rsidRPr="00ED0159">
              <w:rPr>
                <w:rFonts w:ascii="Times New Roman" w:hAnsi="Times New Roman"/>
                <w:sz w:val="24"/>
                <w:szCs w:val="24"/>
              </w:rPr>
              <w:t>коричневая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неравномерная</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Поверхность</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серая</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Поверхность</w:t>
            </w:r>
            <w:proofErr w:type="spellEnd"/>
            <w:r w:rsidRPr="00ED0159">
              <w:rPr>
                <w:rFonts w:ascii="Times New Roman" w:hAnsi="Times New Roman"/>
                <w:sz w:val="24"/>
                <w:szCs w:val="24"/>
              </w:rPr>
              <w:t xml:space="preserve"> – </w:t>
            </w:r>
            <w:proofErr w:type="spellStart"/>
            <w:r w:rsidRPr="00ED0159">
              <w:rPr>
                <w:rFonts w:ascii="Times New Roman" w:hAnsi="Times New Roman"/>
                <w:sz w:val="24"/>
                <w:szCs w:val="24"/>
              </w:rPr>
              <w:t>коричневая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местами</w:t>
            </w:r>
            <w:proofErr w:type="spellEnd"/>
            <w:r w:rsidRPr="00ED0159">
              <w:rPr>
                <w:rFonts w:ascii="Times New Roman" w:hAnsi="Times New Roman"/>
                <w:sz w:val="24"/>
                <w:szCs w:val="24"/>
              </w:rPr>
              <w:t xml:space="preserve"> с </w:t>
            </w:r>
            <w:proofErr w:type="spellStart"/>
            <w:r w:rsidRPr="00ED0159">
              <w:rPr>
                <w:rFonts w:ascii="Times New Roman" w:hAnsi="Times New Roman"/>
                <w:sz w:val="24"/>
                <w:szCs w:val="24"/>
              </w:rPr>
              <w:t>подгоранием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нарушен</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режим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жарения</w:t>
            </w:r>
            <w:proofErr w:type="spellEnd"/>
            <w:r w:rsidRPr="00ED0159">
              <w:rPr>
                <w:rFonts w:ascii="Times New Roman" w:hAnsi="Times New Roman"/>
                <w:sz w:val="24"/>
                <w:szCs w:val="24"/>
              </w:rPr>
              <w:t xml:space="preserve">), в </w:t>
            </w:r>
            <w:proofErr w:type="spellStart"/>
            <w:r w:rsidRPr="00ED0159">
              <w:rPr>
                <w:rFonts w:ascii="Times New Roman" w:hAnsi="Times New Roman"/>
                <w:sz w:val="24"/>
                <w:szCs w:val="24"/>
              </w:rPr>
              <w:t>разрезе</w:t>
            </w:r>
            <w:proofErr w:type="spellEnd"/>
            <w:r w:rsidRPr="00ED0159">
              <w:rPr>
                <w:rFonts w:ascii="Times New Roman" w:hAnsi="Times New Roman"/>
                <w:sz w:val="24"/>
                <w:szCs w:val="24"/>
              </w:rPr>
              <w:t xml:space="preserve"> – </w:t>
            </w:r>
            <w:proofErr w:type="spellStart"/>
            <w:r w:rsidRPr="00ED0159">
              <w:rPr>
                <w:rFonts w:ascii="Times New Roman" w:hAnsi="Times New Roman"/>
                <w:sz w:val="24"/>
                <w:szCs w:val="24"/>
              </w:rPr>
              <w:t>розово-красный</w:t>
            </w:r>
            <w:proofErr w:type="spellEnd"/>
            <w:r w:rsidRPr="00ED0159">
              <w:rPr>
                <w:rFonts w:ascii="Times New Roman" w:hAnsi="Times New Roman"/>
                <w:sz w:val="24"/>
                <w:szCs w:val="24"/>
              </w:rPr>
              <w:t xml:space="preserve"> с </w:t>
            </w:r>
            <w:proofErr w:type="spellStart"/>
            <w:r w:rsidRPr="00ED0159">
              <w:rPr>
                <w:rFonts w:ascii="Times New Roman" w:hAnsi="Times New Roman"/>
                <w:sz w:val="24"/>
                <w:szCs w:val="24"/>
              </w:rPr>
              <w:t>вытекающим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красным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соком</w:t>
            </w:r>
            <w:proofErr w:type="spellEnd"/>
            <w:r w:rsidRPr="00ED0159">
              <w:rPr>
                <w:rFonts w:ascii="Times New Roman" w:hAnsi="Times New Roman"/>
                <w:sz w:val="24"/>
                <w:szCs w:val="24"/>
              </w:rPr>
              <w:t xml:space="preserve">  </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Поверхность</w:t>
            </w:r>
            <w:proofErr w:type="spellEnd"/>
            <w:r w:rsidRPr="00ED0159">
              <w:rPr>
                <w:rFonts w:ascii="Times New Roman" w:hAnsi="Times New Roman"/>
                <w:sz w:val="24"/>
                <w:szCs w:val="24"/>
              </w:rPr>
              <w:t xml:space="preserve"> – </w:t>
            </w:r>
            <w:proofErr w:type="spellStart"/>
            <w:r w:rsidRPr="00ED0159">
              <w:rPr>
                <w:rFonts w:ascii="Times New Roman" w:hAnsi="Times New Roman"/>
                <w:sz w:val="24"/>
                <w:szCs w:val="24"/>
              </w:rPr>
              <w:t>от</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тёмно-коричневого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до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чёрного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за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счёт</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пригорания</w:t>
            </w:r>
            <w:proofErr w:type="spellEnd"/>
            <w:r w:rsidRPr="00ED0159">
              <w:rPr>
                <w:rFonts w:ascii="Times New Roman" w:hAnsi="Times New Roman"/>
                <w:sz w:val="24"/>
                <w:szCs w:val="24"/>
              </w:rPr>
              <w:t>)</w:t>
            </w:r>
          </w:p>
        </w:tc>
      </w:tr>
      <w:tr w:rsidR="00D6028A" w:rsidRPr="00ED0159">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Внешний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вид</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Изделие</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овально-плоской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формы</w:t>
            </w:r>
            <w:proofErr w:type="spellEnd"/>
            <w:r w:rsidRPr="00ED0159">
              <w:rPr>
                <w:rFonts w:ascii="Times New Roman" w:hAnsi="Times New Roman"/>
                <w:sz w:val="24"/>
                <w:szCs w:val="24"/>
              </w:rPr>
              <w:t xml:space="preserve">, с </w:t>
            </w:r>
            <w:proofErr w:type="spellStart"/>
            <w:r w:rsidRPr="00ED0159">
              <w:rPr>
                <w:rFonts w:ascii="Times New Roman" w:hAnsi="Times New Roman"/>
                <w:sz w:val="24"/>
                <w:szCs w:val="24"/>
              </w:rPr>
              <w:t>тонкой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понировочной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lastRenderedPageBreak/>
              <w:t>корочкой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равномерно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обжарено</w:t>
            </w:r>
            <w:proofErr w:type="spellEnd"/>
            <w:r w:rsidRPr="00ED0159">
              <w:rPr>
                <w:rFonts w:ascii="Times New Roman" w:hAnsi="Times New Roman"/>
                <w:sz w:val="24"/>
                <w:szCs w:val="24"/>
              </w:rPr>
              <w:t xml:space="preserve"> с </w:t>
            </w:r>
            <w:proofErr w:type="spellStart"/>
            <w:r w:rsidRPr="00ED0159">
              <w:rPr>
                <w:rFonts w:ascii="Times New Roman" w:hAnsi="Times New Roman"/>
                <w:sz w:val="24"/>
                <w:szCs w:val="24"/>
              </w:rPr>
              <w:t>обеих</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сторон</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полито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сливочным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маслом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сбоку</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расположен</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гарнир</w:t>
            </w:r>
            <w:proofErr w:type="spellEnd"/>
            <w:r w:rsidRPr="00ED0159">
              <w:rPr>
                <w:rFonts w:ascii="Times New Roman" w:hAnsi="Times New Roman"/>
                <w:sz w:val="24"/>
                <w:szCs w:val="24"/>
              </w:rPr>
              <w:t>.</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lastRenderedPageBreak/>
              <w:t>Частично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нарушена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форма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изделия</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Поверхность</w:t>
            </w:r>
            <w:proofErr w:type="spellEnd"/>
            <w:r w:rsidRPr="00ED0159">
              <w:rPr>
                <w:rFonts w:ascii="Times New Roman" w:hAnsi="Times New Roman"/>
                <w:sz w:val="24"/>
                <w:szCs w:val="24"/>
              </w:rPr>
              <w:t xml:space="preserve"> с </w:t>
            </w:r>
            <w:proofErr w:type="spellStart"/>
            <w:r w:rsidRPr="00ED0159">
              <w:rPr>
                <w:rFonts w:ascii="Times New Roman" w:hAnsi="Times New Roman"/>
                <w:sz w:val="24"/>
                <w:szCs w:val="24"/>
              </w:rPr>
              <w:t>трещинами</w:t>
            </w:r>
            <w:proofErr w:type="spellEnd"/>
            <w:r w:rsidRPr="00ED0159">
              <w:rPr>
                <w:rFonts w:ascii="Times New Roman" w:hAnsi="Times New Roman"/>
                <w:sz w:val="24"/>
                <w:szCs w:val="24"/>
              </w:rPr>
              <w:t xml:space="preserve">, в </w:t>
            </w:r>
            <w:proofErr w:type="spellStart"/>
            <w:r w:rsidRPr="00ED0159">
              <w:rPr>
                <w:rFonts w:ascii="Times New Roman" w:hAnsi="Times New Roman"/>
                <w:sz w:val="24"/>
                <w:szCs w:val="24"/>
              </w:rPr>
              <w:t>рубленое</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мясо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закатана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панировка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изделие</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lastRenderedPageBreak/>
              <w:t>сжалось</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при</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жарении</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взято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очень</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жирное</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мясо</w:t>
            </w:r>
            <w:proofErr w:type="spellEnd"/>
            <w:r w:rsidRPr="00ED0159">
              <w:rPr>
                <w:rFonts w:ascii="Times New Roman" w:hAnsi="Times New Roman"/>
                <w:sz w:val="24"/>
                <w:szCs w:val="24"/>
              </w:rPr>
              <w:t>)</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lastRenderedPageBreak/>
              <w:t>Изделие</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деформировано</w:t>
            </w:r>
            <w:proofErr w:type="spellEnd"/>
            <w:r w:rsidRPr="00ED0159">
              <w:rPr>
                <w:rFonts w:ascii="Times New Roman" w:hAnsi="Times New Roman"/>
                <w:sz w:val="24"/>
                <w:szCs w:val="24"/>
              </w:rPr>
              <w:t xml:space="preserve">, в </w:t>
            </w:r>
            <w:proofErr w:type="spellStart"/>
            <w:r w:rsidRPr="00ED0159">
              <w:rPr>
                <w:rFonts w:ascii="Times New Roman" w:hAnsi="Times New Roman"/>
                <w:sz w:val="24"/>
                <w:szCs w:val="24"/>
              </w:rPr>
              <w:t>разрезе</w:t>
            </w:r>
            <w:proofErr w:type="spellEnd"/>
            <w:r w:rsidRPr="00ED0159">
              <w:rPr>
                <w:rFonts w:ascii="Times New Roman" w:hAnsi="Times New Roman"/>
                <w:sz w:val="24"/>
                <w:szCs w:val="24"/>
              </w:rPr>
              <w:t xml:space="preserve"> – </w:t>
            </w:r>
            <w:proofErr w:type="spellStart"/>
            <w:r w:rsidRPr="00ED0159">
              <w:rPr>
                <w:rFonts w:ascii="Times New Roman" w:hAnsi="Times New Roman"/>
                <w:sz w:val="24"/>
                <w:szCs w:val="24"/>
              </w:rPr>
              <w:t>частицы</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хлеба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из-за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большого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lastRenderedPageBreak/>
              <w:t>количества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панировки</w:t>
            </w:r>
            <w:proofErr w:type="spellEnd"/>
            <w:r w:rsidRPr="00ED0159">
              <w:rPr>
                <w:rFonts w:ascii="Times New Roman" w:hAnsi="Times New Roman"/>
                <w:sz w:val="24"/>
                <w:szCs w:val="24"/>
              </w:rPr>
              <w:t>)</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lastRenderedPageBreak/>
              <w:t>Изделие</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неправильной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формы</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или</w:t>
            </w:r>
            <w:proofErr w:type="spellEnd"/>
            <w:r w:rsidRPr="00ED0159">
              <w:rPr>
                <w:rFonts w:ascii="Times New Roman" w:hAnsi="Times New Roman"/>
                <w:sz w:val="24"/>
                <w:szCs w:val="24"/>
              </w:rPr>
              <w:t xml:space="preserve"> с </w:t>
            </w:r>
            <w:proofErr w:type="spellStart"/>
            <w:r w:rsidRPr="00ED0159">
              <w:rPr>
                <w:rFonts w:ascii="Times New Roman" w:hAnsi="Times New Roman"/>
                <w:sz w:val="24"/>
                <w:szCs w:val="24"/>
              </w:rPr>
              <w:t>отмокшей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панировкой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подгоревшей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lastRenderedPageBreak/>
              <w:t>корочкой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сильно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деформировано</w:t>
            </w:r>
            <w:proofErr w:type="spellEnd"/>
            <w:r w:rsidRPr="00ED0159">
              <w:rPr>
                <w:rFonts w:ascii="Times New Roman" w:hAnsi="Times New Roman"/>
                <w:sz w:val="24"/>
                <w:szCs w:val="24"/>
              </w:rPr>
              <w:t xml:space="preserve"> </w:t>
            </w:r>
          </w:p>
        </w:tc>
      </w:tr>
      <w:tr w:rsidR="00D6028A" w:rsidRPr="00ED0159">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lastRenderedPageBreak/>
              <w:t>Консистенция</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Сочная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мягкая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однородная</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Малосочная</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Сухая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долго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хранился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после</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жарения</w:t>
            </w:r>
            <w:proofErr w:type="spellEnd"/>
            <w:r w:rsidRPr="00ED0159">
              <w:rPr>
                <w:rFonts w:ascii="Times New Roman" w:hAnsi="Times New Roman"/>
                <w:sz w:val="24"/>
                <w:szCs w:val="24"/>
              </w:rPr>
              <w:t>)</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Жёсткая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неоднородная</w:t>
            </w:r>
            <w:proofErr w:type="spellEnd"/>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Мазеобразная</w:t>
            </w:r>
            <w:proofErr w:type="spellEnd"/>
          </w:p>
        </w:tc>
      </w:tr>
      <w:tr w:rsidR="00D6028A" w:rsidRPr="00ED0159">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Запах</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Жареного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мяса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Без</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изменений</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Жареного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мяса</w:t>
            </w:r>
            <w:proofErr w:type="spellEnd"/>
            <w:r w:rsidRPr="00ED0159">
              <w:rPr>
                <w:rFonts w:ascii="Times New Roman" w:hAnsi="Times New Roman"/>
                <w:sz w:val="24"/>
                <w:szCs w:val="24"/>
              </w:rPr>
              <w:t xml:space="preserve"> - </w:t>
            </w:r>
            <w:proofErr w:type="spellStart"/>
            <w:r w:rsidRPr="00ED0159">
              <w:rPr>
                <w:rFonts w:ascii="Times New Roman" w:hAnsi="Times New Roman"/>
                <w:sz w:val="24"/>
                <w:szCs w:val="24"/>
              </w:rPr>
              <w:t>отсутствует</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Подгорания</w:t>
            </w:r>
            <w:proofErr w:type="spellEnd"/>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Кисловатый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или</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из</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недоброкачественного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мяса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жира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посторонний</w:t>
            </w:r>
            <w:proofErr w:type="spellEnd"/>
          </w:p>
        </w:tc>
      </w:tr>
      <w:tr w:rsidR="00D6028A" w:rsidRPr="00ED0159">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Вкус</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Жареного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мяса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умеренно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солёный</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Без</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изменений</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Слабо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поджаренного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изделия</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r w:rsidRPr="00ED0159">
              <w:rPr>
                <w:rFonts w:ascii="Times New Roman" w:hAnsi="Times New Roman"/>
                <w:sz w:val="24"/>
                <w:szCs w:val="24"/>
              </w:rPr>
              <w:t xml:space="preserve">С </w:t>
            </w:r>
            <w:proofErr w:type="spellStart"/>
            <w:r w:rsidRPr="00ED0159">
              <w:rPr>
                <w:rFonts w:ascii="Times New Roman" w:hAnsi="Times New Roman"/>
                <w:sz w:val="24"/>
                <w:szCs w:val="24"/>
              </w:rPr>
              <w:t>привкусом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горечи</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подгоревшего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мяса</w:t>
            </w:r>
            <w:proofErr w:type="spellEnd"/>
            <w:r w:rsidRPr="00ED0159">
              <w:rPr>
                <w:rFonts w:ascii="Times New Roman" w:hAnsi="Times New Roman"/>
                <w:sz w:val="24"/>
                <w:szCs w:val="24"/>
              </w:rPr>
              <w:t>)</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Пересолёный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или</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подгоревшего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недоброкачественного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мяса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жира</w:t>
            </w:r>
            <w:proofErr w:type="spellEnd"/>
          </w:p>
        </w:tc>
      </w:tr>
    </w:tbl>
    <w:p w:rsidR="00D6028A" w:rsidRPr="00D6028A" w:rsidRDefault="00D6028A" w:rsidP="00D6028A">
      <w:pPr>
        <w:autoSpaceDE w:val="0"/>
        <w:autoSpaceDN w:val="0"/>
        <w:adjustRightInd w:val="0"/>
        <w:spacing w:after="0" w:line="240" w:lineRule="auto"/>
        <w:ind w:firstLine="840"/>
        <w:jc w:val="both"/>
        <w:rPr>
          <w:rFonts w:ascii="Times New Roman" w:hAnsi="Times New Roman"/>
          <w:sz w:val="28"/>
          <w:szCs w:val="28"/>
          <w:lang w:val="ru-RU" w:eastAsia="ru-RU"/>
        </w:rPr>
      </w:pPr>
    </w:p>
    <w:p w:rsidR="00D6028A" w:rsidRPr="00D6028A" w:rsidRDefault="00D6028A" w:rsidP="00D6028A">
      <w:pPr>
        <w:keepNext/>
        <w:keepLine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Например, шкала органолептической оценки картофельного пюре</w:t>
      </w:r>
    </w:p>
    <w:p w:rsidR="00D6028A" w:rsidRPr="00D6028A" w:rsidRDefault="00D6028A" w:rsidP="00D6028A">
      <w:pPr>
        <w:keepNext/>
        <w:keepLines/>
        <w:autoSpaceDE w:val="0"/>
        <w:autoSpaceDN w:val="0"/>
        <w:adjustRightInd w:val="0"/>
        <w:spacing w:after="0" w:line="240" w:lineRule="auto"/>
        <w:jc w:val="center"/>
        <w:rPr>
          <w:rFonts w:ascii="Times New Roman" w:hAnsi="Times New Roman"/>
          <w:sz w:val="28"/>
          <w:szCs w:val="28"/>
          <w:lang w:val="ru-RU" w:eastAsia="ru-RU"/>
        </w:rPr>
      </w:pPr>
    </w:p>
    <w:tbl>
      <w:tblPr>
        <w:tblW w:w="0" w:type="auto"/>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1544"/>
        <w:gridCol w:w="1738"/>
        <w:gridCol w:w="1634"/>
        <w:gridCol w:w="1784"/>
        <w:gridCol w:w="1680"/>
        <w:gridCol w:w="1854"/>
      </w:tblGrid>
      <w:tr w:rsidR="00D6028A" w:rsidRPr="00ED0159">
        <w:trPr>
          <w:tblCellSpacing w:w="0" w:type="dxa"/>
        </w:trPr>
        <w:tc>
          <w:tcPr>
            <w:tcW w:w="156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Показатель</w:t>
            </w:r>
            <w:proofErr w:type="spellEnd"/>
          </w:p>
        </w:tc>
        <w:tc>
          <w:tcPr>
            <w:tcW w:w="8714" w:type="dxa"/>
            <w:gridSpan w:val="5"/>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Баллы</w:t>
            </w:r>
            <w:proofErr w:type="spellEnd"/>
          </w:p>
        </w:tc>
      </w:tr>
      <w:tr w:rsidR="00D6028A" w:rsidRPr="00ED0159">
        <w:tblPrEx>
          <w:tblCellSpacing w:w="-8" w:type="dxa"/>
        </w:tblPrEx>
        <w:trPr>
          <w:tblCellSpacing w:w="-8" w:type="dxa"/>
        </w:trPr>
        <w:tc>
          <w:tcPr>
            <w:tcW w:w="1568" w:type="dxa"/>
            <w:vMerge/>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r w:rsidRPr="00ED0159">
              <w:rPr>
                <w:rFonts w:ascii="Times New Roman" w:hAnsi="Times New Roman"/>
                <w:sz w:val="24"/>
                <w:szCs w:val="24"/>
              </w:rPr>
              <w:t>5</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r w:rsidRPr="00ED0159">
              <w:rPr>
                <w:rFonts w:ascii="Times New Roman" w:hAnsi="Times New Roman"/>
                <w:sz w:val="24"/>
                <w:szCs w:val="24"/>
              </w:rPr>
              <w:t>4</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r w:rsidRPr="00ED0159">
              <w:rPr>
                <w:rFonts w:ascii="Times New Roman" w:hAnsi="Times New Roman"/>
                <w:sz w:val="24"/>
                <w:szCs w:val="24"/>
              </w:rPr>
              <w:t>3</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r w:rsidRPr="00ED0159">
              <w:rPr>
                <w:rFonts w:ascii="Times New Roman" w:hAnsi="Times New Roman"/>
                <w:sz w:val="24"/>
                <w:szCs w:val="24"/>
              </w:rPr>
              <w:t>2</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r w:rsidRPr="00ED0159">
              <w:rPr>
                <w:rFonts w:ascii="Times New Roman" w:hAnsi="Times New Roman"/>
                <w:sz w:val="24"/>
                <w:szCs w:val="24"/>
              </w:rPr>
              <w:t>1</w:t>
            </w:r>
          </w:p>
        </w:tc>
      </w:tr>
      <w:tr w:rsidR="00D6028A" w:rsidRPr="00ED0159">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Цвет</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От</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светло-кремового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до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кремового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или</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белый</w:t>
            </w:r>
            <w:proofErr w:type="spellEnd"/>
            <w:r w:rsidRPr="00ED0159">
              <w:rPr>
                <w:rFonts w:ascii="Times New Roman" w:hAnsi="Times New Roman"/>
                <w:sz w:val="24"/>
                <w:szCs w:val="24"/>
              </w:rPr>
              <w:t xml:space="preserve"> </w:t>
            </w:r>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Без</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изменений</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Без</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изменений</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Светло-серый</w:t>
            </w:r>
            <w:proofErr w:type="spellEnd"/>
            <w:r w:rsidRPr="00ED0159">
              <w:rPr>
                <w:rFonts w:ascii="Times New Roman" w:hAnsi="Times New Roman"/>
                <w:sz w:val="24"/>
                <w:szCs w:val="24"/>
              </w:rPr>
              <w:t xml:space="preserve">  </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Серый</w:t>
            </w:r>
            <w:proofErr w:type="spellEnd"/>
            <w:r w:rsidRPr="00ED0159">
              <w:rPr>
                <w:rFonts w:ascii="Times New Roman" w:hAnsi="Times New Roman"/>
                <w:sz w:val="24"/>
                <w:szCs w:val="24"/>
              </w:rPr>
              <w:t xml:space="preserve"> с </w:t>
            </w:r>
            <w:proofErr w:type="spellStart"/>
            <w:r w:rsidRPr="00ED0159">
              <w:rPr>
                <w:rFonts w:ascii="Times New Roman" w:hAnsi="Times New Roman"/>
                <w:sz w:val="24"/>
                <w:szCs w:val="24"/>
              </w:rPr>
              <w:t>синеватым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оттенком</w:t>
            </w:r>
            <w:proofErr w:type="spellEnd"/>
          </w:p>
        </w:tc>
      </w:tr>
      <w:tr w:rsidR="00D6028A" w:rsidRPr="00ED0159">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Внешний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вид</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Протёртая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картофельная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масса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аккуратно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lastRenderedPageBreak/>
              <w:t>уложенная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подровненная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или</w:t>
            </w:r>
            <w:proofErr w:type="spellEnd"/>
            <w:r w:rsidRPr="00ED0159">
              <w:rPr>
                <w:rFonts w:ascii="Times New Roman" w:hAnsi="Times New Roman"/>
                <w:sz w:val="24"/>
                <w:szCs w:val="24"/>
              </w:rPr>
              <w:t xml:space="preserve"> с </w:t>
            </w:r>
            <w:proofErr w:type="spellStart"/>
            <w:r w:rsidRPr="00ED0159">
              <w:rPr>
                <w:rFonts w:ascii="Times New Roman" w:hAnsi="Times New Roman"/>
                <w:sz w:val="24"/>
                <w:szCs w:val="24"/>
              </w:rPr>
              <w:t>нанесённым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узором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полита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маслом</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lastRenderedPageBreak/>
              <w:t>Недостаточно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взбитая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масса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Наличие</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отдельных</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непротёртых</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lastRenderedPageBreak/>
              <w:t>частиц</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lastRenderedPageBreak/>
              <w:t>Наличие</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большого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количества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непротёртых</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lastRenderedPageBreak/>
              <w:t>частиц</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картофеля</w:t>
            </w:r>
            <w:proofErr w:type="spellEnd"/>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lastRenderedPageBreak/>
              <w:t>Наличие</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тёмных</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включений</w:t>
            </w:r>
            <w:proofErr w:type="spellEnd"/>
            <w:r w:rsidRPr="00ED0159">
              <w:rPr>
                <w:rFonts w:ascii="Times New Roman" w:hAnsi="Times New Roman"/>
                <w:sz w:val="24"/>
                <w:szCs w:val="24"/>
              </w:rPr>
              <w:t xml:space="preserve"> </w:t>
            </w:r>
          </w:p>
        </w:tc>
      </w:tr>
      <w:tr w:rsidR="00D6028A" w:rsidRPr="00ED0159">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lastRenderedPageBreak/>
              <w:t>Консистенция</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Густая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пышная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однородная</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Менее</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пышная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чем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требуется</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Слегка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вязкая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или</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недостаточно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густая</w:t>
            </w:r>
            <w:proofErr w:type="spellEnd"/>
            <w:r w:rsidRPr="00ED0159">
              <w:rPr>
                <w:rFonts w:ascii="Times New Roman" w:hAnsi="Times New Roman"/>
                <w:sz w:val="24"/>
                <w:szCs w:val="24"/>
              </w:rPr>
              <w:t xml:space="preserve"> с </w:t>
            </w:r>
            <w:proofErr w:type="spellStart"/>
            <w:r w:rsidRPr="00ED0159">
              <w:rPr>
                <w:rFonts w:ascii="Times New Roman" w:hAnsi="Times New Roman"/>
                <w:sz w:val="24"/>
                <w:szCs w:val="24"/>
              </w:rPr>
              <w:t>комочками</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непротёртого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картофеля</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Жидкая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или</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чрезмерно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загустевшая</w:t>
            </w:r>
            <w:proofErr w:type="spellEnd"/>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Клейкая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картофель</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протёрт</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холодным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неоднородная</w:t>
            </w:r>
            <w:proofErr w:type="spellEnd"/>
          </w:p>
        </w:tc>
      </w:tr>
      <w:tr w:rsidR="00D6028A" w:rsidRPr="00ED0159">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Запах</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Свежеприготовленного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картофельного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пюре</w:t>
            </w:r>
            <w:proofErr w:type="spellEnd"/>
            <w:r w:rsidRPr="00ED0159">
              <w:rPr>
                <w:rFonts w:ascii="Times New Roman" w:hAnsi="Times New Roman"/>
                <w:sz w:val="24"/>
                <w:szCs w:val="24"/>
              </w:rPr>
              <w:t xml:space="preserve"> с </w:t>
            </w:r>
            <w:proofErr w:type="spellStart"/>
            <w:r w:rsidRPr="00ED0159">
              <w:rPr>
                <w:rFonts w:ascii="Times New Roman" w:hAnsi="Times New Roman"/>
                <w:sz w:val="24"/>
                <w:szCs w:val="24"/>
              </w:rPr>
              <w:t>ароматом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кипячёного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молока</w:t>
            </w:r>
            <w:proofErr w:type="spellEnd"/>
            <w:r w:rsidRPr="00ED0159">
              <w:rPr>
                <w:rFonts w:ascii="Times New Roman" w:hAnsi="Times New Roman"/>
                <w:sz w:val="24"/>
                <w:szCs w:val="24"/>
              </w:rPr>
              <w:t xml:space="preserve"> и </w:t>
            </w:r>
            <w:proofErr w:type="spellStart"/>
            <w:r w:rsidRPr="00ED0159">
              <w:rPr>
                <w:rFonts w:ascii="Times New Roman" w:hAnsi="Times New Roman"/>
                <w:sz w:val="24"/>
                <w:szCs w:val="24"/>
              </w:rPr>
              <w:t>сливочного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масла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Без</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изменений</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Подгоревшего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молока</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Аромат</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масла</w:t>
            </w:r>
            <w:proofErr w:type="spellEnd"/>
            <w:r w:rsidRPr="00ED0159">
              <w:rPr>
                <w:rFonts w:ascii="Times New Roman" w:hAnsi="Times New Roman"/>
                <w:sz w:val="24"/>
                <w:szCs w:val="24"/>
              </w:rPr>
              <w:t xml:space="preserve"> и </w:t>
            </w:r>
            <w:proofErr w:type="spellStart"/>
            <w:r w:rsidRPr="00ED0159">
              <w:rPr>
                <w:rFonts w:ascii="Times New Roman" w:hAnsi="Times New Roman"/>
                <w:sz w:val="24"/>
                <w:szCs w:val="24"/>
              </w:rPr>
              <w:t>молока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выражен</w:t>
            </w:r>
            <w:proofErr w:type="spellEnd"/>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Подгоревшего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молока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прокисания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гнилостный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за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счёт</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недоброкачественного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картофеля</w:t>
            </w:r>
            <w:proofErr w:type="spellEnd"/>
            <w:r w:rsidRPr="00ED0159">
              <w:rPr>
                <w:rFonts w:ascii="Times New Roman" w:hAnsi="Times New Roman"/>
                <w:sz w:val="24"/>
                <w:szCs w:val="24"/>
              </w:rPr>
              <w:t>)</w:t>
            </w:r>
          </w:p>
        </w:tc>
      </w:tr>
      <w:tr w:rsidR="00D6028A" w:rsidRPr="00ED0159">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Вкус</w:t>
            </w:r>
            <w:proofErr w:type="spellEnd"/>
          </w:p>
        </w:tc>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Картофельного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пюре</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слегка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солёный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нежный</w:t>
            </w:r>
            <w:proofErr w:type="spellEnd"/>
            <w:r w:rsidRPr="00ED0159">
              <w:rPr>
                <w:rFonts w:ascii="Times New Roman" w:hAnsi="Times New Roman"/>
                <w:sz w:val="24"/>
                <w:szCs w:val="24"/>
              </w:rPr>
              <w:t xml:space="preserve">, с </w:t>
            </w:r>
            <w:proofErr w:type="spellStart"/>
            <w:r w:rsidRPr="00ED0159">
              <w:rPr>
                <w:rFonts w:ascii="Times New Roman" w:hAnsi="Times New Roman"/>
                <w:sz w:val="24"/>
                <w:szCs w:val="24"/>
              </w:rPr>
              <w:t>выраженным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привкусом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кипячёного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молока</w:t>
            </w:r>
            <w:proofErr w:type="spellEnd"/>
            <w:r w:rsidRPr="00ED0159">
              <w:rPr>
                <w:rFonts w:ascii="Times New Roman" w:hAnsi="Times New Roman"/>
                <w:sz w:val="24"/>
                <w:szCs w:val="24"/>
              </w:rPr>
              <w:t xml:space="preserve"> и </w:t>
            </w:r>
            <w:proofErr w:type="spellStart"/>
            <w:r w:rsidRPr="00ED0159">
              <w:rPr>
                <w:rFonts w:ascii="Times New Roman" w:hAnsi="Times New Roman"/>
                <w:sz w:val="24"/>
                <w:szCs w:val="24"/>
              </w:rPr>
              <w:t>сливочного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масла</w:t>
            </w:r>
            <w:proofErr w:type="spellEnd"/>
          </w:p>
        </w:tc>
        <w:tc>
          <w:tcPr>
            <w:tcW w:w="165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Слегка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недосолено</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Недосолено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или</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слегка</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пересолено</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Водянистый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солёный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холодный</w:t>
            </w:r>
            <w:proofErr w:type="spellEnd"/>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ED0159" w:rsidRDefault="00D6028A" w:rsidP="00ED0159">
            <w:pPr>
              <w:rPr>
                <w:rFonts w:ascii="Times New Roman" w:hAnsi="Times New Roman"/>
                <w:sz w:val="24"/>
                <w:szCs w:val="24"/>
              </w:rPr>
            </w:pPr>
            <w:proofErr w:type="spellStart"/>
            <w:r w:rsidRPr="00ED0159">
              <w:rPr>
                <w:rFonts w:ascii="Times New Roman" w:hAnsi="Times New Roman"/>
                <w:sz w:val="24"/>
                <w:szCs w:val="24"/>
              </w:rPr>
              <w:t>Неприятно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безвкусный</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или</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пересоленный</w:t>
            </w:r>
            <w:proofErr w:type="spellEnd"/>
            <w:r w:rsidRPr="00ED0159">
              <w:rPr>
                <w:rFonts w:ascii="Times New Roman" w:hAnsi="Times New Roman"/>
                <w:sz w:val="24"/>
                <w:szCs w:val="24"/>
              </w:rPr>
              <w:t xml:space="preserve">, с </w:t>
            </w:r>
            <w:proofErr w:type="spellStart"/>
            <w:r w:rsidRPr="00ED0159">
              <w:rPr>
                <w:rFonts w:ascii="Times New Roman" w:hAnsi="Times New Roman"/>
                <w:sz w:val="24"/>
                <w:szCs w:val="24"/>
              </w:rPr>
              <w:t>привкусом</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недоброкачественного</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картофеля</w:t>
            </w:r>
            <w:proofErr w:type="spellEnd"/>
            <w:r w:rsidRPr="00ED0159">
              <w:rPr>
                <w:rFonts w:ascii="Times New Roman" w:hAnsi="Times New Roman"/>
                <w:sz w:val="24"/>
                <w:szCs w:val="24"/>
              </w:rPr>
              <w:t xml:space="preserve">, </w:t>
            </w:r>
            <w:proofErr w:type="spellStart"/>
            <w:r w:rsidRPr="00ED0159">
              <w:rPr>
                <w:rFonts w:ascii="Times New Roman" w:hAnsi="Times New Roman"/>
                <w:sz w:val="24"/>
                <w:szCs w:val="24"/>
              </w:rPr>
              <w:t>прокисания</w:t>
            </w:r>
            <w:proofErr w:type="spellEnd"/>
            <w:r w:rsidRPr="00ED0159">
              <w:rPr>
                <w:rFonts w:ascii="Times New Roman" w:hAnsi="Times New Roman"/>
                <w:sz w:val="24"/>
                <w:szCs w:val="24"/>
              </w:rPr>
              <w:t>.</w:t>
            </w:r>
          </w:p>
        </w:tc>
      </w:tr>
    </w:tbl>
    <w:p w:rsidR="00D6028A" w:rsidRPr="00D6028A" w:rsidRDefault="00D6028A" w:rsidP="00D6028A">
      <w:pPr>
        <w:autoSpaceDE w:val="0"/>
        <w:autoSpaceDN w:val="0"/>
        <w:adjustRightInd w:val="0"/>
        <w:spacing w:after="0" w:line="240" w:lineRule="auto"/>
        <w:ind w:firstLine="840"/>
        <w:jc w:val="center"/>
        <w:rPr>
          <w:rFonts w:ascii="Times New Roman" w:hAnsi="Times New Roman"/>
          <w:sz w:val="28"/>
          <w:szCs w:val="28"/>
          <w:lang w:val="ru-RU" w:eastAsia="ru-RU"/>
        </w:rPr>
      </w:pPr>
    </w:p>
    <w:p w:rsidR="00D6028A" w:rsidRPr="00005E1B" w:rsidRDefault="00D6028A" w:rsidP="00005E1B">
      <w:pPr>
        <w:rPr>
          <w:rFonts w:ascii="Times New Roman" w:hAnsi="Times New Roman"/>
          <w:sz w:val="28"/>
          <w:szCs w:val="28"/>
        </w:rPr>
      </w:pPr>
      <w:proofErr w:type="spellStart"/>
      <w:r w:rsidRPr="00005E1B">
        <w:rPr>
          <w:rFonts w:ascii="Times New Roman" w:hAnsi="Times New Roman"/>
          <w:sz w:val="28"/>
          <w:szCs w:val="28"/>
        </w:rPr>
        <w:t>Например</w:t>
      </w:r>
      <w:proofErr w:type="spellEnd"/>
      <w:r w:rsidRPr="00005E1B">
        <w:rPr>
          <w:rFonts w:ascii="Times New Roman" w:hAnsi="Times New Roman"/>
          <w:sz w:val="28"/>
          <w:szCs w:val="28"/>
        </w:rPr>
        <w:t xml:space="preserve">, </w:t>
      </w:r>
      <w:proofErr w:type="spellStart"/>
      <w:r w:rsidRPr="00005E1B">
        <w:rPr>
          <w:rFonts w:ascii="Times New Roman" w:hAnsi="Times New Roman"/>
          <w:sz w:val="28"/>
          <w:szCs w:val="28"/>
        </w:rPr>
        <w:t>шкала</w:t>
      </w:r>
      <w:proofErr w:type="spellEnd"/>
      <w:r w:rsidRPr="00005E1B">
        <w:rPr>
          <w:rFonts w:ascii="Times New Roman" w:hAnsi="Times New Roman"/>
          <w:sz w:val="28"/>
          <w:szCs w:val="28"/>
        </w:rPr>
        <w:t xml:space="preserve"> </w:t>
      </w:r>
      <w:proofErr w:type="spellStart"/>
      <w:r w:rsidRPr="00005E1B">
        <w:rPr>
          <w:rFonts w:ascii="Times New Roman" w:hAnsi="Times New Roman"/>
          <w:sz w:val="28"/>
          <w:szCs w:val="28"/>
        </w:rPr>
        <w:t>органолептической</w:t>
      </w:r>
      <w:proofErr w:type="spellEnd"/>
      <w:r w:rsidRPr="00005E1B">
        <w:rPr>
          <w:rFonts w:ascii="Times New Roman" w:hAnsi="Times New Roman"/>
          <w:sz w:val="28"/>
          <w:szCs w:val="28"/>
        </w:rPr>
        <w:t xml:space="preserve"> </w:t>
      </w:r>
      <w:proofErr w:type="spellStart"/>
      <w:r w:rsidRPr="00005E1B">
        <w:rPr>
          <w:rFonts w:ascii="Times New Roman" w:hAnsi="Times New Roman"/>
          <w:sz w:val="28"/>
          <w:szCs w:val="28"/>
        </w:rPr>
        <w:t>оценки</w:t>
      </w:r>
      <w:proofErr w:type="spellEnd"/>
      <w:r w:rsidRPr="00005E1B">
        <w:rPr>
          <w:rFonts w:ascii="Times New Roman" w:hAnsi="Times New Roman"/>
          <w:sz w:val="28"/>
          <w:szCs w:val="28"/>
        </w:rPr>
        <w:t xml:space="preserve"> </w:t>
      </w:r>
      <w:proofErr w:type="spellStart"/>
      <w:r w:rsidRPr="00005E1B">
        <w:rPr>
          <w:rFonts w:ascii="Times New Roman" w:hAnsi="Times New Roman"/>
          <w:sz w:val="28"/>
          <w:szCs w:val="28"/>
        </w:rPr>
        <w:t>соуса</w:t>
      </w:r>
      <w:proofErr w:type="spellEnd"/>
      <w:r w:rsidRPr="00005E1B">
        <w:rPr>
          <w:rFonts w:ascii="Times New Roman" w:hAnsi="Times New Roman"/>
          <w:sz w:val="28"/>
          <w:szCs w:val="28"/>
        </w:rPr>
        <w:t xml:space="preserve"> </w:t>
      </w:r>
      <w:proofErr w:type="spellStart"/>
      <w:r w:rsidRPr="00005E1B">
        <w:rPr>
          <w:rFonts w:ascii="Times New Roman" w:hAnsi="Times New Roman"/>
          <w:sz w:val="28"/>
          <w:szCs w:val="28"/>
        </w:rPr>
        <w:t>красного</w:t>
      </w:r>
      <w:proofErr w:type="spellEnd"/>
      <w:r w:rsidRPr="00005E1B">
        <w:rPr>
          <w:rFonts w:ascii="Times New Roman" w:hAnsi="Times New Roman"/>
          <w:sz w:val="28"/>
          <w:szCs w:val="28"/>
        </w:rPr>
        <w:t xml:space="preserve"> </w:t>
      </w:r>
      <w:proofErr w:type="spellStart"/>
      <w:r w:rsidRPr="00005E1B">
        <w:rPr>
          <w:rFonts w:ascii="Times New Roman" w:hAnsi="Times New Roman"/>
          <w:sz w:val="28"/>
          <w:szCs w:val="28"/>
        </w:rPr>
        <w:t>основного</w:t>
      </w:r>
      <w:proofErr w:type="spellEnd"/>
    </w:p>
    <w:p w:rsidR="00005E1B" w:rsidRDefault="00005E1B" w:rsidP="00005E1B">
      <w:pPr>
        <w:rPr>
          <w:rFonts w:ascii="Times New Roman" w:hAnsi="Times New Roman"/>
          <w:sz w:val="28"/>
          <w:szCs w:val="28"/>
          <w:lang w:val="ru-RU"/>
        </w:rPr>
      </w:pPr>
    </w:p>
    <w:p w:rsidR="00005E1B" w:rsidRDefault="00005E1B" w:rsidP="00005E1B">
      <w:pPr>
        <w:rPr>
          <w:rFonts w:ascii="Times New Roman" w:hAnsi="Times New Roman"/>
          <w:sz w:val="28"/>
          <w:szCs w:val="28"/>
          <w:lang w:val="ru-RU"/>
        </w:rPr>
      </w:pPr>
    </w:p>
    <w:p w:rsidR="00005E1B" w:rsidRPr="00005E1B" w:rsidRDefault="00005E1B" w:rsidP="00005E1B">
      <w:pPr>
        <w:rPr>
          <w:rFonts w:ascii="Times New Roman" w:hAnsi="Times New Roman"/>
          <w:sz w:val="28"/>
          <w:szCs w:val="28"/>
          <w:lang w:val="ru-RU"/>
        </w:rPr>
      </w:pPr>
    </w:p>
    <w:tbl>
      <w:tblPr>
        <w:tblW w:w="0" w:type="auto"/>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1544"/>
        <w:gridCol w:w="1918"/>
        <w:gridCol w:w="1454"/>
        <w:gridCol w:w="1784"/>
        <w:gridCol w:w="1680"/>
        <w:gridCol w:w="1854"/>
      </w:tblGrid>
      <w:tr w:rsidR="00D6028A" w:rsidRPr="00005E1B">
        <w:trPr>
          <w:tblCellSpacing w:w="0" w:type="dxa"/>
        </w:trPr>
        <w:tc>
          <w:tcPr>
            <w:tcW w:w="156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lastRenderedPageBreak/>
              <w:t>Показатель</w:t>
            </w:r>
            <w:proofErr w:type="spellEnd"/>
          </w:p>
        </w:tc>
        <w:tc>
          <w:tcPr>
            <w:tcW w:w="8714" w:type="dxa"/>
            <w:gridSpan w:val="5"/>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Баллы</w:t>
            </w:r>
            <w:proofErr w:type="spellEnd"/>
          </w:p>
        </w:tc>
      </w:tr>
      <w:tr w:rsidR="00D6028A" w:rsidRPr="00005E1B">
        <w:tblPrEx>
          <w:tblCellSpacing w:w="-8" w:type="dxa"/>
        </w:tblPrEx>
        <w:trPr>
          <w:tblCellSpacing w:w="-8" w:type="dxa"/>
        </w:trPr>
        <w:tc>
          <w:tcPr>
            <w:tcW w:w="1568" w:type="dxa"/>
            <w:vMerge/>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
        </w:tc>
        <w:tc>
          <w:tcPr>
            <w:tcW w:w="1934"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r w:rsidRPr="00005E1B">
              <w:rPr>
                <w:rFonts w:ascii="Times New Roman" w:hAnsi="Times New Roman"/>
                <w:sz w:val="24"/>
                <w:szCs w:val="24"/>
              </w:rPr>
              <w:t>5</w:t>
            </w:r>
          </w:p>
        </w:tc>
        <w:tc>
          <w:tcPr>
            <w:tcW w:w="1470"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r w:rsidRPr="00005E1B">
              <w:rPr>
                <w:rFonts w:ascii="Times New Roman" w:hAnsi="Times New Roman"/>
                <w:sz w:val="24"/>
                <w:szCs w:val="24"/>
              </w:rPr>
              <w:t>4</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r w:rsidRPr="00005E1B">
              <w:rPr>
                <w:rFonts w:ascii="Times New Roman" w:hAnsi="Times New Roman"/>
                <w:sz w:val="24"/>
                <w:szCs w:val="24"/>
              </w:rPr>
              <w:t>3</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r w:rsidRPr="00005E1B">
              <w:rPr>
                <w:rFonts w:ascii="Times New Roman" w:hAnsi="Times New Roman"/>
                <w:sz w:val="24"/>
                <w:szCs w:val="24"/>
              </w:rPr>
              <w:t>2</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r w:rsidRPr="00005E1B">
              <w:rPr>
                <w:rFonts w:ascii="Times New Roman" w:hAnsi="Times New Roman"/>
                <w:sz w:val="24"/>
                <w:szCs w:val="24"/>
              </w:rPr>
              <w:t>1</w:t>
            </w:r>
          </w:p>
        </w:tc>
      </w:tr>
      <w:tr w:rsidR="00D6028A" w:rsidRPr="00005E1B">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Цвет</w:t>
            </w:r>
            <w:proofErr w:type="spellEnd"/>
          </w:p>
        </w:tc>
        <w:tc>
          <w:tcPr>
            <w:tcW w:w="1934"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От</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светло-коричневого</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до</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коричневого</w:t>
            </w:r>
            <w:proofErr w:type="spellEnd"/>
            <w:r w:rsidRPr="00005E1B">
              <w:rPr>
                <w:rFonts w:ascii="Times New Roman" w:hAnsi="Times New Roman"/>
                <w:sz w:val="24"/>
                <w:szCs w:val="24"/>
              </w:rPr>
              <w:t xml:space="preserve"> с </w:t>
            </w:r>
            <w:proofErr w:type="spellStart"/>
            <w:r w:rsidRPr="00005E1B">
              <w:rPr>
                <w:rFonts w:ascii="Times New Roman" w:hAnsi="Times New Roman"/>
                <w:sz w:val="24"/>
                <w:szCs w:val="24"/>
              </w:rPr>
              <w:t>бархатисто-оранжевым</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оттенком</w:t>
            </w:r>
            <w:proofErr w:type="spellEnd"/>
            <w:r w:rsidRPr="00005E1B">
              <w:rPr>
                <w:rFonts w:ascii="Times New Roman" w:hAnsi="Times New Roman"/>
                <w:sz w:val="24"/>
                <w:szCs w:val="24"/>
              </w:rPr>
              <w:t xml:space="preserve">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Без</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изменений</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Красный</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или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тёмно-коричневый</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неодинаковый</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по</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всей</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массе</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От</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светло-красного</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до</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розового</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или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тёмно-коричневый</w:t>
            </w:r>
            <w:proofErr w:type="spellEnd"/>
            <w:r w:rsidRPr="00005E1B">
              <w:rPr>
                <w:rFonts w:ascii="Times New Roman" w:hAnsi="Times New Roman"/>
                <w:sz w:val="24"/>
                <w:szCs w:val="24"/>
              </w:rPr>
              <w:t xml:space="preserve"> с </w:t>
            </w:r>
            <w:proofErr w:type="spellStart"/>
            <w:r w:rsidRPr="00005E1B">
              <w:rPr>
                <w:rFonts w:ascii="Times New Roman" w:hAnsi="Times New Roman"/>
                <w:sz w:val="24"/>
                <w:szCs w:val="24"/>
              </w:rPr>
              <w:t>признаками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подгорания</w:t>
            </w:r>
            <w:proofErr w:type="spellEnd"/>
            <w:r w:rsidRPr="00005E1B">
              <w:rPr>
                <w:rFonts w:ascii="Times New Roman" w:hAnsi="Times New Roman"/>
                <w:sz w:val="24"/>
                <w:szCs w:val="24"/>
              </w:rPr>
              <w:t xml:space="preserve">  </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Бурый</w:t>
            </w:r>
            <w:proofErr w:type="spellEnd"/>
            <w:r w:rsidRPr="00005E1B">
              <w:rPr>
                <w:rFonts w:ascii="Times New Roman" w:hAnsi="Times New Roman"/>
                <w:sz w:val="24"/>
                <w:szCs w:val="24"/>
              </w:rPr>
              <w:t xml:space="preserve"> с </w:t>
            </w:r>
            <w:proofErr w:type="spellStart"/>
            <w:r w:rsidRPr="00005E1B">
              <w:rPr>
                <w:rFonts w:ascii="Times New Roman" w:hAnsi="Times New Roman"/>
                <w:sz w:val="24"/>
                <w:szCs w:val="24"/>
              </w:rPr>
              <w:t>хлопьями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подгоревших</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овощей</w:t>
            </w:r>
            <w:proofErr w:type="spellEnd"/>
          </w:p>
        </w:tc>
      </w:tr>
      <w:tr w:rsidR="00D6028A" w:rsidRPr="00005E1B">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Внешний</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вид</w:t>
            </w:r>
            <w:proofErr w:type="spellEnd"/>
          </w:p>
        </w:tc>
        <w:tc>
          <w:tcPr>
            <w:tcW w:w="1934"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Однородная</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масса</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без</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комков</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заварившейся</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муки</w:t>
            </w:r>
            <w:proofErr w:type="spellEnd"/>
            <w:r w:rsidRPr="00005E1B">
              <w:rPr>
                <w:rFonts w:ascii="Times New Roman" w:hAnsi="Times New Roman"/>
                <w:sz w:val="24"/>
                <w:szCs w:val="24"/>
              </w:rPr>
              <w:t xml:space="preserve"> и </w:t>
            </w:r>
            <w:proofErr w:type="spellStart"/>
            <w:r w:rsidRPr="00005E1B">
              <w:rPr>
                <w:rFonts w:ascii="Times New Roman" w:hAnsi="Times New Roman"/>
                <w:sz w:val="24"/>
                <w:szCs w:val="24"/>
              </w:rPr>
              <w:t>кусочков</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кореньев</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без</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плёнки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на</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поверхности</w:t>
            </w:r>
            <w:proofErr w:type="spellEnd"/>
          </w:p>
        </w:tc>
        <w:tc>
          <w:tcPr>
            <w:tcW w:w="1470"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Признак</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расслаивания</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Наличие</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мелких</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частиц</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протёртых</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овощей</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признаки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образования</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плёнки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на</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поверхности</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Наличие</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плёнки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на</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поверхности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масса</w:t>
            </w:r>
            <w:proofErr w:type="spellEnd"/>
            <w:r w:rsidRPr="00005E1B">
              <w:rPr>
                <w:rFonts w:ascii="Times New Roman" w:hAnsi="Times New Roman"/>
                <w:sz w:val="24"/>
                <w:szCs w:val="24"/>
              </w:rPr>
              <w:t xml:space="preserve"> с </w:t>
            </w:r>
            <w:proofErr w:type="spellStart"/>
            <w:r w:rsidRPr="00005E1B">
              <w:rPr>
                <w:rFonts w:ascii="Times New Roman" w:hAnsi="Times New Roman"/>
                <w:sz w:val="24"/>
                <w:szCs w:val="24"/>
              </w:rPr>
              <w:t>частицами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непротёртых</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овощей</w:t>
            </w:r>
            <w:proofErr w:type="spellEnd"/>
            <w:r w:rsidRPr="00005E1B">
              <w:rPr>
                <w:rFonts w:ascii="Times New Roman" w:hAnsi="Times New Roman"/>
                <w:sz w:val="24"/>
                <w:szCs w:val="24"/>
              </w:rPr>
              <w:t xml:space="preserve"> и </w:t>
            </w:r>
            <w:proofErr w:type="spellStart"/>
            <w:r w:rsidRPr="00005E1B">
              <w:rPr>
                <w:rFonts w:ascii="Times New Roman" w:hAnsi="Times New Roman"/>
                <w:sz w:val="24"/>
                <w:szCs w:val="24"/>
              </w:rPr>
              <w:t>плотной</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плёнки</w:t>
            </w:r>
            <w:proofErr w:type="spellEnd"/>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На</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поверхности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вспенивание</w:t>
            </w:r>
            <w:proofErr w:type="spellEnd"/>
            <w:r w:rsidRPr="00005E1B">
              <w:rPr>
                <w:rFonts w:ascii="Times New Roman" w:hAnsi="Times New Roman"/>
                <w:sz w:val="24"/>
                <w:szCs w:val="24"/>
              </w:rPr>
              <w:t xml:space="preserve"> </w:t>
            </w:r>
          </w:p>
        </w:tc>
      </w:tr>
      <w:tr w:rsidR="00D6028A" w:rsidRPr="00005E1B">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Консистенция</w:t>
            </w:r>
            <w:proofErr w:type="spellEnd"/>
          </w:p>
        </w:tc>
        <w:tc>
          <w:tcPr>
            <w:tcW w:w="1934"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Полужидкая</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слегка</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вязкая</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свободно</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льющаяся</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эластичная</w:t>
            </w:r>
            <w:proofErr w:type="spellEnd"/>
          </w:p>
        </w:tc>
        <w:tc>
          <w:tcPr>
            <w:tcW w:w="1470"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Без</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изменений</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Густая</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или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жидкая</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Наличие</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комков</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заварившейся</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муки</w:t>
            </w:r>
            <w:proofErr w:type="spellEnd"/>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Жидкая</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неоднородная</w:t>
            </w:r>
            <w:proofErr w:type="spellEnd"/>
          </w:p>
        </w:tc>
      </w:tr>
      <w:tr w:rsidR="00D6028A" w:rsidRPr="00005E1B">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Запах</w:t>
            </w:r>
            <w:proofErr w:type="spellEnd"/>
          </w:p>
        </w:tc>
        <w:tc>
          <w:tcPr>
            <w:tcW w:w="1934"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Бульона</w:t>
            </w:r>
            <w:proofErr w:type="spellEnd"/>
            <w:r w:rsidRPr="00005E1B">
              <w:rPr>
                <w:rFonts w:ascii="Times New Roman" w:hAnsi="Times New Roman"/>
                <w:sz w:val="24"/>
                <w:szCs w:val="24"/>
              </w:rPr>
              <w:t xml:space="preserve"> с </w:t>
            </w:r>
            <w:proofErr w:type="spellStart"/>
            <w:r w:rsidRPr="00005E1B">
              <w:rPr>
                <w:rFonts w:ascii="Times New Roman" w:hAnsi="Times New Roman"/>
                <w:sz w:val="24"/>
                <w:szCs w:val="24"/>
              </w:rPr>
              <w:t>пассерованными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томатом</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овощами</w:t>
            </w:r>
            <w:proofErr w:type="spellEnd"/>
            <w:r w:rsidRPr="00005E1B">
              <w:rPr>
                <w:rFonts w:ascii="Times New Roman" w:hAnsi="Times New Roman"/>
                <w:sz w:val="24"/>
                <w:szCs w:val="24"/>
              </w:rPr>
              <w:t xml:space="preserve"> и </w:t>
            </w:r>
            <w:proofErr w:type="spellStart"/>
            <w:r w:rsidRPr="00005E1B">
              <w:rPr>
                <w:rFonts w:ascii="Times New Roman" w:hAnsi="Times New Roman"/>
                <w:sz w:val="24"/>
                <w:szCs w:val="24"/>
              </w:rPr>
              <w:t>специями</w:t>
            </w:r>
            <w:proofErr w:type="spellEnd"/>
          </w:p>
        </w:tc>
        <w:tc>
          <w:tcPr>
            <w:tcW w:w="1470"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Без</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изменений</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Овощей</w:t>
            </w:r>
            <w:proofErr w:type="spellEnd"/>
            <w:r w:rsidRPr="00005E1B">
              <w:rPr>
                <w:rFonts w:ascii="Times New Roman" w:hAnsi="Times New Roman"/>
                <w:sz w:val="24"/>
                <w:szCs w:val="24"/>
              </w:rPr>
              <w:t xml:space="preserve"> и </w:t>
            </w:r>
            <w:proofErr w:type="spellStart"/>
            <w:r w:rsidRPr="00005E1B">
              <w:rPr>
                <w:rFonts w:ascii="Times New Roman" w:hAnsi="Times New Roman"/>
                <w:sz w:val="24"/>
                <w:szCs w:val="24"/>
              </w:rPr>
              <w:t>специй</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отсутствует</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Подгорелости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незначительный</w:t>
            </w:r>
            <w:proofErr w:type="spellEnd"/>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Прокисания</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подгоревшего</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соуса</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посторонний</w:t>
            </w:r>
            <w:proofErr w:type="spellEnd"/>
          </w:p>
        </w:tc>
      </w:tr>
      <w:tr w:rsidR="00D6028A" w:rsidRPr="00005E1B">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Вкус</w:t>
            </w:r>
            <w:proofErr w:type="spellEnd"/>
          </w:p>
        </w:tc>
        <w:tc>
          <w:tcPr>
            <w:tcW w:w="1934"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Насыщенного</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костного</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или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мясокостного</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бульона</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со</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специями</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кореньями</w:t>
            </w:r>
            <w:proofErr w:type="spellEnd"/>
            <w:r w:rsidRPr="00005E1B">
              <w:rPr>
                <w:rFonts w:ascii="Times New Roman" w:hAnsi="Times New Roman"/>
                <w:sz w:val="24"/>
                <w:szCs w:val="24"/>
              </w:rPr>
              <w:t xml:space="preserve"> и </w:t>
            </w:r>
            <w:proofErr w:type="spellStart"/>
            <w:r w:rsidRPr="00005E1B">
              <w:rPr>
                <w:rFonts w:ascii="Times New Roman" w:hAnsi="Times New Roman"/>
                <w:sz w:val="24"/>
                <w:szCs w:val="24"/>
              </w:rPr>
              <w:t>луком</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слегка</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острый</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умеренно</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солёный</w:t>
            </w:r>
            <w:proofErr w:type="spellEnd"/>
          </w:p>
        </w:tc>
        <w:tc>
          <w:tcPr>
            <w:tcW w:w="1470"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Недосолён</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Слегка</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пересолен</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острый</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Кислый</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горький</w:t>
            </w:r>
            <w:proofErr w:type="spellEnd"/>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005E1B" w:rsidRDefault="00D6028A" w:rsidP="00005E1B">
            <w:pPr>
              <w:rPr>
                <w:rFonts w:ascii="Times New Roman" w:hAnsi="Times New Roman"/>
                <w:sz w:val="24"/>
                <w:szCs w:val="24"/>
              </w:rPr>
            </w:pPr>
            <w:proofErr w:type="spellStart"/>
            <w:r w:rsidRPr="00005E1B">
              <w:rPr>
                <w:rFonts w:ascii="Times New Roman" w:hAnsi="Times New Roman"/>
                <w:sz w:val="24"/>
                <w:szCs w:val="24"/>
              </w:rPr>
              <w:t>Пересоленный</w:t>
            </w:r>
            <w:proofErr w:type="spellEnd"/>
            <w:r w:rsidRPr="00005E1B">
              <w:rPr>
                <w:rFonts w:ascii="Times New Roman" w:hAnsi="Times New Roman"/>
                <w:sz w:val="24"/>
                <w:szCs w:val="24"/>
              </w:rPr>
              <w:t xml:space="preserve">, с </w:t>
            </w:r>
            <w:proofErr w:type="spellStart"/>
            <w:r w:rsidRPr="00005E1B">
              <w:rPr>
                <w:rFonts w:ascii="Times New Roman" w:hAnsi="Times New Roman"/>
                <w:sz w:val="24"/>
                <w:szCs w:val="24"/>
              </w:rPr>
              <w:t>привкусом</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прокисания</w:t>
            </w:r>
            <w:proofErr w:type="spellEnd"/>
            <w:r w:rsidRPr="00005E1B">
              <w:rPr>
                <w:rFonts w:ascii="Times New Roman" w:hAnsi="Times New Roman"/>
                <w:sz w:val="24"/>
                <w:szCs w:val="24"/>
              </w:rPr>
              <w:t xml:space="preserve">, </w:t>
            </w:r>
            <w:proofErr w:type="spellStart"/>
            <w:r w:rsidRPr="00005E1B">
              <w:rPr>
                <w:rFonts w:ascii="Times New Roman" w:hAnsi="Times New Roman"/>
                <w:sz w:val="24"/>
                <w:szCs w:val="24"/>
              </w:rPr>
              <w:t>посторонний</w:t>
            </w:r>
            <w:proofErr w:type="spellEnd"/>
          </w:p>
        </w:tc>
      </w:tr>
    </w:tbl>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lastRenderedPageBreak/>
        <w:t>Часть 3. Исследование холодных блюд</w:t>
      </w: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tabs>
          <w:tab w:val="left" w:pos="5160"/>
        </w:tabs>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Бракераж холодных блюд проводят так же, как и вторых, но при оценке особое внимание уделяют их оформлению. Внешний вид холодных блюд должен быть привлекательным, оформление аккуратным и выразительным, без лишнего украшательства.</w:t>
      </w:r>
    </w:p>
    <w:p w:rsidR="00D6028A" w:rsidRPr="00D6028A" w:rsidRDefault="00D6028A" w:rsidP="00D6028A">
      <w:pPr>
        <w:tabs>
          <w:tab w:val="left" w:pos="5160"/>
        </w:tabs>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В мясных, рыбных и других блюдах, бутербродах, салатах кусочки мяса, птицы, рыбы не должны быть </w:t>
      </w:r>
      <w:proofErr w:type="spellStart"/>
      <w:r w:rsidRPr="00D6028A">
        <w:rPr>
          <w:rFonts w:ascii="Times New Roman" w:hAnsi="Times New Roman"/>
          <w:sz w:val="28"/>
          <w:szCs w:val="28"/>
          <w:lang w:val="ru-RU" w:eastAsia="ru-RU"/>
        </w:rPr>
        <w:t>заветрены</w:t>
      </w:r>
      <w:proofErr w:type="spellEnd"/>
      <w:r w:rsidRPr="00D6028A">
        <w:rPr>
          <w:rFonts w:ascii="Times New Roman" w:hAnsi="Times New Roman"/>
          <w:sz w:val="28"/>
          <w:szCs w:val="28"/>
          <w:lang w:val="ru-RU" w:eastAsia="ru-RU"/>
        </w:rPr>
        <w:t>, зелень – пожелтевшей.</w:t>
      </w:r>
    </w:p>
    <w:p w:rsidR="00D6028A" w:rsidRPr="00D6028A" w:rsidRDefault="00D6028A" w:rsidP="00D6028A">
      <w:pPr>
        <w:tabs>
          <w:tab w:val="left" w:pos="5160"/>
        </w:tabs>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Свежие овощи должны быть хорошо промыты. При бракераже винегретов и салатов обращают внимание на тщательность очистки овощей, форму нарезки. К реализации не допускаются изделия поломанные, раскрошившиеся и помятые.</w:t>
      </w:r>
    </w:p>
    <w:p w:rsidR="00D6028A" w:rsidRPr="00D6028A" w:rsidRDefault="00D6028A" w:rsidP="00D6028A">
      <w:pPr>
        <w:tabs>
          <w:tab w:val="left" w:pos="5160"/>
        </w:tabs>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Вкус многих холодных блюд обусловлен не только основным продуктом, но и теми заправками и соусами, с которыми они отпускаются. Поэтому в требованиях к их качеству, кроме вкуса основного продукта, указывается и тот привкус, который ему сообщают соусы и приправы. Например, вкус блюда «Рыба под маринадом» должен быть характерным для натуральной жареной рыбы, с кисло-сладким привкусом маринада и слегка острым ароматом лука, специй, кореньев и томата.</w:t>
      </w:r>
    </w:p>
    <w:p w:rsidR="00D6028A" w:rsidRPr="00D6028A" w:rsidRDefault="00D6028A" w:rsidP="00D6028A">
      <w:pPr>
        <w:tabs>
          <w:tab w:val="left" w:pos="5160"/>
        </w:tabs>
        <w:autoSpaceDE w:val="0"/>
        <w:autoSpaceDN w:val="0"/>
        <w:adjustRightInd w:val="0"/>
        <w:spacing w:after="0" w:line="240" w:lineRule="auto"/>
        <w:ind w:firstLine="840"/>
        <w:jc w:val="both"/>
        <w:rPr>
          <w:rFonts w:ascii="Times New Roman" w:hAnsi="Times New Roman"/>
          <w:sz w:val="28"/>
          <w:szCs w:val="28"/>
          <w:lang w:val="ru-RU" w:eastAsia="ru-RU"/>
        </w:rPr>
      </w:pPr>
      <w:r w:rsidRPr="00D6028A">
        <w:rPr>
          <w:rFonts w:ascii="Times New Roman" w:hAnsi="Times New Roman"/>
          <w:sz w:val="28"/>
          <w:szCs w:val="28"/>
          <w:lang w:val="ru-RU" w:eastAsia="ru-RU"/>
        </w:rPr>
        <w:t>Ни одно блюдо не должно иметь постороннего, несвойственного ему вкуса и запаха. Запах закисших овощей в салатах, привкус прогорклого масла и др. исключают возможность их реализации.</w:t>
      </w:r>
    </w:p>
    <w:p w:rsidR="00D6028A" w:rsidRPr="00D6028A" w:rsidRDefault="00D6028A" w:rsidP="00D6028A">
      <w:pPr>
        <w:autoSpaceDE w:val="0"/>
        <w:autoSpaceDN w:val="0"/>
        <w:adjustRightInd w:val="0"/>
        <w:spacing w:after="0" w:line="240" w:lineRule="auto"/>
        <w:ind w:hanging="135"/>
        <w:jc w:val="center"/>
        <w:rPr>
          <w:rFonts w:ascii="Times New Roman" w:hAnsi="Times New Roman"/>
          <w:sz w:val="28"/>
          <w:szCs w:val="28"/>
          <w:lang w:val="ru-RU" w:eastAsia="ru-RU"/>
        </w:rPr>
      </w:pPr>
    </w:p>
    <w:p w:rsidR="00D6028A" w:rsidRPr="00D6028A" w:rsidRDefault="00D6028A" w:rsidP="00D6028A">
      <w:pPr>
        <w:keepNext/>
        <w:keepLine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Например, шкала органолептической оценки салата из свежих огурцов</w:t>
      </w:r>
    </w:p>
    <w:p w:rsidR="00D6028A" w:rsidRPr="00D6028A" w:rsidRDefault="00D6028A" w:rsidP="00D6028A">
      <w:pPr>
        <w:keepNext/>
        <w:keepLines/>
        <w:autoSpaceDE w:val="0"/>
        <w:autoSpaceDN w:val="0"/>
        <w:adjustRightInd w:val="0"/>
        <w:spacing w:after="0" w:line="240" w:lineRule="auto"/>
        <w:jc w:val="center"/>
        <w:rPr>
          <w:rFonts w:ascii="Times New Roman" w:hAnsi="Times New Roman"/>
          <w:sz w:val="28"/>
          <w:szCs w:val="28"/>
          <w:lang w:val="ru-RU" w:eastAsia="ru-RU"/>
        </w:rPr>
      </w:pPr>
    </w:p>
    <w:tbl>
      <w:tblPr>
        <w:tblW w:w="0" w:type="auto"/>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1544"/>
        <w:gridCol w:w="1918"/>
        <w:gridCol w:w="1454"/>
        <w:gridCol w:w="1784"/>
        <w:gridCol w:w="1680"/>
        <w:gridCol w:w="1854"/>
      </w:tblGrid>
      <w:tr w:rsidR="00D6028A" w:rsidRPr="00F326AF">
        <w:trPr>
          <w:tblCellSpacing w:w="0" w:type="dxa"/>
        </w:trPr>
        <w:tc>
          <w:tcPr>
            <w:tcW w:w="156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Показатель</w:t>
            </w:r>
            <w:proofErr w:type="spellEnd"/>
          </w:p>
        </w:tc>
        <w:tc>
          <w:tcPr>
            <w:tcW w:w="8714" w:type="dxa"/>
            <w:gridSpan w:val="5"/>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Баллы</w:t>
            </w:r>
            <w:proofErr w:type="spellEnd"/>
          </w:p>
        </w:tc>
      </w:tr>
      <w:tr w:rsidR="00D6028A" w:rsidRPr="00F326AF">
        <w:tblPrEx>
          <w:tblCellSpacing w:w="-8" w:type="dxa"/>
        </w:tblPrEx>
        <w:trPr>
          <w:tblCellSpacing w:w="-8" w:type="dxa"/>
        </w:trPr>
        <w:tc>
          <w:tcPr>
            <w:tcW w:w="1568" w:type="dxa"/>
            <w:vMerge/>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
        </w:tc>
        <w:tc>
          <w:tcPr>
            <w:tcW w:w="1934"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r w:rsidRPr="00F326AF">
              <w:rPr>
                <w:rFonts w:ascii="Times New Roman" w:hAnsi="Times New Roman"/>
                <w:sz w:val="24"/>
                <w:szCs w:val="24"/>
              </w:rPr>
              <w:t>5</w:t>
            </w:r>
          </w:p>
        </w:tc>
        <w:tc>
          <w:tcPr>
            <w:tcW w:w="1470"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r w:rsidRPr="00F326AF">
              <w:rPr>
                <w:rFonts w:ascii="Times New Roman" w:hAnsi="Times New Roman"/>
                <w:sz w:val="24"/>
                <w:szCs w:val="24"/>
              </w:rPr>
              <w:t>4</w:t>
            </w:r>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r w:rsidRPr="00F326AF">
              <w:rPr>
                <w:rFonts w:ascii="Times New Roman" w:hAnsi="Times New Roman"/>
                <w:sz w:val="24"/>
                <w:szCs w:val="24"/>
              </w:rPr>
              <w:t>3</w:t>
            </w:r>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r w:rsidRPr="00F326AF">
              <w:rPr>
                <w:rFonts w:ascii="Times New Roman" w:hAnsi="Times New Roman"/>
                <w:sz w:val="24"/>
                <w:szCs w:val="24"/>
              </w:rPr>
              <w:t>2</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r w:rsidRPr="00F326AF">
              <w:rPr>
                <w:rFonts w:ascii="Times New Roman" w:hAnsi="Times New Roman"/>
                <w:sz w:val="24"/>
                <w:szCs w:val="24"/>
              </w:rPr>
              <w:t>1</w:t>
            </w:r>
          </w:p>
        </w:tc>
      </w:tr>
      <w:tr w:rsidR="00D6028A" w:rsidRPr="00F326AF">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Цвет</w:t>
            </w:r>
            <w:proofErr w:type="spellEnd"/>
          </w:p>
        </w:tc>
        <w:tc>
          <w:tcPr>
            <w:tcW w:w="1934"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Ломтик</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огурца</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неочищенного</w:t>
            </w:r>
            <w:proofErr w:type="spellEnd"/>
            <w:r w:rsidRPr="00F326AF">
              <w:rPr>
                <w:rFonts w:ascii="Times New Roman" w:hAnsi="Times New Roman"/>
                <w:sz w:val="24"/>
                <w:szCs w:val="24"/>
              </w:rPr>
              <w:t xml:space="preserve"> – </w:t>
            </w:r>
            <w:proofErr w:type="spellStart"/>
            <w:r w:rsidRPr="00F326AF">
              <w:rPr>
                <w:rFonts w:ascii="Times New Roman" w:hAnsi="Times New Roman"/>
                <w:sz w:val="24"/>
                <w:szCs w:val="24"/>
              </w:rPr>
              <w:t>белый</w:t>
            </w:r>
            <w:proofErr w:type="spellEnd"/>
            <w:r w:rsidRPr="00F326AF">
              <w:rPr>
                <w:rFonts w:ascii="Times New Roman" w:hAnsi="Times New Roman"/>
                <w:sz w:val="24"/>
                <w:szCs w:val="24"/>
              </w:rPr>
              <w:t xml:space="preserve"> с </w:t>
            </w:r>
            <w:proofErr w:type="spellStart"/>
            <w:r w:rsidRPr="00F326AF">
              <w:rPr>
                <w:rFonts w:ascii="Times New Roman" w:hAnsi="Times New Roman"/>
                <w:sz w:val="24"/>
                <w:szCs w:val="24"/>
              </w:rPr>
              <w:t>зелёной</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каймой</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очищенного</w:t>
            </w:r>
            <w:proofErr w:type="spellEnd"/>
            <w:r w:rsidRPr="00F326AF">
              <w:rPr>
                <w:rFonts w:ascii="Times New Roman" w:hAnsi="Times New Roman"/>
                <w:sz w:val="24"/>
                <w:szCs w:val="24"/>
              </w:rPr>
              <w:t xml:space="preserve"> – </w:t>
            </w:r>
            <w:proofErr w:type="spellStart"/>
            <w:r w:rsidRPr="00F326AF">
              <w:rPr>
                <w:rFonts w:ascii="Times New Roman" w:hAnsi="Times New Roman"/>
                <w:sz w:val="24"/>
                <w:szCs w:val="24"/>
              </w:rPr>
              <w:t>белый</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лука</w:t>
            </w:r>
            <w:proofErr w:type="spellEnd"/>
            <w:r w:rsidRPr="00F326AF">
              <w:rPr>
                <w:rFonts w:ascii="Times New Roman" w:hAnsi="Times New Roman"/>
                <w:sz w:val="24"/>
                <w:szCs w:val="24"/>
              </w:rPr>
              <w:t xml:space="preserve"> - </w:t>
            </w:r>
            <w:proofErr w:type="spellStart"/>
            <w:r w:rsidRPr="00F326AF">
              <w:rPr>
                <w:rFonts w:ascii="Times New Roman" w:hAnsi="Times New Roman"/>
                <w:sz w:val="24"/>
                <w:szCs w:val="24"/>
              </w:rPr>
              <w:t>зелёный</w:t>
            </w:r>
            <w:proofErr w:type="spellEnd"/>
            <w:r w:rsidRPr="00F326AF">
              <w:rPr>
                <w:rFonts w:ascii="Times New Roman" w:hAnsi="Times New Roman"/>
                <w:sz w:val="24"/>
                <w:szCs w:val="24"/>
              </w:rPr>
              <w:t xml:space="preserve"> </w:t>
            </w:r>
          </w:p>
        </w:tc>
        <w:tc>
          <w:tcPr>
            <w:tcW w:w="1470"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Без</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изменений</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r w:rsidRPr="00F326AF">
              <w:rPr>
                <w:rFonts w:ascii="Times New Roman" w:hAnsi="Times New Roman"/>
                <w:sz w:val="24"/>
                <w:szCs w:val="24"/>
              </w:rPr>
              <w:t xml:space="preserve">С </w:t>
            </w:r>
            <w:proofErr w:type="spellStart"/>
            <w:r w:rsidRPr="00F326AF">
              <w:rPr>
                <w:rFonts w:ascii="Times New Roman" w:hAnsi="Times New Roman"/>
                <w:sz w:val="24"/>
                <w:szCs w:val="24"/>
              </w:rPr>
              <w:t>незначительным</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пожелтением</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или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побурением</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верхушки</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Кожицы</w:t>
            </w:r>
            <w:proofErr w:type="spellEnd"/>
            <w:r w:rsidRPr="00F326AF">
              <w:rPr>
                <w:rFonts w:ascii="Times New Roman" w:hAnsi="Times New Roman"/>
                <w:sz w:val="24"/>
                <w:szCs w:val="24"/>
              </w:rPr>
              <w:t xml:space="preserve"> – </w:t>
            </w:r>
            <w:proofErr w:type="spellStart"/>
            <w:r w:rsidRPr="00F326AF">
              <w:rPr>
                <w:rFonts w:ascii="Times New Roman" w:hAnsi="Times New Roman"/>
                <w:sz w:val="24"/>
                <w:szCs w:val="24"/>
              </w:rPr>
              <w:t>жёлтый</w:t>
            </w:r>
            <w:proofErr w:type="spellEnd"/>
            <w:r w:rsidRPr="00F326AF">
              <w:rPr>
                <w:rFonts w:ascii="Times New Roman" w:hAnsi="Times New Roman"/>
                <w:sz w:val="24"/>
                <w:szCs w:val="24"/>
              </w:rPr>
              <w:t xml:space="preserve">   </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Огурцов</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лука</w:t>
            </w:r>
            <w:proofErr w:type="spellEnd"/>
            <w:r w:rsidRPr="00F326AF">
              <w:rPr>
                <w:rFonts w:ascii="Times New Roman" w:hAnsi="Times New Roman"/>
                <w:sz w:val="24"/>
                <w:szCs w:val="24"/>
              </w:rPr>
              <w:t xml:space="preserve"> – </w:t>
            </w:r>
            <w:proofErr w:type="spellStart"/>
            <w:r w:rsidRPr="00F326AF">
              <w:rPr>
                <w:rFonts w:ascii="Times New Roman" w:hAnsi="Times New Roman"/>
                <w:sz w:val="24"/>
                <w:szCs w:val="24"/>
              </w:rPr>
              <w:t>жёлтый</w:t>
            </w:r>
            <w:proofErr w:type="spellEnd"/>
            <w:r w:rsidRPr="00F326AF">
              <w:rPr>
                <w:rFonts w:ascii="Times New Roman" w:hAnsi="Times New Roman"/>
                <w:sz w:val="24"/>
                <w:szCs w:val="24"/>
              </w:rPr>
              <w:t xml:space="preserve"> с </w:t>
            </w:r>
            <w:proofErr w:type="spellStart"/>
            <w:r w:rsidRPr="00F326AF">
              <w:rPr>
                <w:rFonts w:ascii="Times New Roman" w:hAnsi="Times New Roman"/>
                <w:sz w:val="24"/>
                <w:szCs w:val="24"/>
              </w:rPr>
              <w:t>чёрными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пятнами</w:t>
            </w:r>
            <w:proofErr w:type="spellEnd"/>
          </w:p>
        </w:tc>
      </w:tr>
      <w:tr w:rsidR="00D6028A" w:rsidRPr="00F326AF">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Внешний</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вид</w:t>
            </w:r>
            <w:proofErr w:type="spellEnd"/>
          </w:p>
        </w:tc>
        <w:tc>
          <w:tcPr>
            <w:tcW w:w="1934"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Огурцы</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нарезаны</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кружочками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или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ломтиками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лук</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зелёный</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мелко</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нашинкован</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салат</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аккуратно</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lastRenderedPageBreak/>
              <w:t>разложен</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или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уложен</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горкой</w:t>
            </w:r>
            <w:proofErr w:type="spellEnd"/>
            <w:r w:rsidRPr="00F326AF">
              <w:rPr>
                <w:rFonts w:ascii="Times New Roman" w:hAnsi="Times New Roman"/>
                <w:sz w:val="24"/>
                <w:szCs w:val="24"/>
              </w:rPr>
              <w:t xml:space="preserve"> в </w:t>
            </w:r>
            <w:proofErr w:type="spellStart"/>
            <w:r w:rsidRPr="00F326AF">
              <w:rPr>
                <w:rFonts w:ascii="Times New Roman" w:hAnsi="Times New Roman"/>
                <w:sz w:val="24"/>
                <w:szCs w:val="24"/>
              </w:rPr>
              <w:t>салатник</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со</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сметаной</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или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заправкой</w:t>
            </w:r>
            <w:proofErr w:type="spellEnd"/>
            <w:r w:rsidRPr="00F326AF">
              <w:rPr>
                <w:rFonts w:ascii="Times New Roman" w:hAnsi="Times New Roman"/>
                <w:sz w:val="24"/>
                <w:szCs w:val="24"/>
              </w:rPr>
              <w:t xml:space="preserve"> и </w:t>
            </w:r>
            <w:proofErr w:type="spellStart"/>
            <w:r w:rsidRPr="00F326AF">
              <w:rPr>
                <w:rFonts w:ascii="Times New Roman" w:hAnsi="Times New Roman"/>
                <w:sz w:val="24"/>
                <w:szCs w:val="24"/>
              </w:rPr>
              <w:t>посыпан</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зеленью</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петрушки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или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без</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неё</w:t>
            </w:r>
            <w:proofErr w:type="spellEnd"/>
            <w:r w:rsidRPr="00F326AF">
              <w:rPr>
                <w:rFonts w:ascii="Times New Roman" w:hAnsi="Times New Roman"/>
                <w:sz w:val="24"/>
                <w:szCs w:val="24"/>
              </w:rPr>
              <w:t>.</w:t>
            </w:r>
          </w:p>
        </w:tc>
        <w:tc>
          <w:tcPr>
            <w:tcW w:w="1470"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lastRenderedPageBreak/>
              <w:t>Незначительное</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нарушение</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формы</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нарезки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огурцов</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lastRenderedPageBreak/>
              <w:t>лука</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lastRenderedPageBreak/>
              <w:t>Наличие</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жидкости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сок</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огурцов</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Огурцы</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нарезаны</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небрежно</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Лук</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крупно</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lastRenderedPageBreak/>
              <w:t>нашинкован</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lastRenderedPageBreak/>
              <w:t>Мякоть</w:t>
            </w:r>
            <w:proofErr w:type="spellEnd"/>
            <w:r w:rsidRPr="00F326AF">
              <w:rPr>
                <w:rFonts w:ascii="Times New Roman" w:hAnsi="Times New Roman"/>
                <w:sz w:val="24"/>
                <w:szCs w:val="24"/>
              </w:rPr>
              <w:t xml:space="preserve"> с </w:t>
            </w:r>
            <w:proofErr w:type="spellStart"/>
            <w:r w:rsidRPr="00F326AF">
              <w:rPr>
                <w:rFonts w:ascii="Times New Roman" w:hAnsi="Times New Roman"/>
                <w:sz w:val="24"/>
                <w:szCs w:val="24"/>
              </w:rPr>
              <w:t>развитыми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кожистыми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семенами</w:t>
            </w:r>
            <w:proofErr w:type="spellEnd"/>
            <w:r w:rsidRPr="00F326AF">
              <w:rPr>
                <w:rFonts w:ascii="Times New Roman" w:hAnsi="Times New Roman"/>
                <w:sz w:val="24"/>
                <w:szCs w:val="24"/>
              </w:rPr>
              <w:t xml:space="preserve">, с </w:t>
            </w:r>
            <w:proofErr w:type="spellStart"/>
            <w:r w:rsidRPr="00F326AF">
              <w:rPr>
                <w:rFonts w:ascii="Times New Roman" w:hAnsi="Times New Roman"/>
                <w:sz w:val="24"/>
                <w:szCs w:val="24"/>
              </w:rPr>
              <w:t>внутренними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пустотами</w:t>
            </w:r>
            <w:proofErr w:type="spellEnd"/>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Овощи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загрязнённые</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огурцы</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не</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зачищены</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или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перезрели</w:t>
            </w:r>
            <w:proofErr w:type="spellEnd"/>
            <w:r w:rsidRPr="00F326AF">
              <w:rPr>
                <w:rFonts w:ascii="Times New Roman" w:hAnsi="Times New Roman"/>
                <w:sz w:val="24"/>
                <w:szCs w:val="24"/>
              </w:rPr>
              <w:t xml:space="preserve">, с </w:t>
            </w:r>
            <w:proofErr w:type="spellStart"/>
            <w:r w:rsidRPr="00F326AF">
              <w:rPr>
                <w:rFonts w:ascii="Times New Roman" w:hAnsi="Times New Roman"/>
                <w:sz w:val="24"/>
                <w:szCs w:val="24"/>
              </w:rPr>
              <w:t>плотными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семенами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lastRenderedPageBreak/>
              <w:t>повреждённые</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болезнями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лук</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увядший</w:t>
            </w:r>
            <w:proofErr w:type="spellEnd"/>
            <w:r w:rsidRPr="00F326AF">
              <w:rPr>
                <w:rFonts w:ascii="Times New Roman" w:hAnsi="Times New Roman"/>
                <w:sz w:val="24"/>
                <w:szCs w:val="24"/>
              </w:rPr>
              <w:t xml:space="preserve"> </w:t>
            </w:r>
          </w:p>
        </w:tc>
      </w:tr>
      <w:tr w:rsidR="00D6028A" w:rsidRPr="00F326AF">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lastRenderedPageBreak/>
              <w:t>Консистенция</w:t>
            </w:r>
            <w:proofErr w:type="spellEnd"/>
          </w:p>
        </w:tc>
        <w:tc>
          <w:tcPr>
            <w:tcW w:w="1934"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Мякоть</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плотная</w:t>
            </w:r>
            <w:proofErr w:type="spellEnd"/>
            <w:r w:rsidRPr="00F326AF">
              <w:rPr>
                <w:rFonts w:ascii="Times New Roman" w:hAnsi="Times New Roman"/>
                <w:sz w:val="24"/>
                <w:szCs w:val="24"/>
              </w:rPr>
              <w:t xml:space="preserve"> с </w:t>
            </w:r>
            <w:proofErr w:type="spellStart"/>
            <w:r w:rsidRPr="00F326AF">
              <w:rPr>
                <w:rFonts w:ascii="Times New Roman" w:hAnsi="Times New Roman"/>
                <w:sz w:val="24"/>
                <w:szCs w:val="24"/>
              </w:rPr>
              <w:t>недоразвитыми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водянистыми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некожистыми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семенами</w:t>
            </w:r>
            <w:proofErr w:type="spellEnd"/>
          </w:p>
        </w:tc>
        <w:tc>
          <w:tcPr>
            <w:tcW w:w="1470"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Без</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изменений</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Без</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изменений</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Огурцы</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увядшие</w:t>
            </w:r>
            <w:proofErr w:type="spellEnd"/>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Огурцы</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мягкие</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лук</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увядший</w:t>
            </w:r>
            <w:proofErr w:type="spellEnd"/>
          </w:p>
        </w:tc>
      </w:tr>
      <w:tr w:rsidR="00D6028A" w:rsidRPr="00F326AF">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Запах</w:t>
            </w:r>
            <w:proofErr w:type="spellEnd"/>
          </w:p>
        </w:tc>
        <w:tc>
          <w:tcPr>
            <w:tcW w:w="1934"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Свежих</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огурцов</w:t>
            </w:r>
            <w:proofErr w:type="spellEnd"/>
            <w:r w:rsidRPr="00F326AF">
              <w:rPr>
                <w:rFonts w:ascii="Times New Roman" w:hAnsi="Times New Roman"/>
                <w:sz w:val="24"/>
                <w:szCs w:val="24"/>
              </w:rPr>
              <w:t xml:space="preserve"> и </w:t>
            </w:r>
            <w:proofErr w:type="spellStart"/>
            <w:r w:rsidRPr="00F326AF">
              <w:rPr>
                <w:rFonts w:ascii="Times New Roman" w:hAnsi="Times New Roman"/>
                <w:sz w:val="24"/>
                <w:szCs w:val="24"/>
              </w:rPr>
              <w:t>лука</w:t>
            </w:r>
            <w:proofErr w:type="spellEnd"/>
          </w:p>
        </w:tc>
        <w:tc>
          <w:tcPr>
            <w:tcW w:w="1470"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Без</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изменений</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Свежих</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огурцов</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слабый</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Аромат</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заправки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отсутствует</w:t>
            </w:r>
            <w:proofErr w:type="spellEnd"/>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Неприятный</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прокисших</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огурцов</w:t>
            </w:r>
            <w:proofErr w:type="spellEnd"/>
            <w:r w:rsidRPr="00F326AF">
              <w:rPr>
                <w:rFonts w:ascii="Times New Roman" w:hAnsi="Times New Roman"/>
                <w:sz w:val="24"/>
                <w:szCs w:val="24"/>
              </w:rPr>
              <w:t xml:space="preserve"> и </w:t>
            </w:r>
            <w:proofErr w:type="spellStart"/>
            <w:r w:rsidRPr="00F326AF">
              <w:rPr>
                <w:rFonts w:ascii="Times New Roman" w:hAnsi="Times New Roman"/>
                <w:sz w:val="24"/>
                <w:szCs w:val="24"/>
              </w:rPr>
              <w:t>лука</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или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гнилостный</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затхлый</w:t>
            </w:r>
            <w:proofErr w:type="spellEnd"/>
          </w:p>
        </w:tc>
      </w:tr>
      <w:tr w:rsidR="00D6028A" w:rsidRPr="00F326AF">
        <w:tblPrEx>
          <w:tblCellSpacing w:w="-8" w:type="dxa"/>
        </w:tblPrEx>
        <w:trPr>
          <w:tblCellSpacing w:w="-8" w:type="dxa"/>
        </w:trPr>
        <w:tc>
          <w:tcPr>
            <w:tcW w:w="1568"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Вкус</w:t>
            </w:r>
            <w:proofErr w:type="spellEnd"/>
          </w:p>
        </w:tc>
        <w:tc>
          <w:tcPr>
            <w:tcW w:w="1934"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Свежих</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огурцов</w:t>
            </w:r>
            <w:proofErr w:type="spellEnd"/>
            <w:r w:rsidRPr="00F326AF">
              <w:rPr>
                <w:rFonts w:ascii="Times New Roman" w:hAnsi="Times New Roman"/>
                <w:sz w:val="24"/>
                <w:szCs w:val="24"/>
              </w:rPr>
              <w:t xml:space="preserve"> в </w:t>
            </w:r>
            <w:proofErr w:type="spellStart"/>
            <w:r w:rsidRPr="00F326AF">
              <w:rPr>
                <w:rFonts w:ascii="Times New Roman" w:hAnsi="Times New Roman"/>
                <w:sz w:val="24"/>
                <w:szCs w:val="24"/>
              </w:rPr>
              <w:t>сочетании</w:t>
            </w:r>
            <w:proofErr w:type="spellEnd"/>
            <w:r w:rsidRPr="00F326AF">
              <w:rPr>
                <w:rFonts w:ascii="Times New Roman" w:hAnsi="Times New Roman"/>
                <w:sz w:val="24"/>
                <w:szCs w:val="24"/>
              </w:rPr>
              <w:t xml:space="preserve"> с </w:t>
            </w:r>
            <w:proofErr w:type="spellStart"/>
            <w:r w:rsidRPr="00F326AF">
              <w:rPr>
                <w:rFonts w:ascii="Times New Roman" w:hAnsi="Times New Roman"/>
                <w:sz w:val="24"/>
                <w:szCs w:val="24"/>
              </w:rPr>
              <w:t>луком</w:t>
            </w:r>
            <w:proofErr w:type="spellEnd"/>
            <w:r w:rsidRPr="00F326AF">
              <w:rPr>
                <w:rFonts w:ascii="Times New Roman" w:hAnsi="Times New Roman"/>
                <w:sz w:val="24"/>
                <w:szCs w:val="24"/>
              </w:rPr>
              <w:t xml:space="preserve"> и </w:t>
            </w:r>
            <w:proofErr w:type="spellStart"/>
            <w:r w:rsidRPr="00F326AF">
              <w:rPr>
                <w:rFonts w:ascii="Times New Roman" w:hAnsi="Times New Roman"/>
                <w:sz w:val="24"/>
                <w:szCs w:val="24"/>
              </w:rPr>
              <w:t>заправкой</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или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сметаной</w:t>
            </w:r>
            <w:proofErr w:type="spellEnd"/>
          </w:p>
        </w:tc>
        <w:tc>
          <w:tcPr>
            <w:tcW w:w="1470"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Без</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изменений</w:t>
            </w:r>
            <w:proofErr w:type="spellEnd"/>
          </w:p>
        </w:tc>
        <w:tc>
          <w:tcPr>
            <w:tcW w:w="1800"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Кислой</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сметаны</w:t>
            </w:r>
            <w:proofErr w:type="spellEnd"/>
          </w:p>
        </w:tc>
        <w:tc>
          <w:tcPr>
            <w:tcW w:w="1696"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Острый</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от</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лука</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не</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соблюдена</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норма</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закладки</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лука</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Горький</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от</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неочищенной</w:t>
            </w:r>
            <w:proofErr w:type="spellEnd"/>
            <w:r w:rsidRPr="00F326AF">
              <w:rPr>
                <w:rFonts w:ascii="Times New Roman" w:hAnsi="Times New Roman"/>
                <w:sz w:val="24"/>
                <w:szCs w:val="24"/>
              </w:rPr>
              <w:t xml:space="preserve"> </w:t>
            </w:r>
            <w:proofErr w:type="spellStart"/>
            <w:r w:rsidRPr="00F326AF">
              <w:rPr>
                <w:rFonts w:ascii="Times New Roman" w:hAnsi="Times New Roman"/>
                <w:sz w:val="24"/>
                <w:szCs w:val="24"/>
              </w:rPr>
              <w:t>кожицы</w:t>
            </w:r>
            <w:proofErr w:type="spellEnd"/>
            <w:r w:rsidRPr="00F326AF">
              <w:rPr>
                <w:rFonts w:ascii="Times New Roman" w:hAnsi="Times New Roman"/>
                <w:sz w:val="24"/>
                <w:szCs w:val="24"/>
              </w:rPr>
              <w:t>.</w:t>
            </w:r>
          </w:p>
        </w:tc>
        <w:tc>
          <w:tcPr>
            <w:tcW w:w="1814" w:type="dxa"/>
            <w:tcBorders>
              <w:top w:val="single" w:sz="6" w:space="0" w:color="000000"/>
              <w:left w:val="single" w:sz="6" w:space="0" w:color="000000"/>
              <w:bottom w:val="single" w:sz="6" w:space="0" w:color="000000"/>
              <w:right w:val="single" w:sz="6" w:space="0" w:color="000000"/>
            </w:tcBorders>
            <w:shd w:val="clear" w:color="auto" w:fill="auto"/>
          </w:tcPr>
          <w:p w:rsidR="00D6028A" w:rsidRPr="00F326AF" w:rsidRDefault="00D6028A" w:rsidP="00F326AF">
            <w:pPr>
              <w:rPr>
                <w:rFonts w:ascii="Times New Roman" w:hAnsi="Times New Roman"/>
                <w:sz w:val="24"/>
                <w:szCs w:val="24"/>
              </w:rPr>
            </w:pPr>
            <w:proofErr w:type="spellStart"/>
            <w:r w:rsidRPr="00F326AF">
              <w:rPr>
                <w:rFonts w:ascii="Times New Roman" w:hAnsi="Times New Roman"/>
                <w:sz w:val="24"/>
                <w:szCs w:val="24"/>
              </w:rPr>
              <w:t>Неприятный</w:t>
            </w:r>
            <w:proofErr w:type="spellEnd"/>
          </w:p>
        </w:tc>
      </w:tr>
    </w:tbl>
    <w:p w:rsidR="00D6028A" w:rsidRPr="00D6028A" w:rsidRDefault="00D6028A" w:rsidP="00D6028A">
      <w:pPr>
        <w:autoSpaceDE w:val="0"/>
        <w:autoSpaceDN w:val="0"/>
        <w:adjustRightInd w:val="0"/>
        <w:spacing w:after="0" w:line="240" w:lineRule="auto"/>
        <w:ind w:hanging="135"/>
        <w:jc w:val="center"/>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hanging="135"/>
        <w:jc w:val="center"/>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hanging="135"/>
        <w:jc w:val="center"/>
        <w:rPr>
          <w:rFonts w:ascii="Times New Roman" w:hAnsi="Times New Roman"/>
          <w:sz w:val="28"/>
          <w:szCs w:val="28"/>
          <w:lang w:val="ru-RU" w:eastAsia="ru-RU"/>
        </w:rPr>
      </w:pPr>
      <w:r w:rsidRPr="00D6028A">
        <w:rPr>
          <w:rFonts w:ascii="Times New Roman" w:hAnsi="Times New Roman"/>
          <w:sz w:val="28"/>
          <w:szCs w:val="28"/>
          <w:lang w:val="ru-RU" w:eastAsia="ru-RU"/>
        </w:rPr>
        <w:t>Лабораторная работа № 3</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sz w:val="28"/>
          <w:szCs w:val="28"/>
          <w:lang w:val="ru-RU" w:eastAsia="ru-RU"/>
        </w:rPr>
        <w:t xml:space="preserve">Люминесцентный анализ пищевых продуктов. </w:t>
      </w:r>
      <w:r w:rsidRPr="00D6028A">
        <w:rPr>
          <w:rFonts w:ascii="Times New Roman" w:hAnsi="Times New Roman"/>
          <w:sz w:val="28"/>
          <w:szCs w:val="28"/>
          <w:lang w:val="ru-RU" w:eastAsia="ru-RU"/>
        </w:rPr>
        <w:t xml:space="preserve">Люминесцентный метод исследования, </w:t>
      </w:r>
      <w:proofErr w:type="spellStart"/>
      <w:r w:rsidRPr="00D6028A">
        <w:rPr>
          <w:rFonts w:ascii="Times New Roman" w:hAnsi="Times New Roman"/>
          <w:sz w:val="28"/>
          <w:szCs w:val="28"/>
          <w:lang w:val="ru-RU" w:eastAsia="ru-RU"/>
        </w:rPr>
        <w:t>отличающиёся</w:t>
      </w:r>
      <w:proofErr w:type="spellEnd"/>
      <w:r w:rsidRPr="00D6028A">
        <w:rPr>
          <w:rFonts w:ascii="Times New Roman" w:hAnsi="Times New Roman"/>
          <w:sz w:val="28"/>
          <w:szCs w:val="28"/>
          <w:lang w:val="ru-RU" w:eastAsia="ru-RU"/>
        </w:rPr>
        <w:t xml:space="preserve"> высокой чувствительностью и быстротой, находит всё более широкое применение в практике ветеринарно-санитарной экспертизы санитарно-эпидемиологического надзора.</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Чувствительность люминесцентных методов исключительно велика, Они позволяют обнаружить </w:t>
      </w:r>
      <w:proofErr w:type="spellStart"/>
      <w:r w:rsidRPr="00D6028A">
        <w:rPr>
          <w:rFonts w:ascii="Times New Roman" w:hAnsi="Times New Roman"/>
          <w:sz w:val="28"/>
          <w:szCs w:val="28"/>
          <w:lang w:val="ru-RU" w:eastAsia="ru-RU"/>
        </w:rPr>
        <w:t>стомиллиардные</w:t>
      </w:r>
      <w:proofErr w:type="spellEnd"/>
      <w:r w:rsidRPr="00D6028A">
        <w:rPr>
          <w:rFonts w:ascii="Times New Roman" w:hAnsi="Times New Roman"/>
          <w:sz w:val="28"/>
          <w:szCs w:val="28"/>
          <w:lang w:val="ru-RU" w:eastAsia="ru-RU"/>
        </w:rPr>
        <w:t xml:space="preserve"> доли грамма </w:t>
      </w:r>
      <w:proofErr w:type="spellStart"/>
      <w:r w:rsidRPr="00D6028A">
        <w:rPr>
          <w:rFonts w:ascii="Times New Roman" w:hAnsi="Times New Roman"/>
          <w:sz w:val="28"/>
          <w:szCs w:val="28"/>
          <w:lang w:val="ru-RU" w:eastAsia="ru-RU"/>
        </w:rPr>
        <w:t>люминецирующего</w:t>
      </w:r>
      <w:proofErr w:type="spellEnd"/>
      <w:r w:rsidRPr="00D6028A">
        <w:rPr>
          <w:rFonts w:ascii="Times New Roman" w:hAnsi="Times New Roman"/>
          <w:sz w:val="28"/>
          <w:szCs w:val="28"/>
          <w:lang w:val="ru-RU" w:eastAsia="ru-RU"/>
        </w:rPr>
        <w:t xml:space="preserve"> вещества, что во много раз превосходит чувствительность химического и абсорбционного методов. Кроме того, люминесцентный анализ полностью отвечает требованиям экспресс-метода.</w:t>
      </w:r>
    </w:p>
    <w:p w:rsidR="00D6028A" w:rsidRPr="00D6028A" w:rsidRDefault="00D6028A" w:rsidP="00D6028A">
      <w:pPr>
        <w:autoSpaceDE w:val="0"/>
        <w:autoSpaceDN w:val="0"/>
        <w:adjustRightInd w:val="0"/>
        <w:spacing w:after="0" w:line="240" w:lineRule="auto"/>
        <w:ind w:firstLine="855"/>
        <w:jc w:val="both"/>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При исследовании пищевых продуктов люминесцентный метод можно использовать для установления порчи и фальсификации продуктов.</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lastRenderedPageBreak/>
        <w:t>Люминесцентный анализ позволяет определить начальную степень порчи продуктов питания, С его помощью нетрудно сделать заключение о качестве продуктов и, следовательно, предупредить возникновение пищевых отравлений. В настоящее время, при возросшем импорте продовольствия и увеличения количества мелких отечественных производителей сельхозпродукции, эти простые и достаточно точные методы приобретают особую актуальность.</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sz w:val="28"/>
          <w:szCs w:val="28"/>
          <w:lang w:val="ru-RU" w:eastAsia="ru-RU"/>
        </w:rPr>
        <w:t xml:space="preserve">Некоторые сведения о люминесценции.  </w:t>
      </w:r>
      <w:r w:rsidRPr="00D6028A">
        <w:rPr>
          <w:rFonts w:ascii="Times New Roman" w:hAnsi="Times New Roman"/>
          <w:sz w:val="28"/>
          <w:szCs w:val="28"/>
          <w:lang w:val="ru-RU" w:eastAsia="ru-RU"/>
        </w:rPr>
        <w:t>Люминесценция – это свойство вещества излучать свет под воздействием возбуждающих факторов, как правило, без повышения температуры.</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Различают три типа свечения: самостоятельное, вынужденное и рекомбинационное. Самостоятельное свечение возникает вследствие образования избыточной энергии в самом веществе; вынужденное – при внешнем энергетическом воздействии на вещество; рекомбинационное – вследствие преобразования и передачи энергии внутри вещества от одной частицы к другой.</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По продолжительности люминесценцию подразделяют на флюоресценцию и фосфоресценцию. Флюоресценция – мгновенное свечение, возникающее в момент возбуждения светящегося объекта. Фосфоресценция – длительное свечение, когда объект аккумулирует световую энергию и расходует её в течение длительного времени.</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Для возбуждения люминесценции используют ультрафиолетовые лучи. При этом происходит поглощение коротковолнового УФ излучения исследуемым веществом с последующим испусканием лучей с большей длиной волны (свечение исследуемого объекта).</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В качестве источника УФ лучей используют специальные лампы накаливания или, как в </w:t>
      </w:r>
      <w:proofErr w:type="spellStart"/>
      <w:r w:rsidRPr="00D6028A">
        <w:rPr>
          <w:rFonts w:ascii="Times New Roman" w:hAnsi="Times New Roman"/>
          <w:sz w:val="28"/>
          <w:szCs w:val="28"/>
          <w:lang w:val="ru-RU" w:eastAsia="ru-RU"/>
        </w:rPr>
        <w:t>люминоскопе</w:t>
      </w:r>
      <w:proofErr w:type="spellEnd"/>
      <w:r w:rsidRPr="00D6028A">
        <w:rPr>
          <w:rFonts w:ascii="Times New Roman" w:hAnsi="Times New Roman"/>
          <w:sz w:val="28"/>
          <w:szCs w:val="28"/>
          <w:lang w:val="ru-RU" w:eastAsia="ru-RU"/>
        </w:rPr>
        <w:t xml:space="preserve"> «ФИЛИН», газоразрядные лампы. </w:t>
      </w:r>
      <w:proofErr w:type="spellStart"/>
      <w:r w:rsidRPr="00D6028A">
        <w:rPr>
          <w:rFonts w:ascii="Times New Roman" w:hAnsi="Times New Roman"/>
          <w:sz w:val="28"/>
          <w:szCs w:val="28"/>
          <w:lang w:val="ru-RU" w:eastAsia="ru-RU"/>
        </w:rPr>
        <w:t>Люминоскоп</w:t>
      </w:r>
      <w:proofErr w:type="spellEnd"/>
      <w:r w:rsidRPr="00D6028A">
        <w:rPr>
          <w:rFonts w:ascii="Times New Roman" w:hAnsi="Times New Roman"/>
          <w:sz w:val="28"/>
          <w:szCs w:val="28"/>
          <w:lang w:val="ru-RU" w:eastAsia="ru-RU"/>
        </w:rPr>
        <w:t xml:space="preserve"> «ФИЛИН» предназначен для определения качества пищевых продуктов методом люминесцентного анализа в лабораториях ветеринарно-санитарной экспертизы, санитарно-эпидемиологического надзора, санитарно-пищевых и технологических лабораториях организаций общественного питания. </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Конструкция прибора</w:t>
      </w:r>
      <w:r w:rsidRPr="00D6028A">
        <w:rPr>
          <w:rFonts w:ascii="Times New Roman" w:hAnsi="Times New Roman"/>
          <w:sz w:val="28"/>
          <w:szCs w:val="28"/>
          <w:lang w:val="ru-RU" w:eastAsia="ru-RU"/>
        </w:rPr>
        <w:t xml:space="preserve"> разработана согласно требованиям безопасности и современной эстетики. Прибор разделён на две камеры – осветительную и смотровую. Для выделения возбуждающего УФ света между камерами установлен фильтр, пропускающий узкую полоску света. Для наблюдения служит </w:t>
      </w:r>
      <w:proofErr w:type="spellStart"/>
      <w:r w:rsidRPr="00D6028A">
        <w:rPr>
          <w:rFonts w:ascii="Times New Roman" w:hAnsi="Times New Roman"/>
          <w:sz w:val="28"/>
          <w:szCs w:val="28"/>
          <w:lang w:val="ru-RU" w:eastAsia="ru-RU"/>
        </w:rPr>
        <w:t>биокуляр</w:t>
      </w:r>
      <w:proofErr w:type="spellEnd"/>
      <w:r w:rsidRPr="00D6028A">
        <w:rPr>
          <w:rFonts w:ascii="Times New Roman" w:hAnsi="Times New Roman"/>
          <w:sz w:val="28"/>
          <w:szCs w:val="28"/>
          <w:lang w:val="ru-RU" w:eastAsia="ru-RU"/>
        </w:rPr>
        <w:t xml:space="preserve"> с вторичным стеклянным фильтром, который не пропускает рассеянный УФ свет. </w:t>
      </w:r>
      <w:proofErr w:type="gramStart"/>
      <w:r w:rsidRPr="00D6028A">
        <w:rPr>
          <w:rFonts w:ascii="Times New Roman" w:hAnsi="Times New Roman"/>
          <w:sz w:val="28"/>
          <w:szCs w:val="28"/>
          <w:lang w:val="ru-RU" w:eastAsia="ru-RU"/>
        </w:rPr>
        <w:t>На передней панели прибора находится тумблер включения «СЕТЬ», на задней – предохранители.</w:t>
      </w:r>
      <w:proofErr w:type="gramEnd"/>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 xml:space="preserve">Принцип работы </w:t>
      </w:r>
      <w:r w:rsidRPr="00D6028A">
        <w:rPr>
          <w:rFonts w:ascii="Times New Roman" w:hAnsi="Times New Roman"/>
          <w:sz w:val="28"/>
          <w:szCs w:val="28"/>
          <w:lang w:val="ru-RU" w:eastAsia="ru-RU"/>
        </w:rPr>
        <w:t xml:space="preserve">основан на свойстве веществ </w:t>
      </w:r>
      <w:proofErr w:type="gramStart"/>
      <w:r w:rsidRPr="00D6028A">
        <w:rPr>
          <w:rFonts w:ascii="Times New Roman" w:hAnsi="Times New Roman"/>
          <w:sz w:val="28"/>
          <w:szCs w:val="28"/>
          <w:lang w:val="ru-RU" w:eastAsia="ru-RU"/>
        </w:rPr>
        <w:t>люминесцировать</w:t>
      </w:r>
      <w:proofErr w:type="gramEnd"/>
      <w:r w:rsidRPr="00D6028A">
        <w:rPr>
          <w:rFonts w:ascii="Times New Roman" w:hAnsi="Times New Roman"/>
          <w:sz w:val="28"/>
          <w:szCs w:val="28"/>
          <w:lang w:val="ru-RU" w:eastAsia="ru-RU"/>
        </w:rPr>
        <w:t xml:space="preserve"> под действием УФ излучения. В качестве источника возбуждения используется газоразрядная лампа, которая работает от сети напряжением 220</w:t>
      </w:r>
      <w:proofErr w:type="gramStart"/>
      <w:r w:rsidRPr="00D6028A">
        <w:rPr>
          <w:rFonts w:ascii="Times New Roman" w:hAnsi="Times New Roman"/>
          <w:sz w:val="28"/>
          <w:szCs w:val="28"/>
          <w:lang w:val="ru-RU" w:eastAsia="ru-RU"/>
        </w:rPr>
        <w:t xml:space="preserve"> В</w:t>
      </w:r>
      <w:proofErr w:type="gramEnd"/>
      <w:r w:rsidRPr="00D6028A">
        <w:rPr>
          <w:rFonts w:ascii="Times New Roman" w:hAnsi="Times New Roman"/>
          <w:sz w:val="28"/>
          <w:szCs w:val="28"/>
          <w:lang w:val="ru-RU" w:eastAsia="ru-RU"/>
        </w:rPr>
        <w:t xml:space="preserve"> через балластный дроссель, ограничивающий ток лампы до нужного значения.</w:t>
      </w:r>
    </w:p>
    <w:p w:rsidR="00D6028A" w:rsidRPr="00D6028A" w:rsidRDefault="00D6028A" w:rsidP="00D6028A">
      <w:pPr>
        <w:autoSpaceDE w:val="0"/>
        <w:autoSpaceDN w:val="0"/>
        <w:adjustRightInd w:val="0"/>
        <w:spacing w:after="0" w:line="240" w:lineRule="auto"/>
        <w:jc w:val="center"/>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lastRenderedPageBreak/>
        <w:t>Категорически запрещается работать на приборе при снятой крышке или разбитых стёклах.</w:t>
      </w:r>
    </w:p>
    <w:p w:rsidR="00D6028A" w:rsidRPr="00D6028A" w:rsidRDefault="00D6028A" w:rsidP="00D6028A">
      <w:pPr>
        <w:autoSpaceDE w:val="0"/>
        <w:autoSpaceDN w:val="0"/>
        <w:adjustRightInd w:val="0"/>
        <w:spacing w:after="0" w:line="240" w:lineRule="auto"/>
        <w:jc w:val="center"/>
        <w:rPr>
          <w:rFonts w:ascii="Times New Roman" w:hAnsi="Times New Roman"/>
          <w:b/>
          <w:bCs/>
          <w:i/>
          <w:iCs/>
          <w:sz w:val="28"/>
          <w:szCs w:val="28"/>
          <w:lang w:val="ru-RU" w:eastAsia="ru-RU"/>
        </w:rPr>
      </w:pP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 xml:space="preserve">Подготовка к работе. </w:t>
      </w:r>
      <w:r w:rsidRPr="00D6028A">
        <w:rPr>
          <w:rFonts w:ascii="Times New Roman" w:hAnsi="Times New Roman"/>
          <w:sz w:val="28"/>
          <w:szCs w:val="28"/>
          <w:lang w:val="ru-RU" w:eastAsia="ru-RU"/>
        </w:rPr>
        <w:t xml:space="preserve">Для включения прибора: </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подключить прибор к сети с помощью сетевого шнура;</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 поставить тумблер «СЕТЬ в верхнее положение;</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прогреть прибор в течение 2-х минут и только затем приступить к исследованиям;</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исследуемый образец положить в рабочую кювету, кювету поставить в измерительную камеру;</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люминесценцию наблюдать через </w:t>
      </w:r>
      <w:proofErr w:type="spellStart"/>
      <w:r w:rsidRPr="00D6028A">
        <w:rPr>
          <w:rFonts w:ascii="Times New Roman" w:hAnsi="Times New Roman"/>
          <w:sz w:val="28"/>
          <w:szCs w:val="28"/>
          <w:lang w:val="ru-RU" w:eastAsia="ru-RU"/>
        </w:rPr>
        <w:t>биокуляр</w:t>
      </w:r>
      <w:proofErr w:type="spellEnd"/>
      <w:r w:rsidRPr="00D6028A">
        <w:rPr>
          <w:rFonts w:ascii="Times New Roman" w:hAnsi="Times New Roman"/>
          <w:sz w:val="28"/>
          <w:szCs w:val="28"/>
          <w:lang w:val="ru-RU" w:eastAsia="ru-RU"/>
        </w:rPr>
        <w:t xml:space="preserve"> на передней панели;</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исследования проводить по известным методикам и методическим рекомендациям.</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sz w:val="28"/>
          <w:szCs w:val="28"/>
          <w:lang w:val="ru-RU" w:eastAsia="ru-RU"/>
        </w:rPr>
        <w:t xml:space="preserve">1. Анализ масел и жиров. </w:t>
      </w:r>
      <w:r w:rsidRPr="00D6028A">
        <w:rPr>
          <w:rFonts w:ascii="Times New Roman" w:hAnsi="Times New Roman"/>
          <w:sz w:val="28"/>
          <w:szCs w:val="28"/>
          <w:lang w:val="ru-RU" w:eastAsia="ru-RU"/>
        </w:rPr>
        <w:t>Физико-химические методы исследования масел и жиров основаны на определении физических и химических констант (точка плавления, удельный вес, показатель рефракции, число омыления). Эти методы весьма трудоёмки, длительны и требуют различных реактивов. Для установления показателей необходимо наличие довольно большого количества жира, которое невозможно иногда получить, например, при исследовании гарниров и кремов.</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Люминесцентный метод исследования масел и жиров основан на свойстве определённого вида жира </w:t>
      </w:r>
      <w:proofErr w:type="gramStart"/>
      <w:r w:rsidRPr="00D6028A">
        <w:rPr>
          <w:rFonts w:ascii="Times New Roman" w:hAnsi="Times New Roman"/>
          <w:sz w:val="28"/>
          <w:szCs w:val="28"/>
          <w:lang w:val="ru-RU" w:eastAsia="ru-RU"/>
        </w:rPr>
        <w:t>люминесцировать</w:t>
      </w:r>
      <w:proofErr w:type="gramEnd"/>
      <w:r w:rsidRPr="00D6028A">
        <w:rPr>
          <w:rFonts w:ascii="Times New Roman" w:hAnsi="Times New Roman"/>
          <w:sz w:val="28"/>
          <w:szCs w:val="28"/>
          <w:lang w:val="ru-RU" w:eastAsia="ru-RU"/>
        </w:rPr>
        <w:t xml:space="preserve"> в потоке УФ лучей.</w:t>
      </w:r>
    </w:p>
    <w:p w:rsidR="00D6028A" w:rsidRPr="00D6028A" w:rsidRDefault="00D6028A" w:rsidP="00D6028A">
      <w:pPr>
        <w:numPr>
          <w:ilvl w:val="1"/>
          <w:numId w:val="15"/>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i/>
          <w:iCs/>
          <w:sz w:val="28"/>
          <w:szCs w:val="28"/>
          <w:lang w:val="ru-RU" w:eastAsia="ru-RU"/>
        </w:rPr>
        <w:t>Исследование сливочного масла, маргарина и кулинарных жиров (отечественных)</w:t>
      </w:r>
    </w:p>
    <w:p w:rsidR="00D6028A" w:rsidRPr="00D6028A" w:rsidRDefault="00D6028A" w:rsidP="00D6028A">
      <w:pPr>
        <w:tabs>
          <w:tab w:val="left" w:pos="5160"/>
        </w:tabs>
        <w:autoSpaceDE w:val="0"/>
        <w:autoSpaceDN w:val="0"/>
        <w:adjustRightInd w:val="0"/>
        <w:spacing w:after="0" w:line="240" w:lineRule="auto"/>
        <w:ind w:left="375"/>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 xml:space="preserve">Проведение анализа. </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Кусочек масла или других жиров (от средней пробы) размером 3 х 4 см помещают в кювету, которую переносят в смотровую камеру прибора. Для определения вида жира пользуются таблицей 1, а для сравнения люминесценции исследуемого жира рядом в смотровую камеру кладут известный образец, если он имеется.</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Натуральное сливочное масло (коровье) люминесцирует светло-жёлтым цветом.</w:t>
      </w:r>
    </w:p>
    <w:p w:rsidR="00D6028A" w:rsidRPr="00D6028A" w:rsidRDefault="00D6028A" w:rsidP="00D6028A">
      <w:pPr>
        <w:autoSpaceDE w:val="0"/>
        <w:autoSpaceDN w:val="0"/>
        <w:adjustRightInd w:val="0"/>
        <w:spacing w:after="0" w:line="240" w:lineRule="auto"/>
        <w:ind w:firstLine="855"/>
        <w:jc w:val="right"/>
        <w:rPr>
          <w:rFonts w:ascii="Times New Roman" w:hAnsi="Times New Roman"/>
          <w:sz w:val="28"/>
          <w:szCs w:val="28"/>
          <w:lang w:val="ru-RU" w:eastAsia="ru-RU"/>
        </w:rPr>
      </w:pPr>
      <w:r w:rsidRPr="00D6028A">
        <w:rPr>
          <w:rFonts w:ascii="Times New Roman" w:hAnsi="Times New Roman"/>
          <w:sz w:val="28"/>
          <w:szCs w:val="28"/>
          <w:lang w:val="ru-RU" w:eastAsia="ru-RU"/>
        </w:rPr>
        <w:t>Таблица 1</w:t>
      </w: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Показатели люминесценции жиров</w:t>
      </w:r>
    </w:p>
    <w:tbl>
      <w:tblPr>
        <w:tblW w:w="0" w:type="auto"/>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3568"/>
        <w:gridCol w:w="3232"/>
      </w:tblGrid>
      <w:tr w:rsidR="00D6028A" w:rsidRPr="00D6028A">
        <w:trPr>
          <w:tblCellSpacing w:w="0" w:type="dxa"/>
        </w:trPr>
        <w:tc>
          <w:tcPr>
            <w:tcW w:w="35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Вид жира</w:t>
            </w:r>
          </w:p>
        </w:tc>
        <w:tc>
          <w:tcPr>
            <w:tcW w:w="32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Цвет люминесценции</w:t>
            </w:r>
          </w:p>
        </w:tc>
      </w:tr>
      <w:tr w:rsidR="00D6028A" w:rsidRPr="00D6028A">
        <w:tblPrEx>
          <w:tblCellSpacing w:w="-8" w:type="dxa"/>
        </w:tblPrEx>
        <w:trPr>
          <w:tblCellSpacing w:w="-8" w:type="dxa"/>
        </w:trPr>
        <w:tc>
          <w:tcPr>
            <w:tcW w:w="35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Масло сливочное</w:t>
            </w:r>
          </w:p>
        </w:tc>
        <w:tc>
          <w:tcPr>
            <w:tcW w:w="32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От бледн</w:t>
            </w:r>
            <w:proofErr w:type="gramStart"/>
            <w:r w:rsidRPr="00D6028A">
              <w:rPr>
                <w:rFonts w:ascii="Times New Roman" w:hAnsi="Times New Roman"/>
                <w:sz w:val="28"/>
                <w:szCs w:val="28"/>
                <w:lang w:val="ru-RU" w:eastAsia="ru-RU"/>
              </w:rPr>
              <w:t>о-</w:t>
            </w:r>
            <w:proofErr w:type="gramEnd"/>
            <w:r w:rsidRPr="00D6028A">
              <w:rPr>
                <w:rFonts w:ascii="Times New Roman" w:hAnsi="Times New Roman"/>
                <w:sz w:val="28"/>
                <w:szCs w:val="28"/>
                <w:lang w:val="ru-RU" w:eastAsia="ru-RU"/>
              </w:rPr>
              <w:t xml:space="preserve"> до ярко-жёлтого</w:t>
            </w:r>
          </w:p>
        </w:tc>
      </w:tr>
      <w:tr w:rsidR="00D6028A" w:rsidRPr="00D6028A">
        <w:tblPrEx>
          <w:tblCellSpacing w:w="-8" w:type="dxa"/>
        </w:tblPrEx>
        <w:trPr>
          <w:tblCellSpacing w:w="-8" w:type="dxa"/>
        </w:trPr>
        <w:tc>
          <w:tcPr>
            <w:tcW w:w="35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Маргарин сливочный</w:t>
            </w:r>
          </w:p>
        </w:tc>
        <w:tc>
          <w:tcPr>
            <w:tcW w:w="32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Голубоватый</w:t>
            </w:r>
          </w:p>
        </w:tc>
      </w:tr>
      <w:tr w:rsidR="00D6028A" w:rsidRPr="00D6028A">
        <w:tblPrEx>
          <w:tblCellSpacing w:w="-8" w:type="dxa"/>
        </w:tblPrEx>
        <w:trPr>
          <w:tblCellSpacing w:w="-8" w:type="dxa"/>
        </w:trPr>
        <w:tc>
          <w:tcPr>
            <w:tcW w:w="35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Маргарин столовый</w:t>
            </w:r>
          </w:p>
        </w:tc>
        <w:tc>
          <w:tcPr>
            <w:tcW w:w="32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Голубоватый</w:t>
            </w:r>
          </w:p>
        </w:tc>
      </w:tr>
      <w:tr w:rsidR="00D6028A" w:rsidRPr="00D6028A">
        <w:tblPrEx>
          <w:tblCellSpacing w:w="-8" w:type="dxa"/>
        </w:tblPrEx>
        <w:trPr>
          <w:tblCellSpacing w:w="-8" w:type="dxa"/>
        </w:trPr>
        <w:tc>
          <w:tcPr>
            <w:tcW w:w="35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Маргарин «Любительский»</w:t>
            </w:r>
          </w:p>
        </w:tc>
        <w:tc>
          <w:tcPr>
            <w:tcW w:w="32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Голубоватый</w:t>
            </w:r>
          </w:p>
        </w:tc>
      </w:tr>
      <w:tr w:rsidR="00D6028A" w:rsidRPr="00D6028A">
        <w:tblPrEx>
          <w:tblCellSpacing w:w="-8" w:type="dxa"/>
        </w:tblPrEx>
        <w:trPr>
          <w:tblCellSpacing w:w="-8" w:type="dxa"/>
        </w:trPr>
        <w:tc>
          <w:tcPr>
            <w:tcW w:w="35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Маргарин «Российский»</w:t>
            </w:r>
          </w:p>
        </w:tc>
        <w:tc>
          <w:tcPr>
            <w:tcW w:w="32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Голубоватый</w:t>
            </w:r>
          </w:p>
        </w:tc>
      </w:tr>
      <w:tr w:rsidR="00D6028A" w:rsidRPr="00D6028A">
        <w:tblPrEx>
          <w:tblCellSpacing w:w="-8" w:type="dxa"/>
        </w:tblPrEx>
        <w:trPr>
          <w:tblCellSpacing w:w="-8" w:type="dxa"/>
        </w:trPr>
        <w:tc>
          <w:tcPr>
            <w:tcW w:w="35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lastRenderedPageBreak/>
              <w:t>Маргарин «Экстра»</w:t>
            </w:r>
          </w:p>
        </w:tc>
        <w:tc>
          <w:tcPr>
            <w:tcW w:w="32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Голубоватый</w:t>
            </w:r>
          </w:p>
        </w:tc>
      </w:tr>
      <w:tr w:rsidR="00D6028A" w:rsidRPr="00D6028A">
        <w:tblPrEx>
          <w:tblCellSpacing w:w="-8" w:type="dxa"/>
        </w:tblPrEx>
        <w:trPr>
          <w:tblCellSpacing w:w="-8" w:type="dxa"/>
        </w:trPr>
        <w:tc>
          <w:tcPr>
            <w:tcW w:w="35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Маргарин особый</w:t>
            </w:r>
          </w:p>
        </w:tc>
        <w:tc>
          <w:tcPr>
            <w:tcW w:w="32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Голубоватый</w:t>
            </w:r>
          </w:p>
        </w:tc>
      </w:tr>
      <w:tr w:rsidR="00D6028A" w:rsidRPr="00D6028A">
        <w:tblPrEx>
          <w:tblCellSpacing w:w="-8" w:type="dxa"/>
        </w:tblPrEx>
        <w:trPr>
          <w:tblCellSpacing w:w="-8" w:type="dxa"/>
        </w:trPr>
        <w:tc>
          <w:tcPr>
            <w:tcW w:w="35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Кулинарный жир «Украинский»</w:t>
            </w:r>
          </w:p>
        </w:tc>
        <w:tc>
          <w:tcPr>
            <w:tcW w:w="32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Интенсивно-голубой</w:t>
            </w:r>
          </w:p>
        </w:tc>
      </w:tr>
      <w:tr w:rsidR="00D6028A" w:rsidRPr="00D6028A">
        <w:tblPrEx>
          <w:tblCellSpacing w:w="-8" w:type="dxa"/>
        </w:tblPrEx>
        <w:trPr>
          <w:tblCellSpacing w:w="-8" w:type="dxa"/>
        </w:trPr>
        <w:tc>
          <w:tcPr>
            <w:tcW w:w="35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Кулинарный жир «Белорусский»</w:t>
            </w:r>
          </w:p>
        </w:tc>
        <w:tc>
          <w:tcPr>
            <w:tcW w:w="32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Интенсивно-голубой</w:t>
            </w:r>
          </w:p>
        </w:tc>
      </w:tr>
      <w:tr w:rsidR="00D6028A" w:rsidRPr="00D6028A">
        <w:tblPrEx>
          <w:tblCellSpacing w:w="-8" w:type="dxa"/>
        </w:tblPrEx>
        <w:trPr>
          <w:tblCellSpacing w:w="-8" w:type="dxa"/>
        </w:trPr>
        <w:tc>
          <w:tcPr>
            <w:tcW w:w="359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Сало растительное</w:t>
            </w:r>
          </w:p>
        </w:tc>
        <w:tc>
          <w:tcPr>
            <w:tcW w:w="325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Интенсивно-голубой</w:t>
            </w:r>
          </w:p>
        </w:tc>
      </w:tr>
    </w:tbl>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55"/>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Исследование жиров, извлечённых из кондитерских изделий, первых и вторых блюд.</w:t>
      </w:r>
    </w:p>
    <w:p w:rsidR="00D6028A" w:rsidRPr="00D6028A" w:rsidRDefault="00D6028A" w:rsidP="00D6028A">
      <w:pPr>
        <w:tabs>
          <w:tab w:val="left" w:pos="5160"/>
        </w:tabs>
        <w:autoSpaceDE w:val="0"/>
        <w:autoSpaceDN w:val="0"/>
        <w:adjustRightInd w:val="0"/>
        <w:spacing w:after="0" w:line="240" w:lineRule="auto"/>
        <w:ind w:left="360" w:hanging="360"/>
        <w:jc w:val="both"/>
        <w:rPr>
          <w:rFonts w:ascii="Times New Roman" w:hAnsi="Times New Roman"/>
          <w:sz w:val="28"/>
          <w:szCs w:val="28"/>
          <w:lang w:val="ru-RU" w:eastAsia="ru-RU"/>
        </w:rPr>
      </w:pPr>
      <w:r w:rsidRPr="00D6028A">
        <w:rPr>
          <w:rFonts w:ascii="Times New Roman" w:hAnsi="Times New Roman"/>
          <w:sz w:val="28"/>
          <w:szCs w:val="28"/>
          <w:lang w:val="ru-RU" w:eastAsia="ru-RU"/>
        </w:rPr>
        <w:t>Метод основан на извлечении жира из продуктов растворителем, отгоне растворителя и определении вида жира в приборе.</w:t>
      </w:r>
    </w:p>
    <w:p w:rsidR="00D6028A" w:rsidRPr="00D6028A" w:rsidRDefault="00D6028A" w:rsidP="00D6028A">
      <w:pPr>
        <w:tabs>
          <w:tab w:val="left" w:pos="5160"/>
        </w:tabs>
        <w:autoSpaceDE w:val="0"/>
        <w:autoSpaceDN w:val="0"/>
        <w:adjustRightInd w:val="0"/>
        <w:spacing w:after="0" w:line="240" w:lineRule="auto"/>
        <w:ind w:left="375"/>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Аппаратура, материалы, реактивы:</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весы лабораторные</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шкаф сушильный лабораторный с терморегулятором</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баня водяная</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чашки фарфоровые диаметром 7-9 см</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ступка фарфоровая с пестиком диаметром 7-9 см</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vertAlign w:val="superscript"/>
          <w:lang w:val="ru-RU" w:eastAsia="ru-RU"/>
        </w:rPr>
      </w:pPr>
      <w:r w:rsidRPr="00D6028A">
        <w:rPr>
          <w:rFonts w:ascii="Times New Roman" w:hAnsi="Times New Roman"/>
          <w:sz w:val="28"/>
          <w:szCs w:val="28"/>
          <w:lang w:val="ru-RU" w:eastAsia="ru-RU"/>
        </w:rPr>
        <w:t>цилиндры измерительные вместимостью 50 и 100 см</w:t>
      </w:r>
      <w:r w:rsidRPr="00D6028A">
        <w:rPr>
          <w:rFonts w:ascii="Times New Roman" w:hAnsi="Times New Roman"/>
          <w:sz w:val="28"/>
          <w:szCs w:val="28"/>
          <w:vertAlign w:val="superscript"/>
          <w:lang w:val="ru-RU" w:eastAsia="ru-RU"/>
        </w:rPr>
        <w:t>3</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vertAlign w:val="superscript"/>
          <w:lang w:val="ru-RU" w:eastAsia="ru-RU"/>
        </w:rPr>
      </w:pPr>
      <w:r w:rsidRPr="00D6028A">
        <w:rPr>
          <w:rFonts w:ascii="Times New Roman" w:hAnsi="Times New Roman"/>
          <w:sz w:val="28"/>
          <w:szCs w:val="28"/>
          <w:lang w:val="ru-RU" w:eastAsia="ru-RU"/>
        </w:rPr>
        <w:t>колба коническая с притёртой пробкой вместимостью 250 см</w:t>
      </w:r>
      <w:r w:rsidRPr="00D6028A">
        <w:rPr>
          <w:rFonts w:ascii="Times New Roman" w:hAnsi="Times New Roman"/>
          <w:sz w:val="28"/>
          <w:szCs w:val="28"/>
          <w:vertAlign w:val="superscript"/>
          <w:lang w:val="ru-RU" w:eastAsia="ru-RU"/>
        </w:rPr>
        <w:t>3</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vertAlign w:val="superscript"/>
          <w:lang w:val="ru-RU" w:eastAsia="ru-RU"/>
        </w:rPr>
      </w:pPr>
      <w:r w:rsidRPr="00D6028A">
        <w:rPr>
          <w:rFonts w:ascii="Times New Roman" w:hAnsi="Times New Roman"/>
          <w:sz w:val="28"/>
          <w:szCs w:val="28"/>
          <w:lang w:val="ru-RU" w:eastAsia="ru-RU"/>
        </w:rPr>
        <w:t>стаканы химические вместимостью 100-150 см</w:t>
      </w:r>
      <w:r w:rsidRPr="00D6028A">
        <w:rPr>
          <w:rFonts w:ascii="Times New Roman" w:hAnsi="Times New Roman"/>
          <w:sz w:val="28"/>
          <w:szCs w:val="28"/>
          <w:vertAlign w:val="superscript"/>
          <w:lang w:val="ru-RU" w:eastAsia="ru-RU"/>
        </w:rPr>
        <w:t>3</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палочка стеклянная</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воронка стеклянная диаметром 4-5 см</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бумага фильтровальная</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эфир этиловый или </w:t>
      </w:r>
      <w:proofErr w:type="spellStart"/>
      <w:r w:rsidRPr="00D6028A">
        <w:rPr>
          <w:rFonts w:ascii="Times New Roman" w:hAnsi="Times New Roman"/>
          <w:sz w:val="28"/>
          <w:szCs w:val="28"/>
          <w:lang w:val="ru-RU" w:eastAsia="ru-RU"/>
        </w:rPr>
        <w:t>петролейный</w:t>
      </w:r>
      <w:proofErr w:type="spellEnd"/>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сульфат натрия – безводный, или </w:t>
      </w:r>
      <w:proofErr w:type="spellStart"/>
      <w:r w:rsidRPr="00D6028A">
        <w:rPr>
          <w:rFonts w:ascii="Times New Roman" w:hAnsi="Times New Roman"/>
          <w:sz w:val="28"/>
          <w:szCs w:val="28"/>
          <w:lang w:val="ru-RU" w:eastAsia="ru-RU"/>
        </w:rPr>
        <w:t>гидрофосфат</w:t>
      </w:r>
      <w:proofErr w:type="spellEnd"/>
      <w:r w:rsidRPr="00D6028A">
        <w:rPr>
          <w:rFonts w:ascii="Times New Roman" w:hAnsi="Times New Roman"/>
          <w:sz w:val="28"/>
          <w:szCs w:val="28"/>
          <w:lang w:val="ru-RU" w:eastAsia="ru-RU"/>
        </w:rPr>
        <w:t xml:space="preserve"> натрия – безводный, или карбонат натрия - безводный</w:t>
      </w:r>
    </w:p>
    <w:p w:rsidR="00D6028A" w:rsidRPr="00D6028A" w:rsidRDefault="00D6028A" w:rsidP="00D6028A">
      <w:pPr>
        <w:tabs>
          <w:tab w:val="left" w:pos="5160"/>
        </w:tabs>
        <w:autoSpaceDE w:val="0"/>
        <w:autoSpaceDN w:val="0"/>
        <w:adjustRightInd w:val="0"/>
        <w:spacing w:after="0" w:line="240" w:lineRule="auto"/>
        <w:ind w:left="375"/>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Подготовка к испытанию.</w:t>
      </w:r>
    </w:p>
    <w:p w:rsidR="00D6028A" w:rsidRPr="00D6028A" w:rsidRDefault="00D6028A" w:rsidP="00D6028A">
      <w:pPr>
        <w:tabs>
          <w:tab w:val="left" w:pos="5160"/>
        </w:tabs>
        <w:autoSpaceDE w:val="0"/>
        <w:autoSpaceDN w:val="0"/>
        <w:adjustRightInd w:val="0"/>
        <w:spacing w:after="0" w:line="240" w:lineRule="auto"/>
        <w:ind w:left="360" w:hanging="360"/>
        <w:jc w:val="both"/>
        <w:rPr>
          <w:rFonts w:ascii="Times New Roman" w:hAnsi="Times New Roman"/>
          <w:sz w:val="28"/>
          <w:szCs w:val="28"/>
          <w:lang w:val="ru-RU" w:eastAsia="ru-RU"/>
        </w:rPr>
      </w:pPr>
      <w:r w:rsidRPr="00D6028A">
        <w:rPr>
          <w:rFonts w:ascii="Times New Roman" w:hAnsi="Times New Roman"/>
          <w:sz w:val="28"/>
          <w:szCs w:val="28"/>
          <w:lang w:val="ru-RU" w:eastAsia="ru-RU"/>
        </w:rPr>
        <w:t>В зависимости от содержания жира берут навески в количестве:</w:t>
      </w:r>
    </w:p>
    <w:p w:rsidR="00D6028A" w:rsidRPr="00D6028A" w:rsidRDefault="00D6028A" w:rsidP="00D6028A">
      <w:pPr>
        <w:numPr>
          <w:ilvl w:val="0"/>
          <w:numId w:val="35"/>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Крема – 4-5 г;</w:t>
      </w:r>
    </w:p>
    <w:p w:rsidR="00D6028A" w:rsidRPr="00D6028A" w:rsidRDefault="00D6028A" w:rsidP="00D6028A">
      <w:pPr>
        <w:numPr>
          <w:ilvl w:val="0"/>
          <w:numId w:val="34"/>
        </w:numPr>
        <w:autoSpaceDE w:val="0"/>
        <w:autoSpaceDN w:val="0"/>
        <w:adjustRightInd w:val="0"/>
        <w:spacing w:after="0" w:line="240" w:lineRule="auto"/>
        <w:jc w:val="both"/>
        <w:rPr>
          <w:rFonts w:ascii="Arial" w:hAnsi="Arial" w:cs="Arial"/>
          <w:sz w:val="28"/>
          <w:szCs w:val="28"/>
          <w:lang w:val="x-none" w:eastAsia="ru-RU"/>
        </w:rPr>
      </w:pPr>
      <w:proofErr w:type="gramStart"/>
      <w:r w:rsidRPr="00D6028A">
        <w:rPr>
          <w:rFonts w:ascii="Times New Roman" w:hAnsi="Times New Roman"/>
          <w:sz w:val="28"/>
          <w:szCs w:val="28"/>
          <w:lang w:val="ru-RU" w:eastAsia="ru-RU"/>
        </w:rPr>
        <w:t>С кондитерских изделий снимают верхнюю и нижнюю корочки; мякиш весом 30-40 г нарезают мелкими кусочками, переносят в колбу с притёртой пробкой;</w:t>
      </w:r>
      <w:proofErr w:type="gramEnd"/>
    </w:p>
    <w:p w:rsidR="00D6028A" w:rsidRPr="00D6028A" w:rsidRDefault="00D6028A" w:rsidP="00D6028A">
      <w:pPr>
        <w:numPr>
          <w:ilvl w:val="0"/>
          <w:numId w:val="34"/>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Гарниры весом 30-40 г помещают в ступку, измельчают до однородной массы и переносят в колбу с притёртой пробкой.</w:t>
      </w:r>
    </w:p>
    <w:p w:rsidR="00D6028A" w:rsidRPr="00D6028A" w:rsidRDefault="00D6028A" w:rsidP="00D6028A">
      <w:pPr>
        <w:numPr>
          <w:ilvl w:val="0"/>
          <w:numId w:val="34"/>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Первые блюда подготавливают к анализу выпариванием до полужидкой или вязкой консистенции. Упаренную массу растирают в ступке до однородного состояния, после чего отбирают навеску массой 20-30 г и переносят в колбу с притёртой пробкой.</w:t>
      </w:r>
    </w:p>
    <w:p w:rsidR="00D6028A" w:rsidRPr="00D6028A" w:rsidRDefault="00D6028A" w:rsidP="00D6028A">
      <w:pPr>
        <w:tabs>
          <w:tab w:val="left" w:pos="5160"/>
        </w:tabs>
        <w:autoSpaceDE w:val="0"/>
        <w:autoSpaceDN w:val="0"/>
        <w:adjustRightInd w:val="0"/>
        <w:spacing w:after="0" w:line="240" w:lineRule="auto"/>
        <w:ind w:left="375"/>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Проведение анализа.</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Опытный образец в колбе заливают 2-3 кратным объёмом эфира.</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lastRenderedPageBreak/>
        <w:t xml:space="preserve">Для связывания воды в колбу добавляют безводный карбонат или сульфат, или </w:t>
      </w:r>
      <w:proofErr w:type="spellStart"/>
      <w:r w:rsidRPr="00D6028A">
        <w:rPr>
          <w:rFonts w:ascii="Times New Roman" w:hAnsi="Times New Roman"/>
          <w:sz w:val="28"/>
          <w:szCs w:val="28"/>
          <w:lang w:val="ru-RU" w:eastAsia="ru-RU"/>
        </w:rPr>
        <w:t>гидрофосфат</w:t>
      </w:r>
      <w:proofErr w:type="spellEnd"/>
      <w:r w:rsidRPr="00D6028A">
        <w:rPr>
          <w:rFonts w:ascii="Times New Roman" w:hAnsi="Times New Roman"/>
          <w:sz w:val="28"/>
          <w:szCs w:val="28"/>
          <w:lang w:val="ru-RU" w:eastAsia="ru-RU"/>
        </w:rPr>
        <w:t xml:space="preserve"> натрия в количестве 12-18 г.</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Колбу закрывают пробкой и оставляют на 15-20 минут для экстракции жира при периодическом взбалтывании её содержимого.</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Жидкую часть фильтруют в стакан.</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Растворитель  отгоняют на водяной бане при температуре 37-40 </w:t>
      </w:r>
      <w:proofErr w:type="gramStart"/>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С</w:t>
      </w:r>
      <w:proofErr w:type="gramEnd"/>
      <w:r w:rsidRPr="00D6028A">
        <w:rPr>
          <w:rFonts w:ascii="Times New Roman" w:hAnsi="Times New Roman"/>
          <w:sz w:val="28"/>
          <w:szCs w:val="28"/>
          <w:lang w:val="ru-RU" w:eastAsia="ru-RU"/>
        </w:rPr>
        <w:t xml:space="preserve"> и жир досушивают в сушильном шкафу при температуре 102  ± 2 </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С 1 час.</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Стаканы с оставшимся жиром помещают в морозильную камеру до застывания.</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Жир, используемый для поливки блюд, и эталон контрольного жира также охлаждают до застывания.</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Пробы жиров наносят в кювету прибора в виде кружочков диаметром 10-15 мм и слоем толщиной 2-3 мм так, чтобы испытуемые образцы находились в центре поля зрения смотровой камеры. В качестве контроля рядом с опытными образцами помещают образец сливочного масла. </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Кювету помещают в смотровую камеру прибора, предварительно прогретого в течение 10-15 минут и наблюдают люминесценцию.</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Цвет люминесценции исследуемых проб сравнивают с цветом люминесценции жира указанных в табл.1 контрольных образцов.</w:t>
      </w:r>
    </w:p>
    <w:p w:rsidR="00D6028A" w:rsidRPr="00D6028A" w:rsidRDefault="00D6028A" w:rsidP="00D6028A">
      <w:pPr>
        <w:autoSpaceDE w:val="0"/>
        <w:autoSpaceDN w:val="0"/>
        <w:adjustRightInd w:val="0"/>
        <w:spacing w:after="0" w:line="240" w:lineRule="auto"/>
        <w:ind w:firstLine="855"/>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 xml:space="preserve">1.2. Исследование растительных масел. </w:t>
      </w:r>
    </w:p>
    <w:p w:rsidR="00D6028A" w:rsidRPr="00D6028A" w:rsidRDefault="00D6028A" w:rsidP="00D6028A">
      <w:pPr>
        <w:tabs>
          <w:tab w:val="left" w:pos="5160"/>
        </w:tabs>
        <w:autoSpaceDE w:val="0"/>
        <w:autoSpaceDN w:val="0"/>
        <w:adjustRightInd w:val="0"/>
        <w:spacing w:after="0" w:line="240" w:lineRule="auto"/>
        <w:ind w:left="360" w:hanging="360"/>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Растительное масло разных культур желательно просматривать в </w:t>
      </w:r>
      <w:proofErr w:type="spellStart"/>
      <w:r w:rsidRPr="00D6028A">
        <w:rPr>
          <w:rFonts w:ascii="Times New Roman" w:hAnsi="Times New Roman"/>
          <w:sz w:val="28"/>
          <w:szCs w:val="28"/>
          <w:lang w:val="ru-RU" w:eastAsia="ru-RU"/>
        </w:rPr>
        <w:t>люминоскопе</w:t>
      </w:r>
      <w:proofErr w:type="spellEnd"/>
      <w:r w:rsidRPr="00D6028A">
        <w:rPr>
          <w:rFonts w:ascii="Times New Roman" w:hAnsi="Times New Roman"/>
          <w:sz w:val="28"/>
          <w:szCs w:val="28"/>
          <w:lang w:val="ru-RU" w:eastAsia="ru-RU"/>
        </w:rPr>
        <w:t xml:space="preserve"> одновременно, чтобы различие в цвете свечения было более выразительным.</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Для этого в 2 кюветы нужно налить по 10-20 мл разного масла и поместить в смотровую камеру. </w:t>
      </w:r>
      <w:proofErr w:type="gramStart"/>
      <w:r w:rsidRPr="00D6028A">
        <w:rPr>
          <w:rFonts w:ascii="Times New Roman" w:hAnsi="Times New Roman"/>
          <w:sz w:val="28"/>
          <w:szCs w:val="28"/>
          <w:lang w:val="ru-RU" w:eastAsia="ru-RU"/>
        </w:rPr>
        <w:t>Натуральные растительные масла имеют специфическую люминесценцию: подсолнечное масло рафинированное и нерафинированное, отечественное и импортное даёт люминесценцию жёлто-серого цвета или светло-голубого (в белой фарфоровой посуде нерафинированное жёлто-коричневое подсолнечное масло даёт люминесценцию жёлто-серого цвета с голубоватым оттенком, а в стеклянной чашке Петри люминесцирует светло-голубым цветом; подсолнечное масло рафинированное – светло-жёлтое и в белой фарфоровой посуде и в чашке Петри люминесцирует светло-голубым цветом);</w:t>
      </w:r>
      <w:proofErr w:type="gramEnd"/>
      <w:r w:rsidRPr="00D6028A">
        <w:rPr>
          <w:rFonts w:ascii="Times New Roman" w:hAnsi="Times New Roman"/>
          <w:sz w:val="28"/>
          <w:szCs w:val="28"/>
          <w:lang w:val="ru-RU" w:eastAsia="ru-RU"/>
        </w:rPr>
        <w:t xml:space="preserve"> оливковое, рапсовое и кукурузное – насыщенного голубого цвета</w:t>
      </w:r>
      <w:proofErr w:type="gramStart"/>
      <w:r w:rsidRPr="00D6028A">
        <w:rPr>
          <w:rFonts w:ascii="Times New Roman" w:hAnsi="Times New Roman"/>
          <w:sz w:val="28"/>
          <w:szCs w:val="28"/>
          <w:lang w:val="ru-RU" w:eastAsia="ru-RU"/>
        </w:rPr>
        <w:t>.</w:t>
      </w:r>
      <w:proofErr w:type="gramEnd"/>
      <w:r w:rsidRPr="00D6028A">
        <w:rPr>
          <w:rFonts w:ascii="Times New Roman" w:hAnsi="Times New Roman"/>
          <w:sz w:val="28"/>
          <w:szCs w:val="28"/>
          <w:lang w:val="ru-RU" w:eastAsia="ru-RU"/>
        </w:rPr>
        <w:t xml:space="preserve"> </w:t>
      </w:r>
      <w:proofErr w:type="gramStart"/>
      <w:r w:rsidRPr="00D6028A">
        <w:rPr>
          <w:rFonts w:ascii="Times New Roman" w:hAnsi="Times New Roman"/>
          <w:sz w:val="28"/>
          <w:szCs w:val="28"/>
          <w:lang w:val="ru-RU" w:eastAsia="ru-RU"/>
        </w:rPr>
        <w:t>о</w:t>
      </w:r>
      <w:proofErr w:type="gramEnd"/>
      <w:r w:rsidRPr="00D6028A">
        <w:rPr>
          <w:rFonts w:ascii="Times New Roman" w:hAnsi="Times New Roman"/>
          <w:sz w:val="28"/>
          <w:szCs w:val="28"/>
          <w:lang w:val="ru-RU" w:eastAsia="ru-RU"/>
        </w:rPr>
        <w:t xml:space="preserve">ливковое очищенное (аптечное) масло люминесцирует синим цветом. </w:t>
      </w:r>
    </w:p>
    <w:p w:rsidR="00D6028A" w:rsidRPr="00D6028A" w:rsidRDefault="00D6028A" w:rsidP="00D6028A">
      <w:pPr>
        <w:autoSpaceDE w:val="0"/>
        <w:autoSpaceDN w:val="0"/>
        <w:adjustRightInd w:val="0"/>
        <w:spacing w:after="0" w:line="240" w:lineRule="auto"/>
        <w:ind w:firstLine="855"/>
        <w:jc w:val="both"/>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 xml:space="preserve">Минеральные масла (технические) дают сине-сиреневую люминесценцию, поэтому даже небольшая добавка минерального масла к растительным маслам меняет исходный цвет </w:t>
      </w:r>
      <w:proofErr w:type="gramStart"/>
      <w:r w:rsidRPr="00D6028A">
        <w:rPr>
          <w:rFonts w:ascii="Times New Roman" w:hAnsi="Times New Roman"/>
          <w:b/>
          <w:bCs/>
          <w:i/>
          <w:iCs/>
          <w:sz w:val="28"/>
          <w:szCs w:val="28"/>
          <w:lang w:val="ru-RU" w:eastAsia="ru-RU"/>
        </w:rPr>
        <w:t>на</w:t>
      </w:r>
      <w:proofErr w:type="gramEnd"/>
      <w:r w:rsidRPr="00D6028A">
        <w:rPr>
          <w:rFonts w:ascii="Times New Roman" w:hAnsi="Times New Roman"/>
          <w:b/>
          <w:bCs/>
          <w:i/>
          <w:iCs/>
          <w:sz w:val="28"/>
          <w:szCs w:val="28"/>
          <w:lang w:val="ru-RU" w:eastAsia="ru-RU"/>
        </w:rPr>
        <w:t xml:space="preserve"> сине-сиреневый или синий.</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В качестве примера в таблице 2 приведены сравнительные данные по цвету свечения различных сортов растительных масел при обычном освещении и в УФ свете. </w:t>
      </w:r>
    </w:p>
    <w:p w:rsidR="00F326AF" w:rsidRDefault="00F326AF" w:rsidP="00D6028A">
      <w:pPr>
        <w:autoSpaceDE w:val="0"/>
        <w:autoSpaceDN w:val="0"/>
        <w:adjustRightInd w:val="0"/>
        <w:spacing w:after="0" w:line="240" w:lineRule="auto"/>
        <w:jc w:val="right"/>
        <w:rPr>
          <w:rFonts w:ascii="Times New Roman" w:hAnsi="Times New Roman"/>
          <w:sz w:val="28"/>
          <w:szCs w:val="28"/>
          <w:lang w:val="ru-RU" w:eastAsia="ru-RU"/>
        </w:rPr>
      </w:pPr>
    </w:p>
    <w:p w:rsidR="00F326AF" w:rsidRDefault="00F326AF" w:rsidP="00D6028A">
      <w:pPr>
        <w:autoSpaceDE w:val="0"/>
        <w:autoSpaceDN w:val="0"/>
        <w:adjustRightInd w:val="0"/>
        <w:spacing w:after="0" w:line="240" w:lineRule="auto"/>
        <w:jc w:val="right"/>
        <w:rPr>
          <w:rFonts w:ascii="Times New Roman" w:hAnsi="Times New Roman"/>
          <w:sz w:val="28"/>
          <w:szCs w:val="28"/>
          <w:lang w:val="ru-RU" w:eastAsia="ru-RU"/>
        </w:rPr>
      </w:pPr>
    </w:p>
    <w:p w:rsidR="00F326AF" w:rsidRDefault="00F326AF" w:rsidP="00D6028A">
      <w:pPr>
        <w:autoSpaceDE w:val="0"/>
        <w:autoSpaceDN w:val="0"/>
        <w:adjustRightInd w:val="0"/>
        <w:spacing w:after="0" w:line="240" w:lineRule="auto"/>
        <w:jc w:val="right"/>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right"/>
        <w:rPr>
          <w:rFonts w:ascii="Times New Roman" w:hAnsi="Times New Roman"/>
          <w:sz w:val="28"/>
          <w:szCs w:val="28"/>
          <w:lang w:val="ru-RU" w:eastAsia="ru-RU"/>
        </w:rPr>
      </w:pPr>
      <w:r w:rsidRPr="00D6028A">
        <w:rPr>
          <w:rFonts w:ascii="Times New Roman" w:hAnsi="Times New Roman"/>
          <w:sz w:val="28"/>
          <w:szCs w:val="28"/>
          <w:lang w:val="ru-RU" w:eastAsia="ru-RU"/>
        </w:rPr>
        <w:lastRenderedPageBreak/>
        <w:t>Таблица 2</w:t>
      </w: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Цвета растительного масла разных культур при дневном свете и в УФ излучении</w:t>
      </w:r>
    </w:p>
    <w:tbl>
      <w:tblPr>
        <w:tblW w:w="0" w:type="auto"/>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3508"/>
        <w:gridCol w:w="3134"/>
        <w:gridCol w:w="3382"/>
      </w:tblGrid>
      <w:tr w:rsidR="00D6028A" w:rsidRPr="00D6028A">
        <w:trPr>
          <w:tblCellSpacing w:w="0" w:type="dxa"/>
        </w:trPr>
        <w:tc>
          <w:tcPr>
            <w:tcW w:w="353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Вид масла, название</w:t>
            </w:r>
          </w:p>
        </w:tc>
        <w:tc>
          <w:tcPr>
            <w:tcW w:w="31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Цвет масла при дневном свете</w:t>
            </w:r>
          </w:p>
        </w:tc>
        <w:tc>
          <w:tcPr>
            <w:tcW w:w="340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Цвет масла в ультрафиолете</w:t>
            </w:r>
          </w:p>
        </w:tc>
      </w:tr>
      <w:tr w:rsidR="00D6028A" w:rsidRPr="00D6028A">
        <w:tblPrEx>
          <w:tblCellSpacing w:w="-8" w:type="dxa"/>
        </w:tblPrEx>
        <w:trPr>
          <w:tblCellSpacing w:w="-8" w:type="dxa"/>
        </w:trPr>
        <w:tc>
          <w:tcPr>
            <w:tcW w:w="353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Оливковое «</w:t>
            </w:r>
            <w:proofErr w:type="spellStart"/>
            <w:r w:rsidRPr="00D6028A">
              <w:rPr>
                <w:rFonts w:ascii="Times New Roman" w:hAnsi="Times New Roman"/>
                <w:sz w:val="28"/>
                <w:szCs w:val="28"/>
                <w:lang w:val="ru-RU" w:eastAsia="ru-RU"/>
              </w:rPr>
              <w:t>Olivia</w:t>
            </w:r>
            <w:proofErr w:type="spellEnd"/>
            <w:r w:rsidRPr="00D6028A">
              <w:rPr>
                <w:rFonts w:ascii="Times New Roman" w:hAnsi="Times New Roman"/>
                <w:sz w:val="28"/>
                <w:szCs w:val="28"/>
                <w:lang w:val="ru-RU" w:eastAsia="ru-RU"/>
              </w:rPr>
              <w:t>» , Испания</w:t>
            </w:r>
          </w:p>
        </w:tc>
        <w:tc>
          <w:tcPr>
            <w:tcW w:w="31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Светло-жёлтый</w:t>
            </w:r>
          </w:p>
        </w:tc>
        <w:tc>
          <w:tcPr>
            <w:tcW w:w="340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Серо-голубой,</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Светлый</w:t>
            </w:r>
          </w:p>
        </w:tc>
      </w:tr>
      <w:tr w:rsidR="00D6028A" w:rsidRPr="00D6028A">
        <w:tblPrEx>
          <w:tblCellSpacing w:w="-8" w:type="dxa"/>
        </w:tblPrEx>
        <w:trPr>
          <w:tblCellSpacing w:w="-8" w:type="dxa"/>
        </w:trPr>
        <w:tc>
          <w:tcPr>
            <w:tcW w:w="353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Кукурузное</w:t>
            </w:r>
            <w:proofErr w:type="gramEnd"/>
            <w:r w:rsidRPr="00D6028A">
              <w:rPr>
                <w:rFonts w:ascii="Times New Roman" w:hAnsi="Times New Roman"/>
                <w:sz w:val="28"/>
                <w:szCs w:val="28"/>
                <w:lang w:val="ru-RU" w:eastAsia="ru-RU"/>
              </w:rPr>
              <w:t xml:space="preserve"> (без холестерина)</w:t>
            </w:r>
          </w:p>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w:t>
            </w:r>
            <w:proofErr w:type="spellStart"/>
            <w:r w:rsidRPr="00D6028A">
              <w:rPr>
                <w:rFonts w:ascii="Times New Roman" w:hAnsi="Times New Roman"/>
                <w:sz w:val="28"/>
                <w:szCs w:val="28"/>
                <w:lang w:val="ru-RU" w:eastAsia="ru-RU"/>
              </w:rPr>
              <w:t>Dulcior</w:t>
            </w:r>
            <w:proofErr w:type="spellEnd"/>
            <w:r w:rsidRPr="00D6028A">
              <w:rPr>
                <w:rFonts w:ascii="Times New Roman" w:hAnsi="Times New Roman"/>
                <w:sz w:val="28"/>
                <w:szCs w:val="28"/>
                <w:lang w:val="ru-RU" w:eastAsia="ru-RU"/>
              </w:rPr>
              <w:t>», Германия</w:t>
            </w:r>
          </w:p>
        </w:tc>
        <w:tc>
          <w:tcPr>
            <w:tcW w:w="31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Жёлтый</w:t>
            </w:r>
          </w:p>
        </w:tc>
        <w:tc>
          <w:tcPr>
            <w:tcW w:w="340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Голубой,</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насыщенный</w:t>
            </w:r>
          </w:p>
        </w:tc>
      </w:tr>
      <w:tr w:rsidR="00D6028A" w:rsidRPr="00D6028A">
        <w:tblPrEx>
          <w:tblCellSpacing w:w="-8" w:type="dxa"/>
        </w:tblPrEx>
        <w:trPr>
          <w:tblCellSpacing w:w="-8" w:type="dxa"/>
        </w:trPr>
        <w:tc>
          <w:tcPr>
            <w:tcW w:w="353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Подсолнечное рафинированное с природным содержанием витамина</w:t>
            </w:r>
            <w:proofErr w:type="gramStart"/>
            <w:r w:rsidRPr="00D6028A">
              <w:rPr>
                <w:rFonts w:ascii="Times New Roman" w:hAnsi="Times New Roman"/>
                <w:sz w:val="28"/>
                <w:szCs w:val="28"/>
                <w:lang w:val="ru-RU" w:eastAsia="ru-RU"/>
              </w:rPr>
              <w:t xml:space="preserve"> Е</w:t>
            </w:r>
            <w:proofErr w:type="gramEnd"/>
            <w:r w:rsidRPr="00D6028A">
              <w:rPr>
                <w:rFonts w:ascii="Times New Roman" w:hAnsi="Times New Roman"/>
                <w:sz w:val="28"/>
                <w:szCs w:val="28"/>
                <w:lang w:val="ru-RU" w:eastAsia="ru-RU"/>
              </w:rPr>
              <w:t>, без холестерина «</w:t>
            </w:r>
            <w:proofErr w:type="spellStart"/>
            <w:r w:rsidRPr="00D6028A">
              <w:rPr>
                <w:rFonts w:ascii="Times New Roman" w:hAnsi="Times New Roman"/>
                <w:sz w:val="28"/>
                <w:szCs w:val="28"/>
                <w:lang w:val="ru-RU" w:eastAsia="ru-RU"/>
              </w:rPr>
              <w:t>Олейна</w:t>
            </w:r>
            <w:proofErr w:type="spellEnd"/>
            <w:r w:rsidRPr="00D6028A">
              <w:rPr>
                <w:rFonts w:ascii="Times New Roman" w:hAnsi="Times New Roman"/>
                <w:sz w:val="28"/>
                <w:szCs w:val="28"/>
                <w:lang w:val="ru-RU" w:eastAsia="ru-RU"/>
              </w:rPr>
              <w:t>», Франция</w:t>
            </w:r>
          </w:p>
        </w:tc>
        <w:tc>
          <w:tcPr>
            <w:tcW w:w="31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Бледно-жёлтый,</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почти бесцветный</w:t>
            </w:r>
          </w:p>
        </w:tc>
        <w:tc>
          <w:tcPr>
            <w:tcW w:w="340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Светло-голубой</w:t>
            </w:r>
          </w:p>
        </w:tc>
      </w:tr>
      <w:tr w:rsidR="00D6028A" w:rsidRPr="00D6028A">
        <w:tblPrEx>
          <w:tblCellSpacing w:w="-8" w:type="dxa"/>
        </w:tblPrEx>
        <w:trPr>
          <w:tblCellSpacing w:w="-8" w:type="dxa"/>
        </w:trPr>
        <w:tc>
          <w:tcPr>
            <w:tcW w:w="353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Рапсовое (с низким содержанием холестерина), «</w:t>
            </w:r>
            <w:proofErr w:type="spellStart"/>
            <w:r w:rsidRPr="00D6028A">
              <w:rPr>
                <w:rFonts w:ascii="Times New Roman" w:hAnsi="Times New Roman"/>
                <w:sz w:val="28"/>
                <w:szCs w:val="28"/>
                <w:lang w:val="ru-RU" w:eastAsia="ru-RU"/>
              </w:rPr>
              <w:t>Pura</w:t>
            </w:r>
            <w:proofErr w:type="spellEnd"/>
            <w:r w:rsidRPr="00D6028A">
              <w:rPr>
                <w:rFonts w:ascii="Times New Roman" w:hAnsi="Times New Roman"/>
                <w:sz w:val="28"/>
                <w:szCs w:val="28"/>
                <w:lang w:val="ru-RU" w:eastAsia="ru-RU"/>
              </w:rPr>
              <w:t>», Англия</w:t>
            </w:r>
          </w:p>
        </w:tc>
        <w:tc>
          <w:tcPr>
            <w:tcW w:w="31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Светло-жёлтый</w:t>
            </w:r>
          </w:p>
        </w:tc>
        <w:tc>
          <w:tcPr>
            <w:tcW w:w="340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Молочно-голубой</w:t>
            </w:r>
          </w:p>
        </w:tc>
      </w:tr>
      <w:tr w:rsidR="00D6028A" w:rsidRPr="00D6028A">
        <w:tblPrEx>
          <w:tblCellSpacing w:w="-8" w:type="dxa"/>
        </w:tblPrEx>
        <w:trPr>
          <w:tblCellSpacing w:w="-8" w:type="dxa"/>
        </w:trPr>
        <w:tc>
          <w:tcPr>
            <w:tcW w:w="353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 xml:space="preserve">Подсолнечное </w:t>
            </w:r>
            <w:proofErr w:type="spellStart"/>
            <w:r w:rsidRPr="00D6028A">
              <w:rPr>
                <w:rFonts w:ascii="Times New Roman" w:hAnsi="Times New Roman"/>
                <w:sz w:val="28"/>
                <w:szCs w:val="28"/>
                <w:lang w:val="ru-RU" w:eastAsia="ru-RU"/>
              </w:rPr>
              <w:t>нерафинированнное</w:t>
            </w:r>
            <w:proofErr w:type="spellEnd"/>
            <w:r w:rsidRPr="00D6028A">
              <w:rPr>
                <w:rFonts w:ascii="Times New Roman" w:hAnsi="Times New Roman"/>
                <w:sz w:val="28"/>
                <w:szCs w:val="28"/>
                <w:lang w:val="ru-RU" w:eastAsia="ru-RU"/>
              </w:rPr>
              <w:t xml:space="preserve"> «Ставрополье», Россия</w:t>
            </w:r>
          </w:p>
        </w:tc>
        <w:tc>
          <w:tcPr>
            <w:tcW w:w="31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Жёлтый</w:t>
            </w:r>
          </w:p>
        </w:tc>
        <w:tc>
          <w:tcPr>
            <w:tcW w:w="340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Жёлто-серый или</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Светло-голубой</w:t>
            </w:r>
          </w:p>
        </w:tc>
      </w:tr>
      <w:tr w:rsidR="00D6028A" w:rsidRPr="00D6028A">
        <w:tblPrEx>
          <w:tblCellSpacing w:w="-8" w:type="dxa"/>
        </w:tblPrEx>
        <w:trPr>
          <w:tblCellSpacing w:w="-8" w:type="dxa"/>
        </w:trPr>
        <w:tc>
          <w:tcPr>
            <w:tcW w:w="353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Подсолнечное</w:t>
            </w:r>
            <w:proofErr w:type="gramEnd"/>
            <w:r w:rsidRPr="00D6028A">
              <w:rPr>
                <w:rFonts w:ascii="Times New Roman" w:hAnsi="Times New Roman"/>
                <w:sz w:val="28"/>
                <w:szCs w:val="28"/>
                <w:lang w:val="ru-RU" w:eastAsia="ru-RU"/>
              </w:rPr>
              <w:t xml:space="preserve"> нерафинированной, «домашнее» с приятным запахом (ароматное), Россия</w:t>
            </w:r>
          </w:p>
        </w:tc>
        <w:tc>
          <w:tcPr>
            <w:tcW w:w="31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Жёлто-коричневый</w:t>
            </w:r>
          </w:p>
        </w:tc>
        <w:tc>
          <w:tcPr>
            <w:tcW w:w="340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Жёлто-серый или</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Светло-голубой</w:t>
            </w:r>
          </w:p>
        </w:tc>
      </w:tr>
      <w:tr w:rsidR="00D6028A" w:rsidRPr="00D6028A">
        <w:tblPrEx>
          <w:tblCellSpacing w:w="-8" w:type="dxa"/>
        </w:tblPrEx>
        <w:trPr>
          <w:tblCellSpacing w:w="-8" w:type="dxa"/>
        </w:trPr>
        <w:tc>
          <w:tcPr>
            <w:tcW w:w="353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Оливковое</w:t>
            </w:r>
            <w:proofErr w:type="gramEnd"/>
            <w:r w:rsidRPr="00D6028A">
              <w:rPr>
                <w:rFonts w:ascii="Times New Roman" w:hAnsi="Times New Roman"/>
                <w:sz w:val="28"/>
                <w:szCs w:val="28"/>
                <w:lang w:val="ru-RU" w:eastAsia="ru-RU"/>
              </w:rPr>
              <w:t xml:space="preserve"> очищенное (аптечное), Испания</w:t>
            </w:r>
          </w:p>
        </w:tc>
        <w:tc>
          <w:tcPr>
            <w:tcW w:w="31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Бесцветный</w:t>
            </w:r>
          </w:p>
        </w:tc>
        <w:tc>
          <w:tcPr>
            <w:tcW w:w="340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Синий</w:t>
            </w:r>
          </w:p>
        </w:tc>
      </w:tr>
      <w:tr w:rsidR="00D6028A" w:rsidRPr="00D6028A">
        <w:tblPrEx>
          <w:tblCellSpacing w:w="-8" w:type="dxa"/>
        </w:tblPrEx>
        <w:trPr>
          <w:tblCellSpacing w:w="-8" w:type="dxa"/>
        </w:trPr>
        <w:tc>
          <w:tcPr>
            <w:tcW w:w="353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Подсолнечное нерафинированное «домашнее», неароматное, Россия</w:t>
            </w:r>
          </w:p>
        </w:tc>
        <w:tc>
          <w:tcPr>
            <w:tcW w:w="315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Жёлтый</w:t>
            </w:r>
          </w:p>
        </w:tc>
        <w:tc>
          <w:tcPr>
            <w:tcW w:w="340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Жёлто-серый или</w:t>
            </w:r>
          </w:p>
          <w:p w:rsidR="00D6028A" w:rsidRPr="00D6028A" w:rsidRDefault="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Светло-голубой</w:t>
            </w:r>
          </w:p>
        </w:tc>
      </w:tr>
    </w:tbl>
    <w:p w:rsidR="00D6028A" w:rsidRPr="00D6028A" w:rsidRDefault="00D6028A" w:rsidP="00D6028A">
      <w:pPr>
        <w:autoSpaceDE w:val="0"/>
        <w:autoSpaceDN w:val="0"/>
        <w:adjustRightInd w:val="0"/>
        <w:spacing w:after="0" w:line="240" w:lineRule="auto"/>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55"/>
        <w:rPr>
          <w:rFonts w:ascii="Times New Roman" w:hAnsi="Times New Roman"/>
          <w:b/>
          <w:bCs/>
          <w:sz w:val="28"/>
          <w:szCs w:val="28"/>
          <w:lang w:val="ru-RU" w:eastAsia="ru-RU"/>
        </w:rPr>
      </w:pPr>
      <w:r w:rsidRPr="00D6028A">
        <w:rPr>
          <w:rFonts w:ascii="Times New Roman" w:hAnsi="Times New Roman"/>
          <w:b/>
          <w:bCs/>
          <w:sz w:val="28"/>
          <w:szCs w:val="28"/>
          <w:lang w:val="ru-RU" w:eastAsia="ru-RU"/>
        </w:rPr>
        <w:t>2. Анализ мяса и мясопродуктов.</w:t>
      </w: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Мясо относится к категории скоропортящихся продуктов, оно подлежит постоянному ветеринарно-санитарному контролю. Существующие методы исследования мяса (ГОСТ 7269-79) весьма трудоемки и недостаточно конкретны. Так, для определения летучих жирных кислот и аминоаммиачного азота требуется около пяти часов. Органолептические показатели субъективны. Люминесцентный метод является наиболее простым и точным.</w:t>
      </w:r>
    </w:p>
    <w:p w:rsidR="00D6028A" w:rsidRPr="00D6028A" w:rsidRDefault="00D6028A" w:rsidP="00D6028A">
      <w:pPr>
        <w:autoSpaceDE w:val="0"/>
        <w:autoSpaceDN w:val="0"/>
        <w:adjustRightInd w:val="0"/>
        <w:spacing w:after="0" w:line="240" w:lineRule="auto"/>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lastRenderedPageBreak/>
        <w:t xml:space="preserve">        2.1.Определениесвежести мяса </w:t>
      </w: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Анализу подвергают как срезы, так и водные экстракты мяса. Экстракты дают характерные изменения в свечении мяса свежего и несвежего (табл.4). Мясной экстракт просматривают в стеклянных чашках Петри.</w:t>
      </w:r>
    </w:p>
    <w:p w:rsidR="00D6028A" w:rsidRPr="00D6028A" w:rsidRDefault="00D6028A" w:rsidP="00D6028A">
      <w:pPr>
        <w:tabs>
          <w:tab w:val="left" w:pos="5160"/>
        </w:tabs>
        <w:autoSpaceDE w:val="0"/>
        <w:autoSpaceDN w:val="0"/>
        <w:adjustRightInd w:val="0"/>
        <w:spacing w:after="0" w:line="240" w:lineRule="auto"/>
        <w:jc w:val="right"/>
        <w:rPr>
          <w:rFonts w:ascii="Times New Roman" w:hAnsi="Times New Roman"/>
          <w:sz w:val="28"/>
          <w:szCs w:val="28"/>
          <w:lang w:val="ru-RU" w:eastAsia="ru-RU"/>
        </w:rPr>
      </w:pPr>
      <w:r w:rsidRPr="00D6028A">
        <w:rPr>
          <w:rFonts w:ascii="Times New Roman" w:hAnsi="Times New Roman"/>
          <w:sz w:val="28"/>
          <w:szCs w:val="28"/>
          <w:lang w:val="ru-RU" w:eastAsia="ru-RU"/>
        </w:rPr>
        <w:t>Таблица 4</w:t>
      </w: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Примерные показатели люминесценции мяса-говядины и мясного экстракта в зависимости от степени свежести.</w:t>
      </w:r>
    </w:p>
    <w:tbl>
      <w:tblPr>
        <w:tblW w:w="0" w:type="auto"/>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3148"/>
        <w:gridCol w:w="3284"/>
        <w:gridCol w:w="3292"/>
      </w:tblGrid>
      <w:tr w:rsidR="00D6028A" w:rsidRPr="00D6028A">
        <w:trPr>
          <w:tblCellSpacing w:w="0" w:type="dxa"/>
        </w:trPr>
        <w:tc>
          <w:tcPr>
            <w:tcW w:w="3172"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Степень свежести мяса-говядины</w:t>
            </w:r>
          </w:p>
        </w:tc>
        <w:tc>
          <w:tcPr>
            <w:tcW w:w="6600" w:type="dxa"/>
            <w:gridSpan w:val="2"/>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Цвет люминесценции</w:t>
            </w:r>
          </w:p>
        </w:tc>
      </w:tr>
      <w:tr w:rsidR="00D6028A" w:rsidRPr="00D6028A">
        <w:tblPrEx>
          <w:tblCellSpacing w:w="-8" w:type="dxa"/>
        </w:tblPrEx>
        <w:trPr>
          <w:tblCellSpacing w:w="-8" w:type="dxa"/>
        </w:trPr>
        <w:tc>
          <w:tcPr>
            <w:tcW w:w="3172" w:type="dxa"/>
            <w:vMerge/>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p>
        </w:tc>
        <w:tc>
          <w:tcPr>
            <w:tcW w:w="330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Мышечная ткань</w:t>
            </w:r>
          </w:p>
        </w:tc>
        <w:tc>
          <w:tcPr>
            <w:tcW w:w="330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Мясной экстракт</w:t>
            </w:r>
          </w:p>
        </w:tc>
      </w:tr>
      <w:tr w:rsidR="00D6028A" w:rsidRPr="00D6028A">
        <w:tblPrEx>
          <w:tblCellSpacing w:w="-8" w:type="dxa"/>
        </w:tblPrEx>
        <w:trPr>
          <w:tblCellSpacing w:w="-8" w:type="dxa"/>
        </w:trPr>
        <w:tc>
          <w:tcPr>
            <w:tcW w:w="31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Свежее</w:t>
            </w:r>
          </w:p>
        </w:tc>
        <w:tc>
          <w:tcPr>
            <w:tcW w:w="330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От темно-коричневого до красно-коричневого</w:t>
            </w:r>
          </w:p>
        </w:tc>
        <w:tc>
          <w:tcPr>
            <w:tcW w:w="330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Прозрачный</w:t>
            </w:r>
          </w:p>
        </w:tc>
      </w:tr>
      <w:tr w:rsidR="00D6028A" w:rsidRPr="00D6028A">
        <w:tblPrEx>
          <w:tblCellSpacing w:w="-8" w:type="dxa"/>
        </w:tblPrEx>
        <w:trPr>
          <w:tblCellSpacing w:w="-8" w:type="dxa"/>
        </w:trPr>
        <w:tc>
          <w:tcPr>
            <w:tcW w:w="3172"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Несвежее</w:t>
            </w:r>
          </w:p>
        </w:tc>
        <w:tc>
          <w:tcPr>
            <w:tcW w:w="330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both"/>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Тусклый</w:t>
            </w:r>
            <w:proofErr w:type="gramEnd"/>
            <w:r w:rsidRPr="00D6028A">
              <w:rPr>
                <w:rFonts w:ascii="Times New Roman" w:hAnsi="Times New Roman"/>
                <w:sz w:val="28"/>
                <w:szCs w:val="28"/>
                <w:lang w:val="ru-RU" w:eastAsia="ru-RU"/>
              </w:rPr>
              <w:t>, темно-коричневый, неравномерный, с серыми и зелеными пятнами</w:t>
            </w:r>
          </w:p>
        </w:tc>
        <w:tc>
          <w:tcPr>
            <w:tcW w:w="330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both"/>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Мутный</w:t>
            </w:r>
            <w:proofErr w:type="gramEnd"/>
            <w:r w:rsidRPr="00D6028A">
              <w:rPr>
                <w:rFonts w:ascii="Times New Roman" w:hAnsi="Times New Roman"/>
                <w:sz w:val="28"/>
                <w:szCs w:val="28"/>
                <w:lang w:val="ru-RU" w:eastAsia="ru-RU"/>
              </w:rPr>
              <w:t>, светло-желтый с зеленоватым оттенком</w:t>
            </w:r>
          </w:p>
        </w:tc>
      </w:tr>
    </w:tbl>
    <w:p w:rsidR="00D6028A" w:rsidRPr="00D6028A" w:rsidRDefault="00D6028A" w:rsidP="00D6028A">
      <w:pPr>
        <w:tabs>
          <w:tab w:val="left" w:pos="5160"/>
        </w:tabs>
        <w:autoSpaceDE w:val="0"/>
        <w:autoSpaceDN w:val="0"/>
        <w:adjustRightInd w:val="0"/>
        <w:spacing w:after="0" w:line="240" w:lineRule="auto"/>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Приборы и посуда:</w:t>
      </w:r>
    </w:p>
    <w:p w:rsidR="00D6028A" w:rsidRPr="00D6028A" w:rsidRDefault="00D6028A" w:rsidP="00D6028A">
      <w:pPr>
        <w:tabs>
          <w:tab w:val="left" w:pos="5160"/>
        </w:tabs>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Мясорубка или гомогенизатор; колбы; фильтры; воронки; цилиндр; скальпель; пинцет.</w:t>
      </w:r>
    </w:p>
    <w:p w:rsidR="00D6028A" w:rsidRPr="00D6028A" w:rsidRDefault="00D6028A" w:rsidP="00D6028A">
      <w:pPr>
        <w:tabs>
          <w:tab w:val="left" w:pos="5160"/>
        </w:tabs>
        <w:autoSpaceDE w:val="0"/>
        <w:autoSpaceDN w:val="0"/>
        <w:adjustRightInd w:val="0"/>
        <w:spacing w:after="0" w:line="240" w:lineRule="auto"/>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Методика исследования.</w:t>
      </w:r>
    </w:p>
    <w:p w:rsidR="00D6028A" w:rsidRPr="00D6028A" w:rsidRDefault="00D6028A" w:rsidP="00D6028A">
      <w:pPr>
        <w:tabs>
          <w:tab w:val="left" w:pos="5160"/>
        </w:tabs>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10 г. мяса измельчают, помещают в колбу и заливают 50 мл дистиллированной воды. Настаивают в течени</w:t>
      </w:r>
      <w:proofErr w:type="gramStart"/>
      <w:r w:rsidRPr="00D6028A">
        <w:rPr>
          <w:rFonts w:ascii="Times New Roman" w:hAnsi="Times New Roman"/>
          <w:sz w:val="28"/>
          <w:szCs w:val="28"/>
          <w:lang w:val="ru-RU" w:eastAsia="ru-RU"/>
        </w:rPr>
        <w:t>и</w:t>
      </w:r>
      <w:proofErr w:type="gramEnd"/>
      <w:r w:rsidRPr="00D6028A">
        <w:rPr>
          <w:rFonts w:ascii="Times New Roman" w:hAnsi="Times New Roman"/>
          <w:sz w:val="28"/>
          <w:szCs w:val="28"/>
          <w:lang w:val="ru-RU" w:eastAsia="ru-RU"/>
        </w:rPr>
        <w:t xml:space="preserve"> 10 минут, периодически взбалтывая, пропуская через двойной фильтр и в чашке Петри помещают в смотровую камеру </w:t>
      </w:r>
      <w:proofErr w:type="spellStart"/>
      <w:r w:rsidRPr="00D6028A">
        <w:rPr>
          <w:rFonts w:ascii="Times New Roman" w:hAnsi="Times New Roman"/>
          <w:sz w:val="28"/>
          <w:szCs w:val="28"/>
          <w:lang w:val="ru-RU" w:eastAsia="ru-RU"/>
        </w:rPr>
        <w:t>люминоскопа</w:t>
      </w:r>
      <w:proofErr w:type="spellEnd"/>
      <w:r w:rsidRPr="00D6028A">
        <w:rPr>
          <w:rFonts w:ascii="Times New Roman" w:hAnsi="Times New Roman"/>
          <w:sz w:val="28"/>
          <w:szCs w:val="28"/>
          <w:lang w:val="ru-RU" w:eastAsia="ru-RU"/>
        </w:rPr>
        <w:t>.</w:t>
      </w:r>
    </w:p>
    <w:p w:rsidR="00D6028A" w:rsidRPr="00D6028A" w:rsidRDefault="00D6028A" w:rsidP="00D6028A">
      <w:pPr>
        <w:tabs>
          <w:tab w:val="left" w:pos="5160"/>
        </w:tabs>
        <w:autoSpaceDE w:val="0"/>
        <w:autoSpaceDN w:val="0"/>
        <w:adjustRightInd w:val="0"/>
        <w:spacing w:after="0" w:line="240" w:lineRule="auto"/>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 xml:space="preserve">          2.2.Анализ состава мясного фарша</w:t>
      </w:r>
    </w:p>
    <w:p w:rsidR="00D6028A" w:rsidRPr="00D6028A" w:rsidRDefault="00D6028A" w:rsidP="00D6028A">
      <w:pPr>
        <w:tabs>
          <w:tab w:val="left" w:pos="5160"/>
        </w:tabs>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Люминесцентный метод особенно показателен для определения фальсификации фарша одного вида, сорта другими видами, сортами мяса субпродуктами или другими добавками.</w:t>
      </w:r>
    </w:p>
    <w:p w:rsidR="00D6028A" w:rsidRPr="00D6028A" w:rsidRDefault="00D6028A" w:rsidP="00D6028A">
      <w:pPr>
        <w:tabs>
          <w:tab w:val="left" w:pos="5160"/>
        </w:tabs>
        <w:autoSpaceDE w:val="0"/>
        <w:autoSpaceDN w:val="0"/>
        <w:adjustRightInd w:val="0"/>
        <w:spacing w:after="0" w:line="240" w:lineRule="auto"/>
        <w:jc w:val="both"/>
        <w:rPr>
          <w:rFonts w:ascii="Times New Roman" w:hAnsi="Times New Roman"/>
          <w:i/>
          <w:iCs/>
          <w:sz w:val="28"/>
          <w:szCs w:val="28"/>
          <w:lang w:val="ru-RU" w:eastAsia="ru-RU"/>
        </w:rPr>
      </w:pPr>
      <w:r w:rsidRPr="00D6028A">
        <w:rPr>
          <w:rFonts w:ascii="Times New Roman" w:hAnsi="Times New Roman"/>
          <w:i/>
          <w:iCs/>
          <w:sz w:val="28"/>
          <w:szCs w:val="28"/>
          <w:lang w:val="ru-RU" w:eastAsia="ru-RU"/>
        </w:rPr>
        <w:t>Методика исследования фарша котлет.</w:t>
      </w:r>
    </w:p>
    <w:p w:rsidR="00D6028A" w:rsidRPr="00D6028A" w:rsidRDefault="00D6028A" w:rsidP="00D6028A">
      <w:pPr>
        <w:tabs>
          <w:tab w:val="left" w:pos="5160"/>
        </w:tabs>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Мясное изделие разрезают по центру на две части и рассматривают невооруженным глазом. По цвету и рисунку разреза определяют наличие посторонних примесей. Пробу помещают в кювету и в камере рассматривают поверхность и разрезы пробы. Результаты сравнивают с данными, приведенными в табл.5. Заключение дают с учетом органолептических показателей.</w:t>
      </w:r>
    </w:p>
    <w:p w:rsidR="00D6028A" w:rsidRPr="00D6028A" w:rsidRDefault="00D6028A" w:rsidP="00D6028A">
      <w:pPr>
        <w:tabs>
          <w:tab w:val="left" w:pos="5160"/>
        </w:tabs>
        <w:autoSpaceDE w:val="0"/>
        <w:autoSpaceDN w:val="0"/>
        <w:adjustRightInd w:val="0"/>
        <w:spacing w:after="0" w:line="240" w:lineRule="auto"/>
        <w:jc w:val="right"/>
        <w:rPr>
          <w:rFonts w:ascii="Times New Roman" w:hAnsi="Times New Roman"/>
          <w:sz w:val="28"/>
          <w:szCs w:val="28"/>
          <w:lang w:val="ru-RU" w:eastAsia="ru-RU"/>
        </w:rPr>
      </w:pPr>
      <w:r w:rsidRPr="00D6028A">
        <w:rPr>
          <w:rFonts w:ascii="Times New Roman" w:hAnsi="Times New Roman"/>
          <w:sz w:val="28"/>
          <w:szCs w:val="28"/>
          <w:lang w:val="ru-RU" w:eastAsia="ru-RU"/>
        </w:rPr>
        <w:t>Таблица 5</w:t>
      </w:r>
    </w:p>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Сравнительные данные анализа фарша котлет</w:t>
      </w:r>
    </w:p>
    <w:tbl>
      <w:tblPr>
        <w:tblW w:w="0" w:type="auto"/>
        <w:tblCellSpacing w:w="0" w:type="dxa"/>
        <w:tblInd w:w="60" w:type="dxa"/>
        <w:tblLayout w:type="fixed"/>
        <w:tblCellMar>
          <w:top w:w="60" w:type="dxa"/>
          <w:left w:w="60" w:type="dxa"/>
          <w:bottom w:w="60" w:type="dxa"/>
          <w:right w:w="60" w:type="dxa"/>
        </w:tblCellMar>
        <w:tblLook w:val="0000" w:firstRow="0" w:lastRow="0" w:firstColumn="0" w:lastColumn="0" w:noHBand="0" w:noVBand="0"/>
      </w:tblPr>
      <w:tblGrid>
        <w:gridCol w:w="1424"/>
        <w:gridCol w:w="988"/>
        <w:gridCol w:w="1096"/>
        <w:gridCol w:w="1994"/>
        <w:gridCol w:w="1634"/>
        <w:gridCol w:w="2616"/>
      </w:tblGrid>
      <w:tr w:rsidR="00D6028A" w:rsidRPr="00D6028A">
        <w:trPr>
          <w:tblCellSpacing w:w="0" w:type="dxa"/>
        </w:trPr>
        <w:tc>
          <w:tcPr>
            <w:tcW w:w="1448"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Вид изделия</w:t>
            </w:r>
          </w:p>
        </w:tc>
        <w:tc>
          <w:tcPr>
            <w:tcW w:w="2100" w:type="dxa"/>
            <w:gridSpan w:val="2"/>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Соотношение, %</w:t>
            </w:r>
          </w:p>
        </w:tc>
        <w:tc>
          <w:tcPr>
            <w:tcW w:w="3644" w:type="dxa"/>
            <w:gridSpan w:val="2"/>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Цвет на разрезе</w:t>
            </w:r>
          </w:p>
        </w:tc>
        <w:tc>
          <w:tcPr>
            <w:tcW w:w="2640"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Органолептическое свойство</w:t>
            </w:r>
          </w:p>
        </w:tc>
      </w:tr>
      <w:tr w:rsidR="00D6028A" w:rsidRPr="00D6028A">
        <w:tblPrEx>
          <w:tblCellSpacing w:w="-8" w:type="dxa"/>
        </w:tblPrEx>
        <w:trPr>
          <w:tblCellSpacing w:w="-8" w:type="dxa"/>
        </w:trPr>
        <w:tc>
          <w:tcPr>
            <w:tcW w:w="1448" w:type="dxa"/>
            <w:vMerge/>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p>
        </w:tc>
        <w:tc>
          <w:tcPr>
            <w:tcW w:w="100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мясо</w:t>
            </w:r>
          </w:p>
        </w:tc>
        <w:tc>
          <w:tcPr>
            <w:tcW w:w="10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ливер</w:t>
            </w:r>
          </w:p>
        </w:tc>
        <w:tc>
          <w:tcPr>
            <w:tcW w:w="201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8"/>
                <w:szCs w:val="28"/>
                <w:lang w:val="ru-RU" w:eastAsia="ru-RU"/>
              </w:rPr>
            </w:pPr>
            <w:proofErr w:type="gramStart"/>
            <w:r w:rsidRPr="00D6028A">
              <w:rPr>
                <w:rFonts w:ascii="Times New Roman" w:hAnsi="Times New Roman"/>
                <w:b/>
                <w:bCs/>
                <w:sz w:val="28"/>
                <w:szCs w:val="28"/>
                <w:lang w:val="ru-RU" w:eastAsia="ru-RU"/>
              </w:rPr>
              <w:t>Определен</w:t>
            </w:r>
            <w:proofErr w:type="gramEnd"/>
            <w:r w:rsidRPr="00D6028A">
              <w:rPr>
                <w:rFonts w:ascii="Times New Roman" w:hAnsi="Times New Roman"/>
                <w:b/>
                <w:bCs/>
                <w:sz w:val="28"/>
                <w:szCs w:val="28"/>
                <w:lang w:val="ru-RU" w:eastAsia="ru-RU"/>
              </w:rPr>
              <w:t xml:space="preserve"> невооруженным взглядом</w:t>
            </w:r>
          </w:p>
        </w:tc>
        <w:tc>
          <w:tcPr>
            <w:tcW w:w="163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b/>
                <w:bCs/>
                <w:sz w:val="28"/>
                <w:szCs w:val="28"/>
                <w:lang w:val="ru-RU" w:eastAsia="ru-RU"/>
              </w:rPr>
            </w:pPr>
            <w:proofErr w:type="gramStart"/>
            <w:r w:rsidRPr="00D6028A">
              <w:rPr>
                <w:rFonts w:ascii="Times New Roman" w:hAnsi="Times New Roman"/>
                <w:b/>
                <w:bCs/>
                <w:sz w:val="28"/>
                <w:szCs w:val="28"/>
                <w:lang w:val="ru-RU" w:eastAsia="ru-RU"/>
              </w:rPr>
              <w:t>Определен</w:t>
            </w:r>
            <w:proofErr w:type="gramEnd"/>
            <w:r w:rsidRPr="00D6028A">
              <w:rPr>
                <w:rFonts w:ascii="Times New Roman" w:hAnsi="Times New Roman"/>
                <w:b/>
                <w:bCs/>
                <w:sz w:val="28"/>
                <w:szCs w:val="28"/>
                <w:lang w:val="ru-RU" w:eastAsia="ru-RU"/>
              </w:rPr>
              <w:t xml:space="preserve"> по </w:t>
            </w:r>
            <w:proofErr w:type="spellStart"/>
            <w:r w:rsidRPr="00D6028A">
              <w:rPr>
                <w:rFonts w:ascii="Times New Roman" w:hAnsi="Times New Roman"/>
                <w:b/>
                <w:bCs/>
                <w:sz w:val="28"/>
                <w:szCs w:val="28"/>
                <w:lang w:val="ru-RU" w:eastAsia="ru-RU"/>
              </w:rPr>
              <w:t>люменесц</w:t>
            </w:r>
            <w:proofErr w:type="spellEnd"/>
            <w:r w:rsidRPr="00D6028A">
              <w:rPr>
                <w:rFonts w:ascii="Times New Roman" w:hAnsi="Times New Roman"/>
                <w:b/>
                <w:bCs/>
                <w:sz w:val="28"/>
                <w:szCs w:val="28"/>
                <w:lang w:val="ru-RU" w:eastAsia="ru-RU"/>
              </w:rPr>
              <w:t>. свечению</w:t>
            </w:r>
          </w:p>
        </w:tc>
        <w:tc>
          <w:tcPr>
            <w:tcW w:w="2640" w:type="dxa"/>
            <w:vMerge/>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autoSpaceDE w:val="0"/>
              <w:autoSpaceDN w:val="0"/>
              <w:adjustRightInd w:val="0"/>
              <w:spacing w:after="0" w:line="240" w:lineRule="auto"/>
              <w:rPr>
                <w:rFonts w:ascii="Times New Roman" w:hAnsi="Times New Roman"/>
                <w:sz w:val="28"/>
                <w:szCs w:val="28"/>
                <w:lang w:val="ru-RU" w:eastAsia="ru-RU"/>
              </w:rPr>
            </w:pPr>
          </w:p>
        </w:tc>
      </w:tr>
      <w:tr w:rsidR="00D6028A" w:rsidRPr="00D6028A">
        <w:tblPrEx>
          <w:tblCellSpacing w:w="-8" w:type="dxa"/>
        </w:tblPrEx>
        <w:trPr>
          <w:tblCellSpacing w:w="-8" w:type="dxa"/>
        </w:trPr>
        <w:tc>
          <w:tcPr>
            <w:tcW w:w="1448"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lastRenderedPageBreak/>
              <w:t>Котлеты</w:t>
            </w:r>
          </w:p>
        </w:tc>
        <w:tc>
          <w:tcPr>
            <w:tcW w:w="100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100</w:t>
            </w:r>
          </w:p>
        </w:tc>
        <w:tc>
          <w:tcPr>
            <w:tcW w:w="10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w:t>
            </w:r>
          </w:p>
        </w:tc>
        <w:tc>
          <w:tcPr>
            <w:tcW w:w="201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Светло-коричневый, однотонный</w:t>
            </w:r>
          </w:p>
        </w:tc>
        <w:tc>
          <w:tcPr>
            <w:tcW w:w="163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Серый, однотонный</w:t>
            </w:r>
          </w:p>
        </w:tc>
        <w:tc>
          <w:tcPr>
            <w:tcW w:w="264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Свойственные</w:t>
            </w:r>
            <w:proofErr w:type="gramEnd"/>
            <w:r w:rsidRPr="00D6028A">
              <w:rPr>
                <w:rFonts w:ascii="Times New Roman" w:hAnsi="Times New Roman"/>
                <w:sz w:val="28"/>
                <w:szCs w:val="28"/>
                <w:lang w:val="ru-RU" w:eastAsia="ru-RU"/>
              </w:rPr>
              <w:t xml:space="preserve"> свежеприготовленному жареному мясному изделию, консистенция нежная</w:t>
            </w:r>
          </w:p>
        </w:tc>
      </w:tr>
      <w:tr w:rsidR="00D6028A" w:rsidRPr="00D6028A">
        <w:tblPrEx>
          <w:tblCellSpacing w:w="-8" w:type="dxa"/>
        </w:tblPrEx>
        <w:trPr>
          <w:tblCellSpacing w:w="-8" w:type="dxa"/>
        </w:trPr>
        <w:tc>
          <w:tcPr>
            <w:tcW w:w="1448"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Котлеты с добавлением печени</w:t>
            </w:r>
          </w:p>
        </w:tc>
        <w:tc>
          <w:tcPr>
            <w:tcW w:w="100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50</w:t>
            </w:r>
          </w:p>
        </w:tc>
        <w:tc>
          <w:tcPr>
            <w:tcW w:w="10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50</w:t>
            </w:r>
          </w:p>
        </w:tc>
        <w:tc>
          <w:tcPr>
            <w:tcW w:w="201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Коричневый</w:t>
            </w:r>
            <w:proofErr w:type="gramEnd"/>
            <w:r w:rsidRPr="00D6028A">
              <w:rPr>
                <w:rFonts w:ascii="Times New Roman" w:hAnsi="Times New Roman"/>
                <w:sz w:val="28"/>
                <w:szCs w:val="28"/>
                <w:lang w:val="ru-RU" w:eastAsia="ru-RU"/>
              </w:rPr>
              <w:t xml:space="preserve"> с зеленовато-желтым оттенком</w:t>
            </w:r>
          </w:p>
        </w:tc>
        <w:tc>
          <w:tcPr>
            <w:tcW w:w="163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От зелено-желтого до разнотонного</w:t>
            </w:r>
          </w:p>
        </w:tc>
        <w:tc>
          <w:tcPr>
            <w:tcW w:w="264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Привкус печени, консистенция уплотненная</w:t>
            </w:r>
          </w:p>
        </w:tc>
      </w:tr>
      <w:tr w:rsidR="00D6028A" w:rsidRPr="00D6028A">
        <w:tblPrEx>
          <w:tblCellSpacing w:w="-8" w:type="dxa"/>
        </w:tblPrEx>
        <w:trPr>
          <w:tblCellSpacing w:w="-8" w:type="dxa"/>
        </w:trPr>
        <w:tc>
          <w:tcPr>
            <w:tcW w:w="1448"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Котлеты с добавлением печени</w:t>
            </w:r>
          </w:p>
        </w:tc>
        <w:tc>
          <w:tcPr>
            <w:tcW w:w="100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75</w:t>
            </w:r>
          </w:p>
        </w:tc>
        <w:tc>
          <w:tcPr>
            <w:tcW w:w="10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25</w:t>
            </w:r>
          </w:p>
        </w:tc>
        <w:tc>
          <w:tcPr>
            <w:tcW w:w="201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Коричневый</w:t>
            </w:r>
            <w:proofErr w:type="gramEnd"/>
            <w:r w:rsidRPr="00D6028A">
              <w:rPr>
                <w:rFonts w:ascii="Times New Roman" w:hAnsi="Times New Roman"/>
                <w:sz w:val="28"/>
                <w:szCs w:val="28"/>
                <w:lang w:val="ru-RU" w:eastAsia="ru-RU"/>
              </w:rPr>
              <w:t xml:space="preserve"> с зеленоватым оттенком</w:t>
            </w:r>
          </w:p>
        </w:tc>
        <w:tc>
          <w:tcPr>
            <w:tcW w:w="163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От зеленоватого до болотного, разнотонный</w:t>
            </w:r>
          </w:p>
        </w:tc>
        <w:tc>
          <w:tcPr>
            <w:tcW w:w="264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Привкус печени</w:t>
            </w:r>
            <w:proofErr w:type="gramStart"/>
            <w:r w:rsidRPr="00D6028A">
              <w:rPr>
                <w:rFonts w:ascii="Times New Roman" w:hAnsi="Times New Roman"/>
                <w:sz w:val="28"/>
                <w:szCs w:val="28"/>
                <w:lang w:val="ru-RU" w:eastAsia="ru-RU"/>
              </w:rPr>
              <w:t xml:space="preserve"> ,</w:t>
            </w:r>
            <w:proofErr w:type="gramEnd"/>
            <w:r w:rsidRPr="00D6028A">
              <w:rPr>
                <w:rFonts w:ascii="Times New Roman" w:hAnsi="Times New Roman"/>
                <w:sz w:val="28"/>
                <w:szCs w:val="28"/>
                <w:lang w:val="ru-RU" w:eastAsia="ru-RU"/>
              </w:rPr>
              <w:t xml:space="preserve"> консистенция уплотненная</w:t>
            </w:r>
          </w:p>
        </w:tc>
      </w:tr>
      <w:tr w:rsidR="00D6028A" w:rsidRPr="00D6028A">
        <w:tblPrEx>
          <w:tblCellSpacing w:w="-8" w:type="dxa"/>
        </w:tblPrEx>
        <w:trPr>
          <w:tblCellSpacing w:w="-8" w:type="dxa"/>
        </w:trPr>
        <w:tc>
          <w:tcPr>
            <w:tcW w:w="1448"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Котлеты с добавлением сердца</w:t>
            </w:r>
          </w:p>
        </w:tc>
        <w:tc>
          <w:tcPr>
            <w:tcW w:w="100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50</w:t>
            </w:r>
          </w:p>
        </w:tc>
        <w:tc>
          <w:tcPr>
            <w:tcW w:w="10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5</w:t>
            </w:r>
          </w:p>
        </w:tc>
        <w:tc>
          <w:tcPr>
            <w:tcW w:w="201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Красно-коричневый, разнотонный</w:t>
            </w:r>
          </w:p>
        </w:tc>
        <w:tc>
          <w:tcPr>
            <w:tcW w:w="163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Интенсивные красно-коричневые включения</w:t>
            </w:r>
          </w:p>
        </w:tc>
        <w:tc>
          <w:tcPr>
            <w:tcW w:w="264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roofErr w:type="spellStart"/>
            <w:r w:rsidRPr="00D6028A">
              <w:rPr>
                <w:rFonts w:ascii="Times New Roman" w:hAnsi="Times New Roman"/>
                <w:sz w:val="28"/>
                <w:szCs w:val="28"/>
                <w:lang w:val="ru-RU" w:eastAsia="ru-RU"/>
              </w:rPr>
              <w:t>Резинистость</w:t>
            </w:r>
            <w:proofErr w:type="spellEnd"/>
            <w:r w:rsidRPr="00D6028A">
              <w:rPr>
                <w:rFonts w:ascii="Times New Roman" w:hAnsi="Times New Roman"/>
                <w:sz w:val="28"/>
                <w:szCs w:val="28"/>
                <w:lang w:val="ru-RU" w:eastAsia="ru-RU"/>
              </w:rPr>
              <w:t>, консистенция уплотненная</w:t>
            </w:r>
          </w:p>
        </w:tc>
      </w:tr>
      <w:tr w:rsidR="00D6028A" w:rsidRPr="00D6028A">
        <w:tblPrEx>
          <w:tblCellSpacing w:w="-8" w:type="dxa"/>
        </w:tblPrEx>
        <w:trPr>
          <w:tblCellSpacing w:w="-8" w:type="dxa"/>
        </w:trPr>
        <w:tc>
          <w:tcPr>
            <w:tcW w:w="1448"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Котлеты с добавлением сердца</w:t>
            </w:r>
          </w:p>
        </w:tc>
        <w:tc>
          <w:tcPr>
            <w:tcW w:w="100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75</w:t>
            </w:r>
          </w:p>
        </w:tc>
        <w:tc>
          <w:tcPr>
            <w:tcW w:w="1096"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25</w:t>
            </w:r>
          </w:p>
        </w:tc>
        <w:tc>
          <w:tcPr>
            <w:tcW w:w="201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Красновато-коричневый, неоднородный</w:t>
            </w:r>
          </w:p>
        </w:tc>
        <w:tc>
          <w:tcPr>
            <w:tcW w:w="1634"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Интенсивные красно-коричневые включения</w:t>
            </w:r>
          </w:p>
        </w:tc>
        <w:tc>
          <w:tcPr>
            <w:tcW w:w="2640" w:type="dxa"/>
            <w:tcBorders>
              <w:top w:val="single" w:sz="6" w:space="0" w:color="000000"/>
              <w:left w:val="single" w:sz="6" w:space="0" w:color="000000"/>
              <w:bottom w:val="single" w:sz="6" w:space="0" w:color="000000"/>
              <w:right w:val="single" w:sz="6" w:space="0" w:color="000000"/>
            </w:tcBorders>
            <w:shd w:val="clear" w:color="auto" w:fill="auto"/>
          </w:tcPr>
          <w:p w:rsidR="00D6028A" w:rsidRPr="00D6028A" w:rsidRDefault="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roofErr w:type="spellStart"/>
            <w:r w:rsidRPr="00D6028A">
              <w:rPr>
                <w:rFonts w:ascii="Times New Roman" w:hAnsi="Times New Roman"/>
                <w:sz w:val="28"/>
                <w:szCs w:val="28"/>
                <w:lang w:val="ru-RU" w:eastAsia="ru-RU"/>
              </w:rPr>
              <w:t>Резинистость</w:t>
            </w:r>
            <w:proofErr w:type="spellEnd"/>
            <w:r w:rsidRPr="00D6028A">
              <w:rPr>
                <w:rFonts w:ascii="Times New Roman" w:hAnsi="Times New Roman"/>
                <w:sz w:val="28"/>
                <w:szCs w:val="28"/>
                <w:lang w:val="ru-RU" w:eastAsia="ru-RU"/>
              </w:rPr>
              <w:t>, консистенция уплотненная</w:t>
            </w:r>
          </w:p>
        </w:tc>
      </w:tr>
    </w:tbl>
    <w:p w:rsidR="00D6028A" w:rsidRPr="00D6028A" w:rsidRDefault="00D6028A" w:rsidP="00D6028A">
      <w:pPr>
        <w:tabs>
          <w:tab w:val="left" w:pos="5160"/>
        </w:tabs>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keepNext/>
        <w:tabs>
          <w:tab w:val="left" w:pos="5160"/>
        </w:tabs>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 xml:space="preserve"> Контроль качества полуфабрикатов, кулинарных и кондитерских изделий и напитков</w:t>
      </w:r>
    </w:p>
    <w:p w:rsidR="00D6028A" w:rsidRPr="00D6028A" w:rsidRDefault="00D6028A" w:rsidP="00D6028A">
      <w:pPr>
        <w:autoSpaceDE w:val="0"/>
        <w:autoSpaceDN w:val="0"/>
        <w:adjustRightInd w:val="0"/>
        <w:spacing w:after="0" w:line="240" w:lineRule="auto"/>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ЛАБОРАТОРНАЯ РАБОТА № 4</w:t>
      </w:r>
    </w:p>
    <w:p w:rsidR="00D6028A" w:rsidRPr="00D6028A" w:rsidRDefault="00D6028A" w:rsidP="00D6028A">
      <w:pPr>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Исследование мясных натуральных полуфабрикатов.</w:t>
      </w:r>
    </w:p>
    <w:p w:rsidR="00D6028A" w:rsidRPr="00D6028A" w:rsidRDefault="00D6028A" w:rsidP="00D6028A">
      <w:pPr>
        <w:autoSpaceDE w:val="0"/>
        <w:autoSpaceDN w:val="0"/>
        <w:adjustRightInd w:val="0"/>
        <w:spacing w:after="0" w:line="240" w:lineRule="auto"/>
        <w:rPr>
          <w:rFonts w:ascii="Times New Roman" w:hAnsi="Times New Roman"/>
          <w:b/>
          <w:bCs/>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b/>
          <w:bCs/>
          <w:i/>
          <w:iCs/>
          <w:sz w:val="28"/>
          <w:szCs w:val="28"/>
          <w:lang w:val="ru-RU" w:eastAsia="ru-RU"/>
        </w:rPr>
        <w:t>Реакция с сульфатом меди (II)</w:t>
      </w:r>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ind w:firstLine="855"/>
        <w:rPr>
          <w:rFonts w:ascii="Times New Roman" w:hAnsi="Times New Roman"/>
          <w:sz w:val="28"/>
          <w:szCs w:val="28"/>
          <w:lang w:val="ru-RU" w:eastAsia="ru-RU"/>
        </w:rPr>
      </w:pPr>
      <w:r w:rsidRPr="00D6028A">
        <w:rPr>
          <w:rFonts w:ascii="Times New Roman" w:hAnsi="Times New Roman"/>
          <w:b/>
          <w:bCs/>
          <w:i/>
          <w:iCs/>
          <w:sz w:val="28"/>
          <w:szCs w:val="28"/>
          <w:lang w:val="ru-RU" w:eastAsia="ru-RU"/>
        </w:rPr>
        <w:t>Приборы</w:t>
      </w:r>
      <w:r w:rsidRPr="00D6028A">
        <w:rPr>
          <w:rFonts w:ascii="Times New Roman" w:hAnsi="Times New Roman"/>
          <w:sz w:val="28"/>
          <w:szCs w:val="28"/>
          <w:lang w:val="ru-RU" w:eastAsia="ru-RU"/>
        </w:rPr>
        <w:t>: мясорубка, водяная баня, штатив.</w:t>
      </w:r>
    </w:p>
    <w:p w:rsidR="00D6028A" w:rsidRPr="00D6028A" w:rsidRDefault="00D6028A" w:rsidP="00D6028A">
      <w:pPr>
        <w:autoSpaceDE w:val="0"/>
        <w:autoSpaceDN w:val="0"/>
        <w:adjustRightInd w:val="0"/>
        <w:spacing w:after="0" w:line="240" w:lineRule="auto"/>
        <w:ind w:firstLine="855"/>
        <w:rPr>
          <w:rFonts w:ascii="Times New Roman" w:hAnsi="Times New Roman"/>
          <w:sz w:val="28"/>
          <w:szCs w:val="28"/>
          <w:lang w:val="ru-RU" w:eastAsia="ru-RU"/>
        </w:rPr>
      </w:pPr>
      <w:r w:rsidRPr="00D6028A">
        <w:rPr>
          <w:rFonts w:ascii="Times New Roman" w:hAnsi="Times New Roman"/>
          <w:b/>
          <w:bCs/>
          <w:i/>
          <w:iCs/>
          <w:sz w:val="28"/>
          <w:szCs w:val="28"/>
          <w:lang w:val="ru-RU" w:eastAsia="ru-RU"/>
        </w:rPr>
        <w:t>Посуда</w:t>
      </w:r>
      <w:r w:rsidRPr="00D6028A">
        <w:rPr>
          <w:rFonts w:ascii="Times New Roman" w:hAnsi="Times New Roman"/>
          <w:sz w:val="28"/>
          <w:szCs w:val="28"/>
          <w:lang w:val="ru-RU" w:eastAsia="ru-RU"/>
        </w:rPr>
        <w:t>: коническая колба на 150-200 мл, химический стакан, градуированная пипетка, пробирка, часовое стекло, воронка с ватой.</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Реактивы</w:t>
      </w:r>
      <w:r w:rsidRPr="00D6028A">
        <w:rPr>
          <w:rFonts w:ascii="Times New Roman" w:hAnsi="Times New Roman"/>
          <w:sz w:val="28"/>
          <w:szCs w:val="28"/>
          <w:lang w:val="ru-RU" w:eastAsia="ru-RU"/>
        </w:rPr>
        <w:t>: 50% водный раствор сульфата меди  CuSO</w:t>
      </w:r>
      <w:r w:rsidRPr="00D6028A">
        <w:rPr>
          <w:rFonts w:ascii="Times New Roman" w:hAnsi="Times New Roman"/>
          <w:sz w:val="28"/>
          <w:szCs w:val="28"/>
          <w:vertAlign w:val="subscript"/>
          <w:lang w:val="ru-RU" w:eastAsia="ru-RU"/>
        </w:rPr>
        <w:t xml:space="preserve">4 </w:t>
      </w:r>
      <w:r w:rsidRPr="00D6028A">
        <w:rPr>
          <w:rFonts w:ascii="Times New Roman" w:hAnsi="Times New Roman"/>
          <w:sz w:val="28"/>
          <w:szCs w:val="28"/>
          <w:lang w:val="ru-RU" w:eastAsia="ru-RU"/>
        </w:rPr>
        <w:t>· 5H</w:t>
      </w:r>
      <w:r w:rsidRPr="00D6028A">
        <w:rPr>
          <w:rFonts w:ascii="Times New Roman" w:hAnsi="Times New Roman"/>
          <w:sz w:val="28"/>
          <w:szCs w:val="28"/>
          <w:vertAlign w:val="subscript"/>
          <w:lang w:val="ru-RU" w:eastAsia="ru-RU"/>
        </w:rPr>
        <w:t>2</w:t>
      </w:r>
      <w:r w:rsidRPr="00D6028A">
        <w:rPr>
          <w:rFonts w:ascii="Times New Roman" w:hAnsi="Times New Roman"/>
          <w:sz w:val="28"/>
          <w:szCs w:val="28"/>
          <w:lang w:val="ru-RU" w:eastAsia="ru-RU"/>
        </w:rPr>
        <w:t xml:space="preserve">O/ </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 xml:space="preserve">Техника определения. </w:t>
      </w:r>
      <w:r w:rsidRPr="00D6028A">
        <w:rPr>
          <w:rFonts w:ascii="Times New Roman" w:hAnsi="Times New Roman"/>
          <w:sz w:val="28"/>
          <w:szCs w:val="28"/>
          <w:lang w:val="ru-RU" w:eastAsia="ru-RU"/>
        </w:rPr>
        <w:t xml:space="preserve">Для получения однородной средней пробы образцы мяса трижды пропускают через мясорубку с диаметром отверстий решётки 2 мм. Фарш тщательно перемешивают, 20 г фарша помещают в коническую колбу вместимостью 150-200 мл, заливают 60 мл </w:t>
      </w:r>
      <w:r w:rsidRPr="00D6028A">
        <w:rPr>
          <w:rFonts w:ascii="Times New Roman" w:hAnsi="Times New Roman"/>
          <w:sz w:val="28"/>
          <w:szCs w:val="28"/>
          <w:lang w:val="ru-RU" w:eastAsia="ru-RU"/>
        </w:rPr>
        <w:lastRenderedPageBreak/>
        <w:t>дистиллированной воды и тщательно перемешивают. Содержимое колбы закрывают часовым стеклом и ставят на кипящую водяную баню на 10 мин. Запах мясного бульона определяют в процессе нагревания до 80…85</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С в момент появления паров, выходящих из приоткрытой колбы. Полученный горячий бульон фильтруют через плотный слой ваты толщиной не менее 0,5 см в пробирку, помещённую в стакан с холодной водой. Если после фильтрации в бульоне остаются хлопья белка, то его дополнительно фильтруют через фильтровальную бумагу. В пробирку наливают 2 мл бульона и добавляют 3 капли 5% водного раствора сульфата меди (II), встряхивают 2-3 раза и ставят в штатив.</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 Через 5 минут отмечают результат реакции:</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 бульон прозрачный или в нём образуется небольшая муть – </w:t>
      </w:r>
      <w:proofErr w:type="gramStart"/>
      <w:r w:rsidRPr="00D6028A">
        <w:rPr>
          <w:rFonts w:ascii="Times New Roman" w:hAnsi="Times New Roman"/>
          <w:sz w:val="28"/>
          <w:szCs w:val="28"/>
          <w:lang w:val="ru-RU" w:eastAsia="ru-RU"/>
        </w:rPr>
        <w:t>п</w:t>
      </w:r>
      <w:proofErr w:type="gramEnd"/>
      <w:r w:rsidRPr="00D6028A">
        <w:rPr>
          <w:rFonts w:ascii="Times New Roman" w:hAnsi="Times New Roman"/>
          <w:sz w:val="28"/>
          <w:szCs w:val="28"/>
          <w:lang w:val="ru-RU" w:eastAsia="ru-RU"/>
        </w:rPr>
        <w:t>/ф свежие;</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 появление в бульоне хлопьев свидетельствует о начальных признаках порчи </w:t>
      </w:r>
      <w:proofErr w:type="gramStart"/>
      <w:r w:rsidRPr="00D6028A">
        <w:rPr>
          <w:rFonts w:ascii="Times New Roman" w:hAnsi="Times New Roman"/>
          <w:sz w:val="28"/>
          <w:szCs w:val="28"/>
          <w:lang w:val="ru-RU" w:eastAsia="ru-RU"/>
        </w:rPr>
        <w:t>п</w:t>
      </w:r>
      <w:proofErr w:type="gramEnd"/>
      <w:r w:rsidRPr="00D6028A">
        <w:rPr>
          <w:rFonts w:ascii="Times New Roman" w:hAnsi="Times New Roman"/>
          <w:sz w:val="28"/>
          <w:szCs w:val="28"/>
          <w:lang w:val="ru-RU" w:eastAsia="ru-RU"/>
        </w:rPr>
        <w:t>/ф;</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 если выпадает желеобразный осадок сине-голубого или зеленоватого цвета – </w:t>
      </w:r>
      <w:proofErr w:type="gramStart"/>
      <w:r w:rsidRPr="00D6028A">
        <w:rPr>
          <w:rFonts w:ascii="Times New Roman" w:hAnsi="Times New Roman"/>
          <w:sz w:val="28"/>
          <w:szCs w:val="28"/>
          <w:lang w:val="ru-RU" w:eastAsia="ru-RU"/>
        </w:rPr>
        <w:t>п</w:t>
      </w:r>
      <w:proofErr w:type="gramEnd"/>
      <w:r w:rsidRPr="00D6028A">
        <w:rPr>
          <w:rFonts w:ascii="Times New Roman" w:hAnsi="Times New Roman"/>
          <w:sz w:val="28"/>
          <w:szCs w:val="28"/>
          <w:lang w:val="ru-RU" w:eastAsia="ru-RU"/>
        </w:rPr>
        <w:t>/ф несвежие.</w:t>
      </w:r>
    </w:p>
    <w:p w:rsidR="00D6028A" w:rsidRPr="00D6028A" w:rsidRDefault="00D6028A" w:rsidP="00D6028A">
      <w:pPr>
        <w:autoSpaceDE w:val="0"/>
        <w:autoSpaceDN w:val="0"/>
        <w:adjustRightInd w:val="0"/>
        <w:spacing w:after="0" w:line="240" w:lineRule="auto"/>
        <w:jc w:val="center"/>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Реакция на свободный аммиак</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Метод основан на свойстве аммиака легко </w:t>
      </w:r>
      <w:proofErr w:type="gramStart"/>
      <w:r w:rsidRPr="00D6028A">
        <w:rPr>
          <w:rFonts w:ascii="Times New Roman" w:hAnsi="Times New Roman"/>
          <w:sz w:val="28"/>
          <w:szCs w:val="28"/>
          <w:lang w:val="ru-RU" w:eastAsia="ru-RU"/>
        </w:rPr>
        <w:t>растворяться</w:t>
      </w:r>
      <w:proofErr w:type="gramEnd"/>
      <w:r w:rsidRPr="00D6028A">
        <w:rPr>
          <w:rFonts w:ascii="Times New Roman" w:hAnsi="Times New Roman"/>
          <w:sz w:val="28"/>
          <w:szCs w:val="28"/>
          <w:lang w:val="ru-RU" w:eastAsia="ru-RU"/>
        </w:rPr>
        <w:t xml:space="preserve"> в воде с образованием гидроксида аммония, который обладает щелочными свойствами.</w:t>
      </w: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NH</w:t>
      </w:r>
      <w:r w:rsidRPr="00D6028A">
        <w:rPr>
          <w:rFonts w:ascii="Times New Roman" w:hAnsi="Times New Roman"/>
          <w:sz w:val="28"/>
          <w:szCs w:val="28"/>
          <w:vertAlign w:val="subscript"/>
          <w:lang w:val="ru-RU" w:eastAsia="ru-RU"/>
        </w:rPr>
        <w:t>3</w:t>
      </w:r>
      <w:r w:rsidRPr="00D6028A">
        <w:rPr>
          <w:rFonts w:ascii="Times New Roman" w:hAnsi="Times New Roman"/>
          <w:sz w:val="28"/>
          <w:szCs w:val="28"/>
          <w:lang w:val="ru-RU" w:eastAsia="ru-RU"/>
        </w:rPr>
        <w:t xml:space="preserve"> + Н</w:t>
      </w:r>
      <w:r w:rsidRPr="00D6028A">
        <w:rPr>
          <w:rFonts w:ascii="Times New Roman" w:hAnsi="Times New Roman"/>
          <w:sz w:val="28"/>
          <w:szCs w:val="28"/>
          <w:vertAlign w:val="subscript"/>
          <w:lang w:val="ru-RU" w:eastAsia="ru-RU"/>
        </w:rPr>
        <w:t>2</w:t>
      </w:r>
      <w:r w:rsidRPr="00D6028A">
        <w:rPr>
          <w:rFonts w:ascii="Times New Roman" w:hAnsi="Times New Roman"/>
          <w:sz w:val="28"/>
          <w:szCs w:val="28"/>
          <w:lang w:val="ru-RU" w:eastAsia="ru-RU"/>
        </w:rPr>
        <w:t>О = NH</w:t>
      </w:r>
      <w:r w:rsidRPr="00D6028A">
        <w:rPr>
          <w:rFonts w:ascii="Times New Roman" w:hAnsi="Times New Roman"/>
          <w:sz w:val="28"/>
          <w:szCs w:val="28"/>
          <w:vertAlign w:val="subscript"/>
          <w:lang w:val="ru-RU" w:eastAsia="ru-RU"/>
        </w:rPr>
        <w:t>4</w:t>
      </w:r>
      <w:r w:rsidRPr="00D6028A">
        <w:rPr>
          <w:rFonts w:ascii="Times New Roman" w:hAnsi="Times New Roman"/>
          <w:sz w:val="28"/>
          <w:szCs w:val="28"/>
          <w:lang w:val="ru-RU" w:eastAsia="ru-RU"/>
        </w:rPr>
        <w:t>ОН</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В присутствии свободного аммиака красная лакмусовая бумага синеет. О количестве аммиака можно судить по интенсивности и скорости посинения бумаги и, таким образом, о степени свежести мяса.</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Приборы</w:t>
      </w:r>
      <w:r w:rsidRPr="00D6028A">
        <w:rPr>
          <w:rFonts w:ascii="Times New Roman" w:hAnsi="Times New Roman"/>
          <w:sz w:val="28"/>
          <w:szCs w:val="28"/>
          <w:lang w:val="ru-RU" w:eastAsia="ru-RU"/>
        </w:rPr>
        <w:t>: водяная баня, термометр до 100</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С.</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Посуда</w:t>
      </w:r>
      <w:r w:rsidRPr="00D6028A">
        <w:rPr>
          <w:rFonts w:ascii="Times New Roman" w:hAnsi="Times New Roman"/>
          <w:sz w:val="28"/>
          <w:szCs w:val="28"/>
          <w:lang w:val="ru-RU" w:eastAsia="ru-RU"/>
        </w:rPr>
        <w:t>: бюкс или химический стакан, часовое стекло.</w:t>
      </w:r>
    </w:p>
    <w:p w:rsidR="00D6028A" w:rsidRPr="00D6028A" w:rsidRDefault="00D6028A" w:rsidP="00D6028A">
      <w:pPr>
        <w:autoSpaceDE w:val="0"/>
        <w:autoSpaceDN w:val="0"/>
        <w:adjustRightInd w:val="0"/>
        <w:spacing w:after="0" w:line="240" w:lineRule="auto"/>
        <w:ind w:firstLine="855"/>
        <w:rPr>
          <w:rFonts w:ascii="Times New Roman" w:hAnsi="Times New Roman"/>
          <w:sz w:val="28"/>
          <w:szCs w:val="28"/>
          <w:lang w:val="ru-RU" w:eastAsia="ru-RU"/>
        </w:rPr>
      </w:pPr>
      <w:r w:rsidRPr="00D6028A">
        <w:rPr>
          <w:rFonts w:ascii="Times New Roman" w:hAnsi="Times New Roman"/>
          <w:b/>
          <w:bCs/>
          <w:i/>
          <w:iCs/>
          <w:sz w:val="28"/>
          <w:szCs w:val="28"/>
          <w:lang w:val="ru-RU" w:eastAsia="ru-RU"/>
        </w:rPr>
        <w:t>Реактивы</w:t>
      </w:r>
      <w:r w:rsidRPr="00D6028A">
        <w:rPr>
          <w:rFonts w:ascii="Times New Roman" w:hAnsi="Times New Roman"/>
          <w:sz w:val="28"/>
          <w:szCs w:val="28"/>
          <w:lang w:val="ru-RU" w:eastAsia="ru-RU"/>
        </w:rPr>
        <w:t>: красная лакмусовая бумага, дистиллированная вода.</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Техника определения.</w:t>
      </w:r>
      <w:r w:rsidRPr="00D6028A">
        <w:rPr>
          <w:rFonts w:ascii="Times New Roman" w:hAnsi="Times New Roman"/>
          <w:sz w:val="28"/>
          <w:szCs w:val="28"/>
          <w:lang w:val="ru-RU" w:eastAsia="ru-RU"/>
        </w:rPr>
        <w:t xml:space="preserve"> Мясо измельчают на мелкие кусочки и помещают </w:t>
      </w:r>
      <w:proofErr w:type="gramStart"/>
      <w:r w:rsidRPr="00D6028A">
        <w:rPr>
          <w:rFonts w:ascii="Times New Roman" w:hAnsi="Times New Roman"/>
          <w:sz w:val="28"/>
          <w:szCs w:val="28"/>
          <w:lang w:val="ru-RU" w:eastAsia="ru-RU"/>
        </w:rPr>
        <w:t>в</w:t>
      </w:r>
      <w:proofErr w:type="gramEnd"/>
      <w:r w:rsidRPr="00D6028A">
        <w:rPr>
          <w:rFonts w:ascii="Times New Roman" w:hAnsi="Times New Roman"/>
          <w:sz w:val="28"/>
          <w:szCs w:val="28"/>
          <w:lang w:val="ru-RU" w:eastAsia="ru-RU"/>
        </w:rPr>
        <w:t xml:space="preserve"> </w:t>
      </w:r>
      <w:proofErr w:type="gramStart"/>
      <w:r w:rsidRPr="00D6028A">
        <w:rPr>
          <w:rFonts w:ascii="Times New Roman" w:hAnsi="Times New Roman"/>
          <w:sz w:val="28"/>
          <w:szCs w:val="28"/>
          <w:lang w:val="ru-RU" w:eastAsia="ru-RU"/>
        </w:rPr>
        <w:t>бюкс</w:t>
      </w:r>
      <w:proofErr w:type="gramEnd"/>
      <w:r w:rsidRPr="00D6028A">
        <w:rPr>
          <w:rFonts w:ascii="Times New Roman" w:hAnsi="Times New Roman"/>
          <w:sz w:val="28"/>
          <w:szCs w:val="28"/>
          <w:lang w:val="ru-RU" w:eastAsia="ru-RU"/>
        </w:rPr>
        <w:t xml:space="preserve"> или химический стакан так, чтобы им заполнить около 1/3 объёма посуды. Красную лакмусовую бумагу смачивают дистиллированной водой и помещают в стакан так, чтобы один конец не касался мяса, а второй удерживался крышкой или часовым стеклом. Бюкс или стакан с закрытой крышкой помещают на водяную баню с температурой 50…60</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С на 10-15 минут и наблюдают изменение окраски лакмусовой бумаги:</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если мясо свежее, лакмусовая бумага не синеет;</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если мясо несвежее, то красная лакмусовая бумага синеет.</w:t>
      </w: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Реакция на сероводород.</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При глубоком гнилостном распаде белков мяса образуются летучие соединения, одним из которых является сероводород. </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Метод основан на определении сероводорода при помощи раствора ацетата свинца. На фильтровальную бумагу наносят каплю раствора ацетата свинца. При наличии сероводорода образуется светло-бурое или чёрное пятно. </w:t>
      </w:r>
      <w:r w:rsidRPr="00D6028A">
        <w:rPr>
          <w:rFonts w:ascii="Times New Roman" w:hAnsi="Times New Roman"/>
          <w:sz w:val="28"/>
          <w:szCs w:val="28"/>
          <w:lang w:val="ru-RU" w:eastAsia="ru-RU"/>
        </w:rPr>
        <w:lastRenderedPageBreak/>
        <w:t>Применение щелочного раствора ацетата свинца повышает чувствительность реакции:</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55"/>
        <w:jc w:val="center"/>
        <w:rPr>
          <w:rFonts w:ascii="Times New Roman" w:hAnsi="Times New Roman"/>
          <w:sz w:val="28"/>
          <w:szCs w:val="28"/>
          <w:lang w:val="ru-RU" w:eastAsia="ru-RU"/>
        </w:rPr>
      </w:pPr>
      <w:r w:rsidRPr="00D6028A">
        <w:rPr>
          <w:rFonts w:ascii="Times New Roman" w:hAnsi="Times New Roman"/>
          <w:sz w:val="28"/>
          <w:szCs w:val="28"/>
          <w:lang w:val="ru-RU" w:eastAsia="ru-RU"/>
        </w:rPr>
        <w:t>(CH</w:t>
      </w:r>
      <w:r w:rsidRPr="00D6028A">
        <w:rPr>
          <w:rFonts w:ascii="Times New Roman" w:hAnsi="Times New Roman"/>
          <w:sz w:val="28"/>
          <w:szCs w:val="28"/>
          <w:vertAlign w:val="subscript"/>
          <w:lang w:val="ru-RU" w:eastAsia="ru-RU"/>
        </w:rPr>
        <w:t>3</w:t>
      </w:r>
      <w:r w:rsidRPr="00D6028A">
        <w:rPr>
          <w:rFonts w:ascii="Times New Roman" w:hAnsi="Times New Roman"/>
          <w:sz w:val="28"/>
          <w:szCs w:val="28"/>
          <w:lang w:val="ru-RU" w:eastAsia="ru-RU"/>
        </w:rPr>
        <w:t>COO)</w:t>
      </w:r>
      <w:r w:rsidRPr="00D6028A">
        <w:rPr>
          <w:rFonts w:ascii="Times New Roman" w:hAnsi="Times New Roman"/>
          <w:sz w:val="28"/>
          <w:szCs w:val="28"/>
          <w:vertAlign w:val="subscript"/>
          <w:lang w:val="ru-RU" w:eastAsia="ru-RU"/>
        </w:rPr>
        <w:t>2</w:t>
      </w:r>
      <w:r w:rsidRPr="00D6028A">
        <w:rPr>
          <w:rFonts w:ascii="Times New Roman" w:hAnsi="Times New Roman"/>
          <w:sz w:val="28"/>
          <w:szCs w:val="28"/>
          <w:lang w:val="ru-RU" w:eastAsia="ru-RU"/>
        </w:rPr>
        <w:t>Pb + H</w:t>
      </w:r>
      <w:r w:rsidRPr="00D6028A">
        <w:rPr>
          <w:rFonts w:ascii="Times New Roman" w:hAnsi="Times New Roman"/>
          <w:sz w:val="28"/>
          <w:szCs w:val="28"/>
          <w:vertAlign w:val="subscript"/>
          <w:lang w:val="ru-RU" w:eastAsia="ru-RU"/>
        </w:rPr>
        <w:t>2</w:t>
      </w:r>
      <w:r w:rsidRPr="00D6028A">
        <w:rPr>
          <w:rFonts w:ascii="Times New Roman" w:hAnsi="Times New Roman"/>
          <w:sz w:val="28"/>
          <w:szCs w:val="28"/>
          <w:lang w:val="ru-RU" w:eastAsia="ru-RU"/>
        </w:rPr>
        <w:t xml:space="preserve">S = </w:t>
      </w:r>
      <w:proofErr w:type="spellStart"/>
      <w:r w:rsidRPr="00D6028A">
        <w:rPr>
          <w:rFonts w:ascii="Times New Roman" w:hAnsi="Times New Roman"/>
          <w:sz w:val="28"/>
          <w:szCs w:val="28"/>
          <w:lang w:val="ru-RU" w:eastAsia="ru-RU"/>
        </w:rPr>
        <w:t>Pb</w:t>
      </w:r>
      <w:proofErr w:type="spellEnd"/>
      <w:r w:rsidRPr="00D6028A">
        <w:rPr>
          <w:rFonts w:ascii="Times New Roman" w:hAnsi="Times New Roman"/>
          <w:sz w:val="28"/>
          <w:szCs w:val="28"/>
          <w:lang w:val="ru-RU" w:eastAsia="ru-RU"/>
        </w:rPr>
        <w:t xml:space="preserve"> S + 2 CH</w:t>
      </w:r>
      <w:r w:rsidRPr="00D6028A">
        <w:rPr>
          <w:rFonts w:ascii="Times New Roman" w:hAnsi="Times New Roman"/>
          <w:sz w:val="28"/>
          <w:szCs w:val="28"/>
          <w:vertAlign w:val="subscript"/>
          <w:lang w:val="ru-RU" w:eastAsia="ru-RU"/>
        </w:rPr>
        <w:t>3</w:t>
      </w:r>
      <w:r w:rsidRPr="00D6028A">
        <w:rPr>
          <w:rFonts w:ascii="Times New Roman" w:hAnsi="Times New Roman"/>
          <w:sz w:val="28"/>
          <w:szCs w:val="28"/>
          <w:lang w:val="ru-RU" w:eastAsia="ru-RU"/>
        </w:rPr>
        <w:t>COOH</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Посуда</w:t>
      </w:r>
      <w:r w:rsidRPr="00D6028A">
        <w:rPr>
          <w:rFonts w:ascii="Times New Roman" w:hAnsi="Times New Roman"/>
          <w:sz w:val="28"/>
          <w:szCs w:val="28"/>
          <w:lang w:val="ru-RU" w:eastAsia="ru-RU"/>
        </w:rPr>
        <w:t>: бюкс или химический стакан, часовое стекло.</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Реактивы</w:t>
      </w:r>
      <w:r w:rsidRPr="00D6028A">
        <w:rPr>
          <w:rFonts w:ascii="Times New Roman" w:hAnsi="Times New Roman"/>
          <w:sz w:val="28"/>
          <w:szCs w:val="28"/>
          <w:lang w:val="ru-RU" w:eastAsia="ru-RU"/>
        </w:rPr>
        <w:t>: щелочной раствор ацетата свинца, фильтровальная бумага.</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 xml:space="preserve">Техника определения. </w:t>
      </w:r>
      <w:r w:rsidRPr="00D6028A">
        <w:rPr>
          <w:rFonts w:ascii="Times New Roman" w:hAnsi="Times New Roman"/>
          <w:sz w:val="28"/>
          <w:szCs w:val="28"/>
          <w:lang w:val="ru-RU" w:eastAsia="ru-RU"/>
        </w:rPr>
        <w:t xml:space="preserve">Мелкоизмельчённое мясо помещают </w:t>
      </w:r>
      <w:proofErr w:type="gramStart"/>
      <w:r w:rsidRPr="00D6028A">
        <w:rPr>
          <w:rFonts w:ascii="Times New Roman" w:hAnsi="Times New Roman"/>
          <w:sz w:val="28"/>
          <w:szCs w:val="28"/>
          <w:lang w:val="ru-RU" w:eastAsia="ru-RU"/>
        </w:rPr>
        <w:t>в</w:t>
      </w:r>
      <w:proofErr w:type="gramEnd"/>
      <w:r w:rsidRPr="00D6028A">
        <w:rPr>
          <w:rFonts w:ascii="Times New Roman" w:hAnsi="Times New Roman"/>
          <w:sz w:val="28"/>
          <w:szCs w:val="28"/>
          <w:lang w:val="ru-RU" w:eastAsia="ru-RU"/>
        </w:rPr>
        <w:t xml:space="preserve"> </w:t>
      </w:r>
      <w:proofErr w:type="gramStart"/>
      <w:r w:rsidRPr="00D6028A">
        <w:rPr>
          <w:rFonts w:ascii="Times New Roman" w:hAnsi="Times New Roman"/>
          <w:sz w:val="28"/>
          <w:szCs w:val="28"/>
          <w:lang w:val="ru-RU" w:eastAsia="ru-RU"/>
        </w:rPr>
        <w:t>бюкс</w:t>
      </w:r>
      <w:proofErr w:type="gramEnd"/>
      <w:r w:rsidRPr="00D6028A">
        <w:rPr>
          <w:rFonts w:ascii="Times New Roman" w:hAnsi="Times New Roman"/>
          <w:sz w:val="28"/>
          <w:szCs w:val="28"/>
          <w:lang w:val="ru-RU" w:eastAsia="ru-RU"/>
        </w:rPr>
        <w:t xml:space="preserve"> или химический стакан, заполняя 1/3 объёма. </w:t>
      </w:r>
      <w:proofErr w:type="gramStart"/>
      <w:r w:rsidRPr="00D6028A">
        <w:rPr>
          <w:rFonts w:ascii="Times New Roman" w:hAnsi="Times New Roman"/>
          <w:sz w:val="28"/>
          <w:szCs w:val="28"/>
          <w:lang w:val="ru-RU" w:eastAsia="ru-RU"/>
        </w:rPr>
        <w:t>Полоску фильтровальной бумаги с нанесённой на неё каплей щелочного раствора ацетата свинца (диаметр капли не более 2 мм) помещают в бюкс или в стакан под крышку.</w:t>
      </w:r>
      <w:proofErr w:type="gramEnd"/>
      <w:r w:rsidRPr="00D6028A">
        <w:rPr>
          <w:rFonts w:ascii="Times New Roman" w:hAnsi="Times New Roman"/>
          <w:sz w:val="28"/>
          <w:szCs w:val="28"/>
          <w:lang w:val="ru-RU" w:eastAsia="ru-RU"/>
        </w:rPr>
        <w:t xml:space="preserve"> Мясо не должно касаться капли на фильтровальной бумаге. За изменением окраски капли наблюдают в течение 15 мин, каждые 5минут фиксируя цвет капли раствора. Крышку посуды при этом открывать не следует. От количества сероводорода зависит цвет пятна:</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 мясные </w:t>
      </w:r>
      <w:proofErr w:type="gramStart"/>
      <w:r w:rsidRPr="00D6028A">
        <w:rPr>
          <w:rFonts w:ascii="Times New Roman" w:hAnsi="Times New Roman"/>
          <w:sz w:val="28"/>
          <w:szCs w:val="28"/>
          <w:lang w:val="ru-RU" w:eastAsia="ru-RU"/>
        </w:rPr>
        <w:t>п</w:t>
      </w:r>
      <w:proofErr w:type="gramEnd"/>
      <w:r w:rsidRPr="00D6028A">
        <w:rPr>
          <w:rFonts w:ascii="Times New Roman" w:hAnsi="Times New Roman"/>
          <w:sz w:val="28"/>
          <w:szCs w:val="28"/>
          <w:lang w:val="ru-RU" w:eastAsia="ru-RU"/>
        </w:rPr>
        <w:t>/ф свежие – пятно не изменяет цвета;</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 мясные </w:t>
      </w:r>
      <w:proofErr w:type="gramStart"/>
      <w:r w:rsidRPr="00D6028A">
        <w:rPr>
          <w:rFonts w:ascii="Times New Roman" w:hAnsi="Times New Roman"/>
          <w:sz w:val="28"/>
          <w:szCs w:val="28"/>
          <w:lang w:val="ru-RU" w:eastAsia="ru-RU"/>
        </w:rPr>
        <w:t>п</w:t>
      </w:r>
      <w:proofErr w:type="gramEnd"/>
      <w:r w:rsidRPr="00D6028A">
        <w:rPr>
          <w:rFonts w:ascii="Times New Roman" w:hAnsi="Times New Roman"/>
          <w:sz w:val="28"/>
          <w:szCs w:val="28"/>
          <w:lang w:val="ru-RU" w:eastAsia="ru-RU"/>
        </w:rPr>
        <w:t>/ф с начальными признаками порчи или несвежие – пятно чернеет.</w:t>
      </w: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p>
    <w:p w:rsidR="00D6028A" w:rsidRPr="00D6028A" w:rsidRDefault="00D6028A" w:rsidP="00D6028A">
      <w:pPr>
        <w:tabs>
          <w:tab w:val="left" w:pos="2085"/>
        </w:tabs>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ЛАБОРАТОРНАЯ РАБОТА № 5</w:t>
      </w:r>
    </w:p>
    <w:p w:rsidR="00D6028A" w:rsidRPr="00D6028A" w:rsidRDefault="00D6028A" w:rsidP="00D6028A">
      <w:pPr>
        <w:autoSpaceDE w:val="0"/>
        <w:autoSpaceDN w:val="0"/>
        <w:adjustRightInd w:val="0"/>
        <w:spacing w:after="0" w:line="240" w:lineRule="auto"/>
        <w:jc w:val="center"/>
        <w:rPr>
          <w:rFonts w:ascii="Times New Roman" w:hAnsi="Times New Roman"/>
          <w:b/>
          <w:bCs/>
          <w:sz w:val="28"/>
          <w:szCs w:val="28"/>
          <w:lang w:val="ru-RU" w:eastAsia="ru-RU"/>
        </w:rPr>
      </w:pPr>
      <w:r w:rsidRPr="00D6028A">
        <w:rPr>
          <w:rFonts w:ascii="Times New Roman" w:hAnsi="Times New Roman"/>
          <w:b/>
          <w:bCs/>
          <w:sz w:val="28"/>
          <w:szCs w:val="28"/>
          <w:lang w:val="ru-RU" w:eastAsia="ru-RU"/>
        </w:rPr>
        <w:t>Исследование мясных рубленых полуфабрикатов.</w:t>
      </w: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Подготовка проб.</w:t>
      </w:r>
      <w:r w:rsidRPr="00D6028A">
        <w:rPr>
          <w:rFonts w:ascii="Times New Roman" w:hAnsi="Times New Roman"/>
          <w:sz w:val="28"/>
          <w:szCs w:val="28"/>
          <w:lang w:val="ru-RU" w:eastAsia="ru-RU"/>
        </w:rPr>
        <w:t xml:space="preserve"> Для анализа котлет, биточков, зраз отбирают три изделия массой более 50 г и шесть изделий массой менее 50 г, тефтели и голубцы по две порции. Для приготовления пробы изделия переносят в ступку и растирают или же дважды измельчают на мясорубке и перемешивают до получения однородной массы.</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 xml:space="preserve">Определение содержания влаги. </w:t>
      </w:r>
      <w:r w:rsidRPr="00D6028A">
        <w:rPr>
          <w:rFonts w:ascii="Times New Roman" w:hAnsi="Times New Roman"/>
          <w:sz w:val="28"/>
          <w:szCs w:val="28"/>
          <w:lang w:val="ru-RU" w:eastAsia="ru-RU"/>
        </w:rPr>
        <w:t xml:space="preserve">Определение проводят высушиванием в сушильном шкафу (арбитражный метод) и в приборе </w:t>
      </w:r>
      <w:proofErr w:type="spellStart"/>
      <w:r w:rsidRPr="00D6028A">
        <w:rPr>
          <w:rFonts w:ascii="Times New Roman" w:hAnsi="Times New Roman"/>
          <w:sz w:val="28"/>
          <w:szCs w:val="28"/>
          <w:lang w:val="ru-RU" w:eastAsia="ru-RU"/>
        </w:rPr>
        <w:t>ВНИИХПа</w:t>
      </w:r>
      <w:proofErr w:type="spellEnd"/>
      <w:r w:rsidRPr="00D6028A">
        <w:rPr>
          <w:rFonts w:ascii="Times New Roman" w:hAnsi="Times New Roman"/>
          <w:sz w:val="28"/>
          <w:szCs w:val="28"/>
          <w:lang w:val="ru-RU" w:eastAsia="ru-RU"/>
        </w:rPr>
        <w:t xml:space="preserve"> ВЧ (Всесоюзный научно-исследовательский институт хлебопекарной промышленности, влагомер </w:t>
      </w:r>
      <w:proofErr w:type="spellStart"/>
      <w:r w:rsidRPr="00D6028A">
        <w:rPr>
          <w:rFonts w:ascii="Times New Roman" w:hAnsi="Times New Roman"/>
          <w:sz w:val="28"/>
          <w:szCs w:val="28"/>
          <w:lang w:val="ru-RU" w:eastAsia="ru-RU"/>
        </w:rPr>
        <w:t>К.Н.Чижовой</w:t>
      </w:r>
      <w:proofErr w:type="spellEnd"/>
      <w:proofErr w:type="gramStart"/>
      <w:r w:rsidRPr="00D6028A">
        <w:rPr>
          <w:rFonts w:ascii="Times New Roman" w:hAnsi="Times New Roman"/>
          <w:sz w:val="28"/>
          <w:szCs w:val="28"/>
          <w:lang w:val="ru-RU" w:eastAsia="ru-RU"/>
        </w:rPr>
        <w:t xml:space="preserve"> )</w:t>
      </w:r>
      <w:proofErr w:type="gramEnd"/>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Арбитражный метод</w:t>
      </w:r>
      <w:r w:rsidRPr="00D6028A">
        <w:rPr>
          <w:rFonts w:ascii="Times New Roman" w:hAnsi="Times New Roman"/>
          <w:sz w:val="28"/>
          <w:szCs w:val="28"/>
          <w:lang w:val="ru-RU" w:eastAsia="ru-RU"/>
        </w:rPr>
        <w:t xml:space="preserve">. </w:t>
      </w:r>
      <w:proofErr w:type="gramStart"/>
      <w:r w:rsidRPr="00D6028A">
        <w:rPr>
          <w:rFonts w:ascii="Times New Roman" w:hAnsi="Times New Roman"/>
          <w:sz w:val="28"/>
          <w:szCs w:val="28"/>
          <w:lang w:val="ru-RU" w:eastAsia="ru-RU"/>
        </w:rPr>
        <w:t>Основан</w:t>
      </w:r>
      <w:proofErr w:type="gramEnd"/>
      <w:r w:rsidRPr="00D6028A">
        <w:rPr>
          <w:rFonts w:ascii="Times New Roman" w:hAnsi="Times New Roman"/>
          <w:sz w:val="28"/>
          <w:szCs w:val="28"/>
          <w:lang w:val="ru-RU" w:eastAsia="ru-RU"/>
        </w:rPr>
        <w:t xml:space="preserve"> на выделении гигроскопической влаги из исследуемого объекта при определённой температуре.</w:t>
      </w:r>
    </w:p>
    <w:p w:rsidR="00D6028A" w:rsidRPr="00D6028A" w:rsidRDefault="00D6028A" w:rsidP="00D6028A">
      <w:pPr>
        <w:autoSpaceDE w:val="0"/>
        <w:autoSpaceDN w:val="0"/>
        <w:adjustRightInd w:val="0"/>
        <w:spacing w:after="0" w:line="240" w:lineRule="auto"/>
        <w:ind w:firstLine="855"/>
        <w:rPr>
          <w:rFonts w:ascii="Times New Roman" w:hAnsi="Times New Roman"/>
          <w:sz w:val="28"/>
          <w:szCs w:val="28"/>
          <w:lang w:val="ru-RU" w:eastAsia="ru-RU"/>
        </w:rPr>
      </w:pPr>
      <w:r w:rsidRPr="00D6028A">
        <w:rPr>
          <w:rFonts w:ascii="Times New Roman" w:hAnsi="Times New Roman"/>
          <w:b/>
          <w:bCs/>
          <w:i/>
          <w:iCs/>
          <w:sz w:val="28"/>
          <w:szCs w:val="28"/>
          <w:lang w:val="ru-RU" w:eastAsia="ru-RU"/>
        </w:rPr>
        <w:t xml:space="preserve">Приборы: </w:t>
      </w:r>
      <w:r w:rsidRPr="00D6028A">
        <w:rPr>
          <w:rFonts w:ascii="Times New Roman" w:hAnsi="Times New Roman"/>
          <w:sz w:val="28"/>
          <w:szCs w:val="28"/>
          <w:lang w:val="ru-RU" w:eastAsia="ru-RU"/>
        </w:rPr>
        <w:t>сушильный шкаф, технические весы, термометр на 150</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С, эксикатор.</w:t>
      </w:r>
    </w:p>
    <w:p w:rsidR="00D6028A" w:rsidRPr="00D6028A" w:rsidRDefault="00D6028A" w:rsidP="00D6028A">
      <w:pPr>
        <w:autoSpaceDE w:val="0"/>
        <w:autoSpaceDN w:val="0"/>
        <w:adjustRightInd w:val="0"/>
        <w:spacing w:after="0" w:line="240" w:lineRule="auto"/>
        <w:ind w:firstLine="855"/>
        <w:rPr>
          <w:rFonts w:ascii="Times New Roman" w:hAnsi="Times New Roman"/>
          <w:sz w:val="28"/>
          <w:szCs w:val="28"/>
          <w:lang w:val="ru-RU" w:eastAsia="ru-RU"/>
        </w:rPr>
      </w:pPr>
      <w:r w:rsidRPr="00D6028A">
        <w:rPr>
          <w:rFonts w:ascii="Times New Roman" w:hAnsi="Times New Roman"/>
          <w:b/>
          <w:bCs/>
          <w:i/>
          <w:iCs/>
          <w:sz w:val="28"/>
          <w:szCs w:val="28"/>
          <w:lang w:val="ru-RU" w:eastAsia="ru-RU"/>
        </w:rPr>
        <w:t>Посуда:</w:t>
      </w:r>
      <w:r w:rsidRPr="00D6028A">
        <w:rPr>
          <w:rFonts w:ascii="Times New Roman" w:hAnsi="Times New Roman"/>
          <w:sz w:val="28"/>
          <w:szCs w:val="28"/>
          <w:lang w:val="ru-RU" w:eastAsia="ru-RU"/>
        </w:rPr>
        <w:t xml:space="preserve"> фарфоровые чашки или бюксы для взвешивания.</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 xml:space="preserve">Техника определения. </w:t>
      </w:r>
      <w:r w:rsidRPr="00D6028A">
        <w:rPr>
          <w:rFonts w:ascii="Times New Roman" w:hAnsi="Times New Roman"/>
          <w:sz w:val="28"/>
          <w:szCs w:val="28"/>
          <w:lang w:val="ru-RU" w:eastAsia="ru-RU"/>
        </w:rPr>
        <w:t>Предварительно высушивают два бюкса (чашки) до постоянной массы. В каждый бюкс отвесить 5 г пробы с точностью до 0,01 г. Навеску распределяют ровным слоем по внутренним стенкам. Бюксы с навесками помещают в сушильный шкаф, предварительно нагретый до 130</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С. Ртутный резервуар термометра должен быть на уровне полки. При этом понизившуюся температуру доводят до 130</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С в течение 10 минут. Высушивают навеску при 130 ± 2</w:t>
      </w:r>
      <w:r w:rsidRPr="00D6028A">
        <w:rPr>
          <w:rFonts w:ascii="Times New Roman" w:hAnsi="Times New Roman"/>
          <w:sz w:val="28"/>
          <w:szCs w:val="28"/>
          <w:vertAlign w:val="superscript"/>
          <w:lang w:val="ru-RU" w:eastAsia="ru-RU"/>
        </w:rPr>
        <w:t>0</w:t>
      </w:r>
      <w:r w:rsidRPr="00D6028A">
        <w:rPr>
          <w:rFonts w:ascii="Times New Roman" w:hAnsi="Times New Roman"/>
          <w:sz w:val="28"/>
          <w:szCs w:val="28"/>
          <w:lang w:val="ru-RU" w:eastAsia="ru-RU"/>
        </w:rPr>
        <w:t>С в течение 1ч 20 мин, после чего бюксы охлаждают в эксикаторе и взвешивают.</w:t>
      </w:r>
    </w:p>
    <w:p w:rsidR="00D6028A" w:rsidRPr="00D6028A" w:rsidRDefault="00D6028A" w:rsidP="00D6028A">
      <w:pPr>
        <w:autoSpaceDE w:val="0"/>
        <w:autoSpaceDN w:val="0"/>
        <w:adjustRightInd w:val="0"/>
        <w:spacing w:after="0" w:line="240" w:lineRule="auto"/>
        <w:ind w:firstLine="855"/>
        <w:rPr>
          <w:rFonts w:ascii="Times New Roman" w:hAnsi="Times New Roman"/>
          <w:sz w:val="28"/>
          <w:szCs w:val="28"/>
          <w:lang w:val="ru-RU" w:eastAsia="ru-RU"/>
        </w:rPr>
      </w:pPr>
      <w:r w:rsidRPr="00D6028A">
        <w:rPr>
          <w:rFonts w:ascii="Times New Roman" w:hAnsi="Times New Roman"/>
          <w:sz w:val="28"/>
          <w:szCs w:val="28"/>
          <w:lang w:val="ru-RU" w:eastAsia="ru-RU"/>
        </w:rPr>
        <w:lastRenderedPageBreak/>
        <w:t xml:space="preserve">Процентное содержание влаги </w:t>
      </w:r>
      <w:r w:rsidRPr="00D6028A">
        <w:rPr>
          <w:rFonts w:ascii="Times New Roman" w:hAnsi="Times New Roman"/>
          <w:i/>
          <w:iCs/>
          <w:sz w:val="28"/>
          <w:szCs w:val="28"/>
          <w:lang w:val="ru-RU" w:eastAsia="ru-RU"/>
        </w:rPr>
        <w:t>Х</w:t>
      </w:r>
      <w:proofErr w:type="gramStart"/>
      <w:r w:rsidRPr="00D6028A">
        <w:rPr>
          <w:rFonts w:ascii="Times New Roman" w:hAnsi="Times New Roman"/>
          <w:i/>
          <w:iCs/>
          <w:sz w:val="28"/>
          <w:szCs w:val="28"/>
          <w:vertAlign w:val="subscript"/>
          <w:lang w:val="ru-RU" w:eastAsia="ru-RU"/>
        </w:rPr>
        <w:t>1</w:t>
      </w:r>
      <w:proofErr w:type="gramEnd"/>
      <w:r w:rsidRPr="00D6028A">
        <w:rPr>
          <w:rFonts w:ascii="Times New Roman" w:hAnsi="Times New Roman"/>
          <w:sz w:val="28"/>
          <w:szCs w:val="28"/>
          <w:lang w:val="ru-RU" w:eastAsia="ru-RU"/>
        </w:rPr>
        <w:t xml:space="preserve"> вычисляют по формуле</w:t>
      </w:r>
    </w:p>
    <w:p w:rsidR="00D6028A" w:rsidRPr="00D6028A" w:rsidRDefault="00D6028A" w:rsidP="00D6028A">
      <w:pPr>
        <w:autoSpaceDE w:val="0"/>
        <w:autoSpaceDN w:val="0"/>
        <w:adjustRightInd w:val="0"/>
        <w:spacing w:after="0" w:line="240" w:lineRule="auto"/>
        <w:ind w:firstLine="855"/>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i/>
          <w:iCs/>
          <w:sz w:val="28"/>
          <w:szCs w:val="28"/>
          <w:lang w:val="ru-RU" w:eastAsia="ru-RU"/>
        </w:rPr>
      </w:pPr>
      <w:r w:rsidRPr="00D6028A">
        <w:rPr>
          <w:rFonts w:ascii="Times New Roman" w:hAnsi="Times New Roman"/>
          <w:i/>
          <w:iCs/>
          <w:sz w:val="28"/>
          <w:szCs w:val="28"/>
          <w:lang w:val="ru-RU" w:eastAsia="ru-RU"/>
        </w:rPr>
        <w:t>Х</w:t>
      </w:r>
      <w:proofErr w:type="gramStart"/>
      <w:r w:rsidRPr="00D6028A">
        <w:rPr>
          <w:rFonts w:ascii="Times New Roman" w:hAnsi="Times New Roman"/>
          <w:i/>
          <w:iCs/>
          <w:sz w:val="28"/>
          <w:szCs w:val="28"/>
          <w:vertAlign w:val="subscript"/>
          <w:lang w:val="ru-RU" w:eastAsia="ru-RU"/>
        </w:rPr>
        <w:t>1</w:t>
      </w:r>
      <w:proofErr w:type="gramEnd"/>
      <w:r w:rsidRPr="00D6028A">
        <w:rPr>
          <w:rFonts w:ascii="Times New Roman" w:hAnsi="Times New Roman"/>
          <w:i/>
          <w:iCs/>
          <w:sz w:val="28"/>
          <w:szCs w:val="28"/>
          <w:lang w:val="ru-RU" w:eastAsia="ru-RU"/>
        </w:rPr>
        <w:t xml:space="preserve"> – (m</w:t>
      </w:r>
      <w:r w:rsidRPr="00D6028A">
        <w:rPr>
          <w:rFonts w:ascii="Times New Roman" w:hAnsi="Times New Roman"/>
          <w:i/>
          <w:iCs/>
          <w:sz w:val="28"/>
          <w:szCs w:val="28"/>
          <w:vertAlign w:val="subscript"/>
          <w:lang w:val="ru-RU" w:eastAsia="ru-RU"/>
        </w:rPr>
        <w:t>1</w:t>
      </w:r>
      <w:r w:rsidRPr="00D6028A">
        <w:rPr>
          <w:rFonts w:ascii="Times New Roman" w:hAnsi="Times New Roman"/>
          <w:i/>
          <w:iCs/>
          <w:sz w:val="28"/>
          <w:szCs w:val="28"/>
          <w:lang w:val="ru-RU" w:eastAsia="ru-RU"/>
        </w:rPr>
        <w:t xml:space="preserve"> – m</w:t>
      </w:r>
      <w:r w:rsidRPr="00D6028A">
        <w:rPr>
          <w:rFonts w:ascii="Times New Roman" w:hAnsi="Times New Roman"/>
          <w:i/>
          <w:iCs/>
          <w:sz w:val="28"/>
          <w:szCs w:val="28"/>
          <w:vertAlign w:val="subscript"/>
          <w:lang w:val="ru-RU" w:eastAsia="ru-RU"/>
        </w:rPr>
        <w:t>2</w:t>
      </w:r>
      <w:r w:rsidRPr="00D6028A">
        <w:rPr>
          <w:rFonts w:ascii="Times New Roman" w:hAnsi="Times New Roman"/>
          <w:i/>
          <w:iCs/>
          <w:sz w:val="28"/>
          <w:szCs w:val="28"/>
          <w:lang w:val="ru-RU" w:eastAsia="ru-RU"/>
        </w:rPr>
        <w:t>)100 / m,</w:t>
      </w:r>
    </w:p>
    <w:p w:rsidR="00D6028A" w:rsidRPr="00D6028A" w:rsidRDefault="00D6028A" w:rsidP="00D6028A">
      <w:pPr>
        <w:autoSpaceDE w:val="0"/>
        <w:autoSpaceDN w:val="0"/>
        <w:adjustRightInd w:val="0"/>
        <w:spacing w:after="0" w:line="240" w:lineRule="auto"/>
        <w:jc w:val="center"/>
        <w:rPr>
          <w:rFonts w:ascii="Times New Roman" w:hAnsi="Times New Roman"/>
          <w:i/>
          <w:iCs/>
          <w:sz w:val="28"/>
          <w:szCs w:val="28"/>
          <w:lang w:val="ru-RU" w:eastAsia="ru-RU"/>
        </w:rPr>
      </w:pP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где </w:t>
      </w:r>
      <w:r w:rsidRPr="00D6028A">
        <w:rPr>
          <w:rFonts w:ascii="Times New Roman" w:hAnsi="Times New Roman"/>
          <w:i/>
          <w:iCs/>
          <w:sz w:val="28"/>
          <w:szCs w:val="28"/>
          <w:lang w:val="ru-RU" w:eastAsia="ru-RU"/>
        </w:rPr>
        <w:t xml:space="preserve">m </w:t>
      </w:r>
      <w:r w:rsidRPr="00D6028A">
        <w:rPr>
          <w:rFonts w:ascii="Times New Roman" w:hAnsi="Times New Roman"/>
          <w:sz w:val="28"/>
          <w:szCs w:val="28"/>
          <w:lang w:val="ru-RU" w:eastAsia="ru-RU"/>
        </w:rPr>
        <w:t xml:space="preserve">– навеска пробы, </w:t>
      </w:r>
      <w:proofErr w:type="gramStart"/>
      <w:r w:rsidRPr="00D6028A">
        <w:rPr>
          <w:rFonts w:ascii="Times New Roman" w:hAnsi="Times New Roman"/>
          <w:sz w:val="28"/>
          <w:szCs w:val="28"/>
          <w:lang w:val="ru-RU" w:eastAsia="ru-RU"/>
        </w:rPr>
        <w:t>г</w:t>
      </w:r>
      <w:proofErr w:type="gramEnd"/>
      <w:r w:rsidRPr="00D6028A">
        <w:rPr>
          <w:rFonts w:ascii="Times New Roman" w:hAnsi="Times New Roman"/>
          <w:sz w:val="28"/>
          <w:szCs w:val="28"/>
          <w:lang w:val="ru-RU" w:eastAsia="ru-RU"/>
        </w:rPr>
        <w:t xml:space="preserve">; </w:t>
      </w:r>
      <w:r w:rsidRPr="00D6028A">
        <w:rPr>
          <w:rFonts w:ascii="Times New Roman" w:hAnsi="Times New Roman"/>
          <w:i/>
          <w:iCs/>
          <w:sz w:val="28"/>
          <w:szCs w:val="28"/>
          <w:lang w:val="ru-RU" w:eastAsia="ru-RU"/>
        </w:rPr>
        <w:t>m</w:t>
      </w:r>
      <w:r w:rsidRPr="00D6028A">
        <w:rPr>
          <w:rFonts w:ascii="Times New Roman" w:hAnsi="Times New Roman"/>
          <w:i/>
          <w:iCs/>
          <w:sz w:val="28"/>
          <w:szCs w:val="28"/>
          <w:vertAlign w:val="subscript"/>
          <w:lang w:val="ru-RU" w:eastAsia="ru-RU"/>
        </w:rPr>
        <w:t>1</w:t>
      </w:r>
      <w:r w:rsidRPr="00D6028A">
        <w:rPr>
          <w:rFonts w:ascii="Times New Roman" w:hAnsi="Times New Roman"/>
          <w:sz w:val="28"/>
          <w:szCs w:val="28"/>
          <w:lang w:val="ru-RU" w:eastAsia="ru-RU"/>
        </w:rPr>
        <w:t xml:space="preserve"> – масса бюкса с пробой до высушивания, г;  </w:t>
      </w:r>
      <w:r w:rsidRPr="00D6028A">
        <w:rPr>
          <w:rFonts w:ascii="Times New Roman" w:hAnsi="Times New Roman"/>
          <w:i/>
          <w:iCs/>
          <w:sz w:val="28"/>
          <w:szCs w:val="28"/>
          <w:lang w:val="ru-RU" w:eastAsia="ru-RU"/>
        </w:rPr>
        <w:t>m</w:t>
      </w:r>
      <w:r w:rsidRPr="00D6028A">
        <w:rPr>
          <w:rFonts w:ascii="Times New Roman" w:hAnsi="Times New Roman"/>
          <w:i/>
          <w:iCs/>
          <w:sz w:val="28"/>
          <w:szCs w:val="28"/>
          <w:vertAlign w:val="subscript"/>
          <w:lang w:val="ru-RU" w:eastAsia="ru-RU"/>
        </w:rPr>
        <w:t>2</w:t>
      </w:r>
      <w:r w:rsidRPr="00D6028A">
        <w:rPr>
          <w:rFonts w:ascii="Times New Roman" w:hAnsi="Times New Roman"/>
          <w:sz w:val="28"/>
          <w:szCs w:val="28"/>
          <w:lang w:val="ru-RU" w:eastAsia="ru-RU"/>
        </w:rPr>
        <w:t xml:space="preserve"> – масса бюкса с пробой после высушивания, г.</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Процентное содержание сухих веществ рассчитывают по формуле</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i/>
          <w:iCs/>
          <w:sz w:val="28"/>
          <w:szCs w:val="28"/>
          <w:lang w:val="ru-RU" w:eastAsia="ru-RU"/>
        </w:rPr>
      </w:pPr>
      <w:r w:rsidRPr="00D6028A">
        <w:rPr>
          <w:rFonts w:ascii="Times New Roman" w:hAnsi="Times New Roman"/>
          <w:i/>
          <w:iCs/>
          <w:sz w:val="28"/>
          <w:szCs w:val="28"/>
          <w:lang w:val="ru-RU" w:eastAsia="ru-RU"/>
        </w:rPr>
        <w:t>Х = 100 – а</w:t>
      </w: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где </w:t>
      </w:r>
      <w:r w:rsidRPr="00D6028A">
        <w:rPr>
          <w:rFonts w:ascii="Times New Roman" w:hAnsi="Times New Roman"/>
          <w:i/>
          <w:iCs/>
          <w:sz w:val="28"/>
          <w:szCs w:val="28"/>
          <w:lang w:val="ru-RU" w:eastAsia="ru-RU"/>
        </w:rPr>
        <w:t xml:space="preserve">а </w:t>
      </w:r>
      <w:r w:rsidRPr="00D6028A">
        <w:rPr>
          <w:rFonts w:ascii="Times New Roman" w:hAnsi="Times New Roman"/>
          <w:sz w:val="28"/>
          <w:szCs w:val="28"/>
          <w:lang w:val="ru-RU" w:eastAsia="ru-RU"/>
        </w:rPr>
        <w:t>– влажность продукта, %.</w:t>
      </w: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Качественное определение наполнителя.</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Метод основан на взаимодействии раствора </w:t>
      </w:r>
      <w:proofErr w:type="spellStart"/>
      <w:r w:rsidRPr="00D6028A">
        <w:rPr>
          <w:rFonts w:ascii="Times New Roman" w:hAnsi="Times New Roman"/>
          <w:sz w:val="28"/>
          <w:szCs w:val="28"/>
          <w:lang w:val="ru-RU" w:eastAsia="ru-RU"/>
        </w:rPr>
        <w:t>Люголя</w:t>
      </w:r>
      <w:proofErr w:type="spellEnd"/>
      <w:r w:rsidRPr="00D6028A">
        <w:rPr>
          <w:rFonts w:ascii="Times New Roman" w:hAnsi="Times New Roman"/>
          <w:sz w:val="28"/>
          <w:szCs w:val="28"/>
          <w:lang w:val="ru-RU" w:eastAsia="ru-RU"/>
        </w:rPr>
        <w:t xml:space="preserve"> с крахмалом наполнителей (картофеля, хлеба, каш), в результате чего образуется характерное для каждого наполнителя окрашивание.</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Приборы:</w:t>
      </w:r>
      <w:r w:rsidRPr="00D6028A">
        <w:rPr>
          <w:rFonts w:ascii="Times New Roman" w:hAnsi="Times New Roman"/>
          <w:sz w:val="28"/>
          <w:szCs w:val="28"/>
          <w:lang w:val="ru-RU" w:eastAsia="ru-RU"/>
        </w:rPr>
        <w:t xml:space="preserve"> стакан вместимостью 100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колба коническая вместимостью 250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колба мерная вместимостью 100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пипетки вместимостью 1 и 10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пробирка вместимостью 15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 xml:space="preserve">Реактивы: </w:t>
      </w:r>
      <w:r w:rsidRPr="00D6028A">
        <w:rPr>
          <w:rFonts w:ascii="Times New Roman" w:hAnsi="Times New Roman"/>
          <w:sz w:val="28"/>
          <w:szCs w:val="28"/>
          <w:lang w:val="ru-RU" w:eastAsia="ru-RU"/>
        </w:rPr>
        <w:t xml:space="preserve">раствор </w:t>
      </w:r>
      <w:proofErr w:type="spellStart"/>
      <w:r w:rsidRPr="00D6028A">
        <w:rPr>
          <w:rFonts w:ascii="Times New Roman" w:hAnsi="Times New Roman"/>
          <w:sz w:val="28"/>
          <w:szCs w:val="28"/>
          <w:lang w:val="ru-RU" w:eastAsia="ru-RU"/>
        </w:rPr>
        <w:t>Люголя</w:t>
      </w:r>
      <w:proofErr w:type="spellEnd"/>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Техника определения</w:t>
      </w:r>
      <w:r w:rsidRPr="00D6028A">
        <w:rPr>
          <w:rFonts w:ascii="Times New Roman" w:hAnsi="Times New Roman"/>
          <w:sz w:val="28"/>
          <w:szCs w:val="28"/>
          <w:lang w:val="ru-RU" w:eastAsia="ru-RU"/>
        </w:rPr>
        <w:t xml:space="preserve">. Натуральные рубленые полуфабрикаты сначала проверяют на присутствие наполнителя, для чего на середину разреза наносят одну-две капли раствора </w:t>
      </w:r>
      <w:proofErr w:type="spellStart"/>
      <w:r w:rsidRPr="00D6028A">
        <w:rPr>
          <w:rFonts w:ascii="Times New Roman" w:hAnsi="Times New Roman"/>
          <w:sz w:val="28"/>
          <w:szCs w:val="28"/>
          <w:lang w:val="ru-RU" w:eastAsia="ru-RU"/>
        </w:rPr>
        <w:t>Люголя</w:t>
      </w:r>
      <w:proofErr w:type="spellEnd"/>
      <w:r w:rsidRPr="00D6028A">
        <w:rPr>
          <w:rFonts w:ascii="Times New Roman" w:hAnsi="Times New Roman"/>
          <w:sz w:val="28"/>
          <w:szCs w:val="28"/>
          <w:lang w:val="ru-RU" w:eastAsia="ru-RU"/>
        </w:rPr>
        <w:t xml:space="preserve">. Появление синего окрашивания свидетельствует о присутствии крахмалсодержащих продуктов. Для определения вида крахмалсодержащего продукта </w:t>
      </w:r>
      <w:proofErr w:type="gramStart"/>
      <w:r w:rsidRPr="00D6028A">
        <w:rPr>
          <w:rFonts w:ascii="Times New Roman" w:hAnsi="Times New Roman"/>
          <w:sz w:val="28"/>
          <w:szCs w:val="28"/>
          <w:lang w:val="ru-RU" w:eastAsia="ru-RU"/>
        </w:rPr>
        <w:t>п</w:t>
      </w:r>
      <w:proofErr w:type="gramEnd"/>
      <w:r w:rsidRPr="00D6028A">
        <w:rPr>
          <w:rFonts w:ascii="Times New Roman" w:hAnsi="Times New Roman"/>
          <w:sz w:val="28"/>
          <w:szCs w:val="28"/>
          <w:lang w:val="ru-RU" w:eastAsia="ru-RU"/>
        </w:rPr>
        <w:t xml:space="preserve">/ф растирают в ступке и ведут определение. Качественное определение наполнителя в </w:t>
      </w:r>
      <w:proofErr w:type="gramStart"/>
      <w:r w:rsidRPr="00D6028A">
        <w:rPr>
          <w:rFonts w:ascii="Times New Roman" w:hAnsi="Times New Roman"/>
          <w:sz w:val="28"/>
          <w:szCs w:val="28"/>
          <w:lang w:val="ru-RU" w:eastAsia="ru-RU"/>
        </w:rPr>
        <w:t>п</w:t>
      </w:r>
      <w:proofErr w:type="gramEnd"/>
      <w:r w:rsidRPr="00D6028A">
        <w:rPr>
          <w:rFonts w:ascii="Times New Roman" w:hAnsi="Times New Roman"/>
          <w:sz w:val="28"/>
          <w:szCs w:val="28"/>
          <w:lang w:val="ru-RU" w:eastAsia="ru-RU"/>
        </w:rPr>
        <w:t>/ф из котлетной массы проводят в том случае, если при органолептической оценке обнаружен привкус каш или картофеля.</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От пробы берут навеску массой 5 г в коническую колбу вместимостью 250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приливают 100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дистиллированной воды, доводят смесь до кипения и оставляют для отстаивания. В пробирку вносят 1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xml:space="preserve"> отстоявшейся жидкости, добавляют 10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xml:space="preserve"> дистиллированной воды и две-три капли раствора </w:t>
      </w:r>
      <w:proofErr w:type="spellStart"/>
      <w:r w:rsidRPr="00D6028A">
        <w:rPr>
          <w:rFonts w:ascii="Times New Roman" w:hAnsi="Times New Roman"/>
          <w:sz w:val="28"/>
          <w:szCs w:val="28"/>
          <w:lang w:val="ru-RU" w:eastAsia="ru-RU"/>
        </w:rPr>
        <w:t>Люголя</w:t>
      </w:r>
      <w:proofErr w:type="spellEnd"/>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 интенсивно-синий цвет, переходящий при избытке р-</w:t>
      </w:r>
      <w:proofErr w:type="spellStart"/>
      <w:r w:rsidRPr="00D6028A">
        <w:rPr>
          <w:rFonts w:ascii="Times New Roman" w:hAnsi="Times New Roman"/>
          <w:sz w:val="28"/>
          <w:szCs w:val="28"/>
          <w:lang w:val="ru-RU" w:eastAsia="ru-RU"/>
        </w:rPr>
        <w:t>ра</w:t>
      </w:r>
      <w:proofErr w:type="spellEnd"/>
      <w:r w:rsidRPr="00D6028A">
        <w:rPr>
          <w:rFonts w:ascii="Times New Roman" w:hAnsi="Times New Roman"/>
          <w:sz w:val="28"/>
          <w:szCs w:val="28"/>
          <w:lang w:val="ru-RU" w:eastAsia="ru-RU"/>
        </w:rPr>
        <w:t xml:space="preserve"> </w:t>
      </w:r>
      <w:proofErr w:type="spellStart"/>
      <w:r w:rsidRPr="00D6028A">
        <w:rPr>
          <w:rFonts w:ascii="Times New Roman" w:hAnsi="Times New Roman"/>
          <w:sz w:val="28"/>
          <w:szCs w:val="28"/>
          <w:lang w:val="ru-RU" w:eastAsia="ru-RU"/>
        </w:rPr>
        <w:t>Люголя</w:t>
      </w:r>
      <w:proofErr w:type="spellEnd"/>
      <w:r w:rsidRPr="00D6028A">
        <w:rPr>
          <w:rFonts w:ascii="Times New Roman" w:hAnsi="Times New Roman"/>
          <w:sz w:val="28"/>
          <w:szCs w:val="28"/>
          <w:lang w:val="ru-RU" w:eastAsia="ru-RU"/>
        </w:rPr>
        <w:t xml:space="preserve"> в зелёный – свидетельствует о наличии хлеба;</w:t>
      </w:r>
      <w:proofErr w:type="gramEnd"/>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 </w:t>
      </w:r>
      <w:proofErr w:type="gramStart"/>
      <w:r w:rsidRPr="00D6028A">
        <w:rPr>
          <w:rFonts w:ascii="Times New Roman" w:hAnsi="Times New Roman"/>
          <w:sz w:val="28"/>
          <w:szCs w:val="28"/>
          <w:lang w:val="ru-RU" w:eastAsia="ru-RU"/>
        </w:rPr>
        <w:t>синеватый</w:t>
      </w:r>
      <w:proofErr w:type="gramEnd"/>
      <w:r w:rsidRPr="00D6028A">
        <w:rPr>
          <w:rFonts w:ascii="Times New Roman" w:hAnsi="Times New Roman"/>
          <w:sz w:val="28"/>
          <w:szCs w:val="28"/>
          <w:lang w:val="ru-RU" w:eastAsia="ru-RU"/>
        </w:rPr>
        <w:t>, переходящий при избытке р-</w:t>
      </w:r>
      <w:proofErr w:type="spellStart"/>
      <w:r w:rsidRPr="00D6028A">
        <w:rPr>
          <w:rFonts w:ascii="Times New Roman" w:hAnsi="Times New Roman"/>
          <w:sz w:val="28"/>
          <w:szCs w:val="28"/>
          <w:lang w:val="ru-RU" w:eastAsia="ru-RU"/>
        </w:rPr>
        <w:t>ра</w:t>
      </w:r>
      <w:proofErr w:type="spellEnd"/>
      <w:r w:rsidRPr="00D6028A">
        <w:rPr>
          <w:rFonts w:ascii="Times New Roman" w:hAnsi="Times New Roman"/>
          <w:sz w:val="28"/>
          <w:szCs w:val="28"/>
          <w:lang w:val="ru-RU" w:eastAsia="ru-RU"/>
        </w:rPr>
        <w:t xml:space="preserve"> </w:t>
      </w:r>
      <w:proofErr w:type="spellStart"/>
      <w:r w:rsidRPr="00D6028A">
        <w:rPr>
          <w:rFonts w:ascii="Times New Roman" w:hAnsi="Times New Roman"/>
          <w:sz w:val="28"/>
          <w:szCs w:val="28"/>
          <w:lang w:val="ru-RU" w:eastAsia="ru-RU"/>
        </w:rPr>
        <w:t>Люголя</w:t>
      </w:r>
      <w:proofErr w:type="spellEnd"/>
      <w:r w:rsidRPr="00D6028A">
        <w:rPr>
          <w:rFonts w:ascii="Times New Roman" w:hAnsi="Times New Roman"/>
          <w:sz w:val="28"/>
          <w:szCs w:val="28"/>
          <w:lang w:val="ru-RU" w:eastAsia="ru-RU"/>
        </w:rPr>
        <w:t xml:space="preserve"> в грязноватый зеленовато-жёлтый – о присутствии каши;</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 </w:t>
      </w:r>
      <w:proofErr w:type="gramStart"/>
      <w:r w:rsidRPr="00D6028A">
        <w:rPr>
          <w:rFonts w:ascii="Times New Roman" w:hAnsi="Times New Roman"/>
          <w:sz w:val="28"/>
          <w:szCs w:val="28"/>
          <w:lang w:val="ru-RU" w:eastAsia="ru-RU"/>
        </w:rPr>
        <w:t>лиловый</w:t>
      </w:r>
      <w:proofErr w:type="gramEnd"/>
      <w:r w:rsidRPr="00D6028A">
        <w:rPr>
          <w:rFonts w:ascii="Times New Roman" w:hAnsi="Times New Roman"/>
          <w:sz w:val="28"/>
          <w:szCs w:val="28"/>
          <w:lang w:val="ru-RU" w:eastAsia="ru-RU"/>
        </w:rPr>
        <w:t xml:space="preserve"> – картофеля.</w:t>
      </w:r>
    </w:p>
    <w:p w:rsidR="00D6028A" w:rsidRPr="00D6028A" w:rsidRDefault="00D6028A" w:rsidP="00D6028A">
      <w:pPr>
        <w:autoSpaceDE w:val="0"/>
        <w:autoSpaceDN w:val="0"/>
        <w:adjustRightInd w:val="0"/>
        <w:spacing w:after="0" w:line="240" w:lineRule="auto"/>
        <w:jc w:val="center"/>
        <w:rPr>
          <w:rFonts w:ascii="Times New Roman" w:hAnsi="Times New Roman"/>
          <w:b/>
          <w:bCs/>
          <w:i/>
          <w:iCs/>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Определение хлеба в котлетной массе</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Правильность вложения хлеба в котлеты, биточки, шницели, зразы, рулеты из мяса, рыбы и птицы определяют в соответствии с ГОСТ 4288-76.</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В </w:t>
      </w:r>
      <w:proofErr w:type="gramStart"/>
      <w:r w:rsidRPr="00D6028A">
        <w:rPr>
          <w:rFonts w:ascii="Times New Roman" w:hAnsi="Times New Roman"/>
          <w:sz w:val="28"/>
          <w:szCs w:val="28"/>
          <w:lang w:val="ru-RU" w:eastAsia="ru-RU"/>
        </w:rPr>
        <w:t>п</w:t>
      </w:r>
      <w:proofErr w:type="gramEnd"/>
      <w:r w:rsidRPr="00D6028A">
        <w:rPr>
          <w:rFonts w:ascii="Times New Roman" w:hAnsi="Times New Roman"/>
          <w:sz w:val="28"/>
          <w:szCs w:val="28"/>
          <w:lang w:val="ru-RU" w:eastAsia="ru-RU"/>
        </w:rPr>
        <w:t>/ф из котлетной массы количество хлеба зависит от рецептуры, но оно обычно не превышает 20% с учётом панировки.</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lastRenderedPageBreak/>
        <w:t>Метод основан на том, что крахмал и дисахариды расщепляются до моносахаридов, главную массу которых составляет глюкоза. Количество глюкозы устанавливают одним из методов определения редуцирующих сахаров. Так как количество сахаров в хлебе по сравнению с крахмалом незначительно, всю глюкозу пересчитывают на крахмал, а последний – на хлеб.</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Приборы:</w:t>
      </w:r>
      <w:r w:rsidRPr="00D6028A">
        <w:rPr>
          <w:rFonts w:ascii="Times New Roman" w:hAnsi="Times New Roman"/>
          <w:sz w:val="28"/>
          <w:szCs w:val="28"/>
          <w:lang w:val="ru-RU" w:eastAsia="ru-RU"/>
        </w:rPr>
        <w:t xml:space="preserve"> холодильник стеклянный лабораторный; колбы конические вместимостью 100 и 250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цилиндры мерные вместимостью 10 и 50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пипетки вместимостью 5 и 10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воронки стеклянные; стаканы или чашки вместимостью 25…50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Реактивы:</w:t>
      </w:r>
      <w:r w:rsidRPr="00D6028A">
        <w:rPr>
          <w:rFonts w:ascii="Times New Roman" w:hAnsi="Times New Roman"/>
          <w:sz w:val="28"/>
          <w:szCs w:val="28"/>
          <w:lang w:val="ru-RU" w:eastAsia="ru-RU"/>
        </w:rPr>
        <w:t xml:space="preserve"> </w:t>
      </w:r>
    </w:p>
    <w:p w:rsidR="00D6028A" w:rsidRPr="00D6028A" w:rsidRDefault="00D6028A" w:rsidP="00D6028A">
      <w:pPr>
        <w:numPr>
          <w:ilvl w:val="0"/>
          <w:numId w:val="18"/>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10% раствор соляной кислоты;</w:t>
      </w:r>
    </w:p>
    <w:p w:rsidR="00D6028A" w:rsidRPr="00D6028A" w:rsidRDefault="00D6028A" w:rsidP="00D6028A">
      <w:pPr>
        <w:numPr>
          <w:ilvl w:val="0"/>
          <w:numId w:val="19"/>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15% раствор гидроокиси натрия или калия;</w:t>
      </w:r>
    </w:p>
    <w:p w:rsidR="00D6028A" w:rsidRPr="00D6028A" w:rsidRDefault="00D6028A" w:rsidP="00D6028A">
      <w:pPr>
        <w:numPr>
          <w:ilvl w:val="0"/>
          <w:numId w:val="20"/>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15% раствор железисто-синеродистого калия;</w:t>
      </w:r>
    </w:p>
    <w:p w:rsidR="00D6028A" w:rsidRPr="00D6028A" w:rsidRDefault="00D6028A" w:rsidP="00D6028A">
      <w:pPr>
        <w:numPr>
          <w:ilvl w:val="0"/>
          <w:numId w:val="21"/>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 xml:space="preserve">30% раствор </w:t>
      </w:r>
      <w:proofErr w:type="gramStart"/>
      <w:r w:rsidRPr="00D6028A">
        <w:rPr>
          <w:rFonts w:ascii="Times New Roman" w:hAnsi="Times New Roman"/>
          <w:sz w:val="28"/>
          <w:szCs w:val="28"/>
          <w:lang w:val="ru-RU" w:eastAsia="ru-RU"/>
        </w:rPr>
        <w:t>серно-кислого</w:t>
      </w:r>
      <w:proofErr w:type="gramEnd"/>
      <w:r w:rsidRPr="00D6028A">
        <w:rPr>
          <w:rFonts w:ascii="Times New Roman" w:hAnsi="Times New Roman"/>
          <w:sz w:val="28"/>
          <w:szCs w:val="28"/>
          <w:lang w:val="ru-RU" w:eastAsia="ru-RU"/>
        </w:rPr>
        <w:t xml:space="preserve"> цинка;</w:t>
      </w:r>
    </w:p>
    <w:p w:rsidR="00D6028A" w:rsidRPr="00D6028A" w:rsidRDefault="00D6028A" w:rsidP="00D6028A">
      <w:pPr>
        <w:numPr>
          <w:ilvl w:val="0"/>
          <w:numId w:val="22"/>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0,1% раствор метилового красного или универсальный индикатор;</w:t>
      </w:r>
    </w:p>
    <w:p w:rsidR="00D6028A" w:rsidRPr="00D6028A" w:rsidRDefault="00D6028A" w:rsidP="00D6028A">
      <w:pPr>
        <w:numPr>
          <w:ilvl w:val="0"/>
          <w:numId w:val="23"/>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 xml:space="preserve">раствор </w:t>
      </w:r>
      <w:proofErr w:type="spellStart"/>
      <w:r w:rsidRPr="00D6028A">
        <w:rPr>
          <w:rFonts w:ascii="Times New Roman" w:hAnsi="Times New Roman"/>
          <w:sz w:val="28"/>
          <w:szCs w:val="28"/>
          <w:lang w:val="ru-RU" w:eastAsia="ru-RU"/>
        </w:rPr>
        <w:t>Люголя</w:t>
      </w:r>
      <w:proofErr w:type="spellEnd"/>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Техника определения</w:t>
      </w:r>
      <w:r w:rsidRPr="00D6028A">
        <w:rPr>
          <w:rFonts w:ascii="Times New Roman" w:hAnsi="Times New Roman"/>
          <w:sz w:val="28"/>
          <w:szCs w:val="28"/>
          <w:lang w:val="ru-RU" w:eastAsia="ru-RU"/>
        </w:rPr>
        <w:t>. Гидролиз крахмала проводят в приборе, состоящем из колбы вместимостью 200 или 250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герметически присоединённого к ней холодильника, электрической плитки или газовой горелки.</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В химический стаканчик или фарфоровую чашку вместимостью 25…50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xml:space="preserve"> берут 5 г  подготовленной (хорошо </w:t>
      </w:r>
      <w:proofErr w:type="gramStart"/>
      <w:r w:rsidRPr="00D6028A">
        <w:rPr>
          <w:rFonts w:ascii="Times New Roman" w:hAnsi="Times New Roman"/>
          <w:sz w:val="28"/>
          <w:szCs w:val="28"/>
          <w:lang w:val="ru-RU" w:eastAsia="ru-RU"/>
        </w:rPr>
        <w:t xml:space="preserve">измельчённой) </w:t>
      </w:r>
      <w:proofErr w:type="gramEnd"/>
      <w:r w:rsidRPr="00D6028A">
        <w:rPr>
          <w:rFonts w:ascii="Times New Roman" w:hAnsi="Times New Roman"/>
          <w:sz w:val="28"/>
          <w:szCs w:val="28"/>
          <w:lang w:val="ru-RU" w:eastAsia="ru-RU"/>
        </w:rPr>
        <w:t>пробы, добавляют 10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xml:space="preserve"> воды, тщательно размешивают стеклянной палочкой до образования кашицы, которую переносят в коническую колбу вместимостью 250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Остатки пробы смывают со стенок стакана дистиллированной водой, общее количество которой не должно превышать 30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При перенесении навески необходимо следить за тем, чтобы как можно меньшее количество её попадало на стенки колбы.</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 После этого в колбу приливают 30…35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xml:space="preserve"> 10% соляной кислоты, смывая ею приставшие к стенкам частицы. Колбу присоединяют к холодильнику.</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Содержимое колбы нагревают до закипания, затем нагрев ослабляют, чтобы предотвратить разбрызгивание навески по стенкам колбы. Бурное вспенивание содержимого колбы приводит к выбрасыванию части навески в трубку холодильника. Частички навески, поднявшиеся выше уровня жидкости, осторожно смывают колебательными движениями. Сильное перемешивание может привести </w:t>
      </w:r>
      <w:proofErr w:type="gramStart"/>
      <w:r w:rsidRPr="00D6028A">
        <w:rPr>
          <w:rFonts w:ascii="Times New Roman" w:hAnsi="Times New Roman"/>
          <w:sz w:val="28"/>
          <w:szCs w:val="28"/>
          <w:lang w:val="ru-RU" w:eastAsia="ru-RU"/>
        </w:rPr>
        <w:t>в</w:t>
      </w:r>
      <w:proofErr w:type="gramEnd"/>
      <w:r w:rsidRPr="00D6028A">
        <w:rPr>
          <w:rFonts w:ascii="Times New Roman" w:hAnsi="Times New Roman"/>
          <w:sz w:val="28"/>
          <w:szCs w:val="28"/>
          <w:lang w:val="ru-RU" w:eastAsia="ru-RU"/>
        </w:rPr>
        <w:t xml:space="preserve"> </w:t>
      </w:r>
      <w:proofErr w:type="gramStart"/>
      <w:r w:rsidRPr="00D6028A">
        <w:rPr>
          <w:rFonts w:ascii="Times New Roman" w:hAnsi="Times New Roman"/>
          <w:sz w:val="28"/>
          <w:szCs w:val="28"/>
          <w:lang w:val="ru-RU" w:eastAsia="ru-RU"/>
        </w:rPr>
        <w:t>прилипанию</w:t>
      </w:r>
      <w:proofErr w:type="gramEnd"/>
      <w:r w:rsidRPr="00D6028A">
        <w:rPr>
          <w:rFonts w:ascii="Times New Roman" w:hAnsi="Times New Roman"/>
          <w:sz w:val="28"/>
          <w:szCs w:val="28"/>
          <w:lang w:val="ru-RU" w:eastAsia="ru-RU"/>
        </w:rPr>
        <w:t xml:space="preserve"> частичек навески к стенкам колбы и искажению результатов анализа. Жидкость в колбе кипятят в течение 10минут.</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Через 10 минут проверяют полноту гидролиза крахмала. Для этого на предметное стекло стеклянной палочкой наносят 1…2 капли горячего </w:t>
      </w:r>
      <w:proofErr w:type="spellStart"/>
      <w:r w:rsidRPr="00D6028A">
        <w:rPr>
          <w:rFonts w:ascii="Times New Roman" w:hAnsi="Times New Roman"/>
          <w:sz w:val="28"/>
          <w:szCs w:val="28"/>
          <w:lang w:val="ru-RU" w:eastAsia="ru-RU"/>
        </w:rPr>
        <w:t>гидролизата</w:t>
      </w:r>
      <w:proofErr w:type="spellEnd"/>
      <w:r w:rsidRPr="00D6028A">
        <w:rPr>
          <w:rFonts w:ascii="Times New Roman" w:hAnsi="Times New Roman"/>
          <w:sz w:val="28"/>
          <w:szCs w:val="28"/>
          <w:lang w:val="ru-RU" w:eastAsia="ru-RU"/>
        </w:rPr>
        <w:t xml:space="preserve"> и добавляют 1 каплю раствора </w:t>
      </w:r>
      <w:proofErr w:type="spellStart"/>
      <w:r w:rsidRPr="00D6028A">
        <w:rPr>
          <w:rFonts w:ascii="Times New Roman" w:hAnsi="Times New Roman"/>
          <w:sz w:val="28"/>
          <w:szCs w:val="28"/>
          <w:lang w:val="ru-RU" w:eastAsia="ru-RU"/>
        </w:rPr>
        <w:t>Люголя</w:t>
      </w:r>
      <w:proofErr w:type="spellEnd"/>
      <w:r w:rsidRPr="00D6028A">
        <w:rPr>
          <w:rFonts w:ascii="Times New Roman" w:hAnsi="Times New Roman"/>
          <w:sz w:val="28"/>
          <w:szCs w:val="28"/>
          <w:lang w:val="ru-RU" w:eastAsia="ru-RU"/>
        </w:rPr>
        <w:t xml:space="preserve">. При неполном гидролизе жидкость окрашивается в синий цвет, и гидролиз следует продолжить ещё в течение 3…5 минут и вновь проверить полноту гидролиза. При полном </w:t>
      </w:r>
      <w:r w:rsidRPr="00D6028A">
        <w:rPr>
          <w:rFonts w:ascii="Times New Roman" w:hAnsi="Times New Roman"/>
          <w:sz w:val="28"/>
          <w:szCs w:val="28"/>
          <w:lang w:val="ru-RU" w:eastAsia="ru-RU"/>
        </w:rPr>
        <w:lastRenderedPageBreak/>
        <w:t xml:space="preserve">гидролизе крахмала колбу снимают и охлаждают струёй холодной воды до комнатной температуры. </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Полученный </w:t>
      </w:r>
      <w:proofErr w:type="spellStart"/>
      <w:r w:rsidRPr="00D6028A">
        <w:rPr>
          <w:rFonts w:ascii="Times New Roman" w:hAnsi="Times New Roman"/>
          <w:sz w:val="28"/>
          <w:szCs w:val="28"/>
          <w:lang w:val="ru-RU" w:eastAsia="ru-RU"/>
        </w:rPr>
        <w:t>гидролизат</w:t>
      </w:r>
      <w:proofErr w:type="spellEnd"/>
      <w:r w:rsidRPr="00D6028A">
        <w:rPr>
          <w:rFonts w:ascii="Times New Roman" w:hAnsi="Times New Roman"/>
          <w:sz w:val="28"/>
          <w:szCs w:val="28"/>
          <w:lang w:val="ru-RU" w:eastAsia="ru-RU"/>
        </w:rPr>
        <w:t xml:space="preserve"> нейтрализуют 15% раствором щёлочи до слабокислой реакции, используя в качестве индикатора каплю 0,1% раствора метилового красного или универсальный индикатор. При нейтрализации щёлочь добавляют до тех пор, пока раствор с метиловым красным не станет жёлтым. В присутствии универсального индикатора раствор щёлочи добавляют до рН чуть меньше 7.</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Содержимое колбы после нейтрализации количественно переносят в мерную колбу вместимостью 250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xml:space="preserve">. Далее проводят осаждение </w:t>
      </w:r>
      <w:proofErr w:type="spellStart"/>
      <w:r w:rsidRPr="00D6028A">
        <w:rPr>
          <w:rFonts w:ascii="Times New Roman" w:hAnsi="Times New Roman"/>
          <w:sz w:val="28"/>
          <w:szCs w:val="28"/>
          <w:lang w:val="ru-RU" w:eastAsia="ru-RU"/>
        </w:rPr>
        <w:t>несахаров</w:t>
      </w:r>
      <w:proofErr w:type="spellEnd"/>
      <w:r w:rsidRPr="00D6028A">
        <w:rPr>
          <w:rFonts w:ascii="Times New Roman" w:hAnsi="Times New Roman"/>
          <w:sz w:val="28"/>
          <w:szCs w:val="28"/>
          <w:lang w:val="ru-RU" w:eastAsia="ru-RU"/>
        </w:rPr>
        <w:t xml:space="preserve">. Для осаждения </w:t>
      </w:r>
      <w:proofErr w:type="spellStart"/>
      <w:r w:rsidRPr="00D6028A">
        <w:rPr>
          <w:rFonts w:ascii="Times New Roman" w:hAnsi="Times New Roman"/>
          <w:sz w:val="28"/>
          <w:szCs w:val="28"/>
          <w:lang w:val="ru-RU" w:eastAsia="ru-RU"/>
        </w:rPr>
        <w:t>несахаров</w:t>
      </w:r>
      <w:proofErr w:type="spellEnd"/>
      <w:r w:rsidRPr="00D6028A">
        <w:rPr>
          <w:rFonts w:ascii="Times New Roman" w:hAnsi="Times New Roman"/>
          <w:sz w:val="28"/>
          <w:szCs w:val="28"/>
          <w:lang w:val="ru-RU" w:eastAsia="ru-RU"/>
        </w:rPr>
        <w:t xml:space="preserve"> к </w:t>
      </w:r>
      <w:proofErr w:type="spellStart"/>
      <w:r w:rsidRPr="00D6028A">
        <w:rPr>
          <w:rFonts w:ascii="Times New Roman" w:hAnsi="Times New Roman"/>
          <w:sz w:val="28"/>
          <w:szCs w:val="28"/>
          <w:lang w:val="ru-RU" w:eastAsia="ru-RU"/>
        </w:rPr>
        <w:t>гидролизату</w:t>
      </w:r>
      <w:proofErr w:type="spellEnd"/>
      <w:r w:rsidRPr="00D6028A">
        <w:rPr>
          <w:rFonts w:ascii="Times New Roman" w:hAnsi="Times New Roman"/>
          <w:sz w:val="28"/>
          <w:szCs w:val="28"/>
          <w:lang w:val="ru-RU" w:eastAsia="ru-RU"/>
        </w:rPr>
        <w:t xml:space="preserve"> добавляют пипеткой 3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xml:space="preserve"> 15% железисто-синеродистого калия и 3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xml:space="preserve"> 30% </w:t>
      </w:r>
      <w:proofErr w:type="gramStart"/>
      <w:r w:rsidRPr="00D6028A">
        <w:rPr>
          <w:rFonts w:ascii="Times New Roman" w:hAnsi="Times New Roman"/>
          <w:sz w:val="28"/>
          <w:szCs w:val="28"/>
          <w:lang w:val="ru-RU" w:eastAsia="ru-RU"/>
        </w:rPr>
        <w:t>серно-кислого</w:t>
      </w:r>
      <w:proofErr w:type="gramEnd"/>
      <w:r w:rsidRPr="00D6028A">
        <w:rPr>
          <w:rFonts w:ascii="Times New Roman" w:hAnsi="Times New Roman"/>
          <w:sz w:val="28"/>
          <w:szCs w:val="28"/>
          <w:lang w:val="ru-RU" w:eastAsia="ru-RU"/>
        </w:rPr>
        <w:t xml:space="preserve"> цинка. Содержимое колбы доводят дистиллированной водой до метки, тщательно перемешивают, дают осадку осесть и фильтруют </w:t>
      </w:r>
      <w:proofErr w:type="spellStart"/>
      <w:r w:rsidRPr="00D6028A">
        <w:rPr>
          <w:rFonts w:ascii="Times New Roman" w:hAnsi="Times New Roman"/>
          <w:sz w:val="28"/>
          <w:szCs w:val="28"/>
          <w:lang w:val="ru-RU" w:eastAsia="ru-RU"/>
        </w:rPr>
        <w:t>надосадочную</w:t>
      </w:r>
      <w:proofErr w:type="spellEnd"/>
      <w:r w:rsidRPr="00D6028A">
        <w:rPr>
          <w:rFonts w:ascii="Times New Roman" w:hAnsi="Times New Roman"/>
          <w:sz w:val="28"/>
          <w:szCs w:val="28"/>
          <w:lang w:val="ru-RU" w:eastAsia="ru-RU"/>
        </w:rPr>
        <w:t xml:space="preserve"> жидкость через складчатый фильтр в сухую колбу.</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В полученном растворе определяют массовую долю редуцирующих сахаров </w:t>
      </w:r>
      <w:proofErr w:type="spellStart"/>
      <w:r w:rsidRPr="00D6028A">
        <w:rPr>
          <w:rFonts w:ascii="Times New Roman" w:hAnsi="Times New Roman"/>
          <w:b/>
          <w:bCs/>
          <w:i/>
          <w:iCs/>
          <w:sz w:val="28"/>
          <w:szCs w:val="28"/>
          <w:lang w:val="ru-RU" w:eastAsia="ru-RU"/>
        </w:rPr>
        <w:t>цианидным</w:t>
      </w:r>
      <w:proofErr w:type="spellEnd"/>
      <w:r w:rsidRPr="00D6028A">
        <w:rPr>
          <w:rFonts w:ascii="Times New Roman" w:hAnsi="Times New Roman"/>
          <w:b/>
          <w:bCs/>
          <w:i/>
          <w:iCs/>
          <w:sz w:val="28"/>
          <w:szCs w:val="28"/>
          <w:lang w:val="ru-RU" w:eastAsia="ru-RU"/>
        </w:rPr>
        <w:t xml:space="preserve"> методом:</w:t>
      </w:r>
      <w:r w:rsidRPr="00D6028A">
        <w:rPr>
          <w:rFonts w:ascii="Times New Roman" w:hAnsi="Times New Roman"/>
          <w:sz w:val="28"/>
          <w:szCs w:val="28"/>
          <w:lang w:val="ru-RU" w:eastAsia="ru-RU"/>
        </w:rPr>
        <w:t xml:space="preserve"> </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Данный метод применяют для определения количества хлеба в рубленых </w:t>
      </w:r>
      <w:proofErr w:type="gramStart"/>
      <w:r w:rsidRPr="00D6028A">
        <w:rPr>
          <w:rFonts w:ascii="Times New Roman" w:hAnsi="Times New Roman"/>
          <w:sz w:val="28"/>
          <w:szCs w:val="28"/>
          <w:lang w:val="ru-RU" w:eastAsia="ru-RU"/>
        </w:rPr>
        <w:t>п</w:t>
      </w:r>
      <w:proofErr w:type="gramEnd"/>
      <w:r w:rsidRPr="00D6028A">
        <w:rPr>
          <w:rFonts w:ascii="Times New Roman" w:hAnsi="Times New Roman"/>
          <w:sz w:val="28"/>
          <w:szCs w:val="28"/>
          <w:lang w:val="ru-RU" w:eastAsia="ru-RU"/>
        </w:rPr>
        <w:t>/ф из мяса (птицы, рыбы); риса в фаршах; муки и манной крупы в творожных изделиях; сахарозы в сладких и вторых блюдах, напитках; лактозы в молочных продуктах.</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 xml:space="preserve">Метод основан на способности редуцирующих сахаров восстанавливать в щелочном растворе железосинеродистый калий (красная кровяная соль) в железисто-синеродистый (жёлтая кровяная соль). </w:t>
      </w:r>
      <w:proofErr w:type="gramEnd"/>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Окончание процесса окисления редуцирующих сахаров железосинеродистым калием определяют по индикатору, в качестве которого используют </w:t>
      </w:r>
      <w:proofErr w:type="gramStart"/>
      <w:r w:rsidRPr="00D6028A">
        <w:rPr>
          <w:rFonts w:ascii="Times New Roman" w:hAnsi="Times New Roman"/>
          <w:sz w:val="28"/>
          <w:szCs w:val="28"/>
          <w:lang w:val="ru-RU" w:eastAsia="ru-RU"/>
        </w:rPr>
        <w:t>метиленовый</w:t>
      </w:r>
      <w:proofErr w:type="gramEnd"/>
      <w:r w:rsidRPr="00D6028A">
        <w:rPr>
          <w:rFonts w:ascii="Times New Roman" w:hAnsi="Times New Roman"/>
          <w:sz w:val="28"/>
          <w:szCs w:val="28"/>
          <w:lang w:val="ru-RU" w:eastAsia="ru-RU"/>
        </w:rPr>
        <w:t xml:space="preserve"> голубой. В конце реакции он восстанавливается сахарами в </w:t>
      </w:r>
      <w:proofErr w:type="gramStart"/>
      <w:r w:rsidRPr="00D6028A">
        <w:rPr>
          <w:rFonts w:ascii="Times New Roman" w:hAnsi="Times New Roman"/>
          <w:sz w:val="28"/>
          <w:szCs w:val="28"/>
          <w:lang w:val="ru-RU" w:eastAsia="ru-RU"/>
        </w:rPr>
        <w:t>бесцветное</w:t>
      </w:r>
      <w:proofErr w:type="gramEnd"/>
      <w:r w:rsidRPr="00D6028A">
        <w:rPr>
          <w:rFonts w:ascii="Times New Roman" w:hAnsi="Times New Roman"/>
          <w:sz w:val="28"/>
          <w:szCs w:val="28"/>
          <w:lang w:val="ru-RU" w:eastAsia="ru-RU"/>
        </w:rPr>
        <w:t xml:space="preserve"> </w:t>
      </w:r>
      <w:proofErr w:type="spellStart"/>
      <w:r w:rsidRPr="00D6028A">
        <w:rPr>
          <w:rFonts w:ascii="Times New Roman" w:hAnsi="Times New Roman"/>
          <w:sz w:val="28"/>
          <w:szCs w:val="28"/>
          <w:lang w:val="ru-RU" w:eastAsia="ru-RU"/>
        </w:rPr>
        <w:t>лейкооснование</w:t>
      </w:r>
      <w:proofErr w:type="spellEnd"/>
      <w:r w:rsidRPr="00D6028A">
        <w:rPr>
          <w:rFonts w:ascii="Times New Roman" w:hAnsi="Times New Roman"/>
          <w:sz w:val="28"/>
          <w:szCs w:val="28"/>
          <w:lang w:val="ru-RU" w:eastAsia="ru-RU"/>
        </w:rPr>
        <w:t>. Метод можно использовать при концентрации сахаров не менее 0,2 и не более 2 %.</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При проведении титрования необходимо строго соблюдать условия опыта, так как продолжительность кипячения раствора, интенсивность кипения, скорость </w:t>
      </w:r>
      <w:proofErr w:type="spellStart"/>
      <w:r w:rsidRPr="00D6028A">
        <w:rPr>
          <w:rFonts w:ascii="Times New Roman" w:hAnsi="Times New Roman"/>
          <w:sz w:val="28"/>
          <w:szCs w:val="28"/>
          <w:lang w:val="ru-RU" w:eastAsia="ru-RU"/>
        </w:rPr>
        <w:t>приливания</w:t>
      </w:r>
      <w:proofErr w:type="spellEnd"/>
      <w:r w:rsidRPr="00D6028A">
        <w:rPr>
          <w:rFonts w:ascii="Times New Roman" w:hAnsi="Times New Roman"/>
          <w:sz w:val="28"/>
          <w:szCs w:val="28"/>
          <w:lang w:val="ru-RU" w:eastAsia="ru-RU"/>
        </w:rPr>
        <w:t xml:space="preserve"> раствора оказывают большое влияние на результаты определения.</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Приборы:</w:t>
      </w:r>
      <w:r w:rsidRPr="00D6028A">
        <w:rPr>
          <w:rFonts w:ascii="Times New Roman" w:hAnsi="Times New Roman"/>
          <w:sz w:val="28"/>
          <w:szCs w:val="28"/>
          <w:lang w:val="ru-RU" w:eastAsia="ru-RU"/>
        </w:rPr>
        <w:t xml:space="preserve"> бюретка для горячего титрования; штатив с кольцом; конические колбы вместимостью 100 мл; капельница; мерный цилиндр вместимостью 10 мл.</w:t>
      </w:r>
    </w:p>
    <w:p w:rsidR="00D6028A" w:rsidRPr="00D6028A" w:rsidRDefault="00D6028A" w:rsidP="00D6028A">
      <w:pPr>
        <w:autoSpaceDE w:val="0"/>
        <w:autoSpaceDN w:val="0"/>
        <w:adjustRightInd w:val="0"/>
        <w:spacing w:after="0" w:line="240" w:lineRule="auto"/>
        <w:ind w:firstLine="855"/>
        <w:jc w:val="both"/>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 xml:space="preserve">Реактивы: </w:t>
      </w:r>
    </w:p>
    <w:p w:rsidR="00D6028A" w:rsidRPr="00D6028A" w:rsidRDefault="00D6028A" w:rsidP="00D6028A">
      <w:pPr>
        <w:numPr>
          <w:ilvl w:val="0"/>
          <w:numId w:val="16"/>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1% раствор железосинеродистого калия;</w:t>
      </w:r>
    </w:p>
    <w:p w:rsidR="00D6028A" w:rsidRPr="00D6028A" w:rsidRDefault="00D6028A" w:rsidP="00D6028A">
      <w:pPr>
        <w:numPr>
          <w:ilvl w:val="0"/>
          <w:numId w:val="16"/>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2,5 н раствор гидроокиси натрия;</w:t>
      </w:r>
    </w:p>
    <w:p w:rsidR="00D6028A" w:rsidRPr="00D6028A" w:rsidRDefault="00D6028A" w:rsidP="00D6028A">
      <w:pPr>
        <w:numPr>
          <w:ilvl w:val="0"/>
          <w:numId w:val="16"/>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 xml:space="preserve">1%  водный раствор </w:t>
      </w:r>
      <w:proofErr w:type="gramStart"/>
      <w:r w:rsidRPr="00D6028A">
        <w:rPr>
          <w:rFonts w:ascii="Times New Roman" w:hAnsi="Times New Roman"/>
          <w:sz w:val="28"/>
          <w:szCs w:val="28"/>
          <w:lang w:val="ru-RU" w:eastAsia="ru-RU"/>
        </w:rPr>
        <w:t>метиленового</w:t>
      </w:r>
      <w:proofErr w:type="gramEnd"/>
      <w:r w:rsidRPr="00D6028A">
        <w:rPr>
          <w:rFonts w:ascii="Times New Roman" w:hAnsi="Times New Roman"/>
          <w:sz w:val="28"/>
          <w:szCs w:val="28"/>
          <w:lang w:val="ru-RU" w:eastAsia="ru-RU"/>
        </w:rPr>
        <w:t xml:space="preserve"> голубого.</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Техника определения</w:t>
      </w:r>
      <w:r w:rsidRPr="00D6028A">
        <w:rPr>
          <w:rFonts w:ascii="Times New Roman" w:hAnsi="Times New Roman"/>
          <w:sz w:val="28"/>
          <w:szCs w:val="28"/>
          <w:lang w:val="ru-RU" w:eastAsia="ru-RU"/>
        </w:rPr>
        <w:t>. Определение сахаров проводят в два этапа: сначала проводят ориентировочное титрование, затем – контрольное. Для титрования пользуются специальной бюреткой.</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lastRenderedPageBreak/>
        <w:t>Ориентировочное титрование.</w:t>
      </w:r>
      <w:r w:rsidRPr="00D6028A">
        <w:rPr>
          <w:rFonts w:ascii="Times New Roman" w:hAnsi="Times New Roman"/>
          <w:sz w:val="28"/>
          <w:szCs w:val="28"/>
          <w:lang w:val="ru-RU" w:eastAsia="ru-RU"/>
        </w:rPr>
        <w:t xml:space="preserve"> Бюретку для горячего титрования заполняют испытуемым раствором. В коническую колбу вместимостью 100 мл пипеткой или из бюретки наливают 10 мл 1% раствора железосинеродистого калия, добавляют 2,5 мл 2,5 н гидроокиси натрия, одну каплю раствора метиленового голубого и доводят до кипения. В кипящий раствор из бюретки по каплям (одну каплю в секунду) добавляют испытуемый раствор до изменения зелёной окраски (</w:t>
      </w:r>
      <w:proofErr w:type="gramStart"/>
      <w:r w:rsidRPr="00D6028A">
        <w:rPr>
          <w:rFonts w:ascii="Times New Roman" w:hAnsi="Times New Roman"/>
          <w:sz w:val="28"/>
          <w:szCs w:val="28"/>
          <w:lang w:val="ru-RU" w:eastAsia="ru-RU"/>
        </w:rPr>
        <w:t>через</w:t>
      </w:r>
      <w:proofErr w:type="gramEnd"/>
      <w:r w:rsidRPr="00D6028A">
        <w:rPr>
          <w:rFonts w:ascii="Times New Roman" w:hAnsi="Times New Roman"/>
          <w:sz w:val="28"/>
          <w:szCs w:val="28"/>
          <w:lang w:val="ru-RU" w:eastAsia="ru-RU"/>
        </w:rPr>
        <w:t xml:space="preserve"> фиолетовую) в светло-жёлтую. Во время титрования щелочной раствор </w:t>
      </w:r>
      <w:proofErr w:type="spellStart"/>
      <w:r w:rsidRPr="00D6028A">
        <w:rPr>
          <w:rFonts w:ascii="Times New Roman" w:hAnsi="Times New Roman"/>
          <w:sz w:val="28"/>
          <w:szCs w:val="28"/>
          <w:lang w:val="ru-RU" w:eastAsia="ru-RU"/>
        </w:rPr>
        <w:t>феррицианида</w:t>
      </w:r>
      <w:proofErr w:type="spellEnd"/>
      <w:r w:rsidRPr="00D6028A">
        <w:rPr>
          <w:rFonts w:ascii="Times New Roman" w:hAnsi="Times New Roman"/>
          <w:sz w:val="28"/>
          <w:szCs w:val="28"/>
          <w:lang w:val="ru-RU" w:eastAsia="ru-RU"/>
        </w:rPr>
        <w:t xml:space="preserve"> поддерживают в состоянии слабого кипения, что способствует хорошему перемешиванию. </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При охлаждении </w:t>
      </w:r>
      <w:proofErr w:type="spellStart"/>
      <w:r w:rsidRPr="00D6028A">
        <w:rPr>
          <w:rFonts w:ascii="Times New Roman" w:hAnsi="Times New Roman"/>
          <w:sz w:val="28"/>
          <w:szCs w:val="28"/>
          <w:lang w:val="ru-RU" w:eastAsia="ru-RU"/>
        </w:rPr>
        <w:t>оттированный</w:t>
      </w:r>
      <w:proofErr w:type="spellEnd"/>
      <w:r w:rsidRPr="00D6028A">
        <w:rPr>
          <w:rFonts w:ascii="Times New Roman" w:hAnsi="Times New Roman"/>
          <w:sz w:val="28"/>
          <w:szCs w:val="28"/>
          <w:lang w:val="ru-RU" w:eastAsia="ru-RU"/>
        </w:rPr>
        <w:t xml:space="preserve"> раствор приобретает фиолетовую окраску (благодаря окислению бесцветного </w:t>
      </w:r>
      <w:proofErr w:type="spellStart"/>
      <w:r w:rsidRPr="00D6028A">
        <w:rPr>
          <w:rFonts w:ascii="Times New Roman" w:hAnsi="Times New Roman"/>
          <w:sz w:val="28"/>
          <w:szCs w:val="28"/>
          <w:lang w:val="ru-RU" w:eastAsia="ru-RU"/>
        </w:rPr>
        <w:t>лейкооснования</w:t>
      </w:r>
      <w:proofErr w:type="spellEnd"/>
      <w:r w:rsidRPr="00D6028A">
        <w:rPr>
          <w:rFonts w:ascii="Times New Roman" w:hAnsi="Times New Roman"/>
          <w:sz w:val="28"/>
          <w:szCs w:val="28"/>
          <w:lang w:val="ru-RU" w:eastAsia="ru-RU"/>
        </w:rPr>
        <w:t xml:space="preserve"> кислородом воздуха), на что не следует обращать внимания.</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b/>
          <w:bCs/>
          <w:i/>
          <w:iCs/>
          <w:sz w:val="28"/>
          <w:szCs w:val="28"/>
          <w:lang w:val="ru-RU" w:eastAsia="ru-RU"/>
        </w:rPr>
        <w:t xml:space="preserve">Контрольное титрование. </w:t>
      </w:r>
      <w:r w:rsidRPr="00D6028A">
        <w:rPr>
          <w:rFonts w:ascii="Times New Roman" w:hAnsi="Times New Roman"/>
          <w:sz w:val="28"/>
          <w:szCs w:val="28"/>
          <w:lang w:val="ru-RU" w:eastAsia="ru-RU"/>
        </w:rPr>
        <w:t xml:space="preserve">К щелочному раствору </w:t>
      </w:r>
      <w:proofErr w:type="spellStart"/>
      <w:r w:rsidRPr="00D6028A">
        <w:rPr>
          <w:rFonts w:ascii="Times New Roman" w:hAnsi="Times New Roman"/>
          <w:sz w:val="28"/>
          <w:szCs w:val="28"/>
          <w:lang w:val="ru-RU" w:eastAsia="ru-RU"/>
        </w:rPr>
        <w:t>феррицианида</w:t>
      </w:r>
      <w:proofErr w:type="spellEnd"/>
      <w:r w:rsidRPr="00D6028A">
        <w:rPr>
          <w:rFonts w:ascii="Times New Roman" w:hAnsi="Times New Roman"/>
          <w:sz w:val="28"/>
          <w:szCs w:val="28"/>
          <w:lang w:val="ru-RU" w:eastAsia="ru-RU"/>
        </w:rPr>
        <w:t xml:space="preserve">, приготовленному, как указано выше, прибавляют одну каплю метиленового голубого и раствор сахара, которого берут на 0,5…1 мл меньше, чем пошло на ориентировочное титрование. Смесь нагревают до кипения в течение 1…1,5 минут и кипятят 1 минуту на слабом нагреве, затем кипящую жидкость осторожно </w:t>
      </w:r>
      <w:proofErr w:type="spellStart"/>
      <w:r w:rsidRPr="00D6028A">
        <w:rPr>
          <w:rFonts w:ascii="Times New Roman" w:hAnsi="Times New Roman"/>
          <w:sz w:val="28"/>
          <w:szCs w:val="28"/>
          <w:lang w:val="ru-RU" w:eastAsia="ru-RU"/>
        </w:rPr>
        <w:t>дотитровывают</w:t>
      </w:r>
      <w:proofErr w:type="spellEnd"/>
      <w:r w:rsidRPr="00D6028A">
        <w:rPr>
          <w:rFonts w:ascii="Times New Roman" w:hAnsi="Times New Roman"/>
          <w:sz w:val="28"/>
          <w:szCs w:val="28"/>
          <w:lang w:val="ru-RU" w:eastAsia="ru-RU"/>
        </w:rPr>
        <w:t xml:space="preserve"> из бюретки сахарным раствором до появления жёлтой окраски. Продолжительность кипения не должна превышать 3 минут. Наиболее точные результаты получаются в тех случаях, когда на титрование уходит 5…6 мл сахарного раствора.</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Массовую долю редуцирующих сахаров в водных вытяжках до гидролиза сахарозы (</w:t>
      </w:r>
      <w:r w:rsidRPr="00D6028A">
        <w:rPr>
          <w:rFonts w:ascii="Times New Roman" w:hAnsi="Times New Roman"/>
          <w:i/>
          <w:iCs/>
          <w:sz w:val="28"/>
          <w:szCs w:val="28"/>
          <w:lang w:val="ru-RU" w:eastAsia="ru-RU"/>
        </w:rPr>
        <w:t>Х</w:t>
      </w:r>
      <w:proofErr w:type="gramStart"/>
      <w:r w:rsidRPr="00D6028A">
        <w:rPr>
          <w:rFonts w:ascii="Times New Roman" w:hAnsi="Times New Roman"/>
          <w:sz w:val="28"/>
          <w:szCs w:val="28"/>
          <w:vertAlign w:val="subscript"/>
          <w:lang w:val="ru-RU" w:eastAsia="ru-RU"/>
        </w:rPr>
        <w:t>1</w:t>
      </w:r>
      <w:proofErr w:type="gramEnd"/>
      <w:r w:rsidRPr="00D6028A">
        <w:rPr>
          <w:rFonts w:ascii="Times New Roman" w:hAnsi="Times New Roman"/>
          <w:sz w:val="28"/>
          <w:szCs w:val="28"/>
          <w:lang w:val="ru-RU" w:eastAsia="ru-RU"/>
        </w:rPr>
        <w:t>, %) или после гидролиза крахмала (Х</w:t>
      </w:r>
      <w:r w:rsidRPr="00D6028A">
        <w:rPr>
          <w:rFonts w:ascii="Times New Roman" w:hAnsi="Times New Roman"/>
          <w:sz w:val="28"/>
          <w:szCs w:val="28"/>
          <w:vertAlign w:val="subscript"/>
          <w:lang w:val="ru-RU" w:eastAsia="ru-RU"/>
        </w:rPr>
        <w:t>3</w:t>
      </w:r>
      <w:r w:rsidRPr="00D6028A">
        <w:rPr>
          <w:rFonts w:ascii="Times New Roman" w:hAnsi="Times New Roman"/>
          <w:sz w:val="28"/>
          <w:szCs w:val="28"/>
          <w:lang w:val="ru-RU" w:eastAsia="ru-RU"/>
        </w:rPr>
        <w:t>, %) вычисляют по формуле:</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pict>
          <v:shape id="_x0000_i1026" type="#_x0000_t75" style="width:9pt;height:17.25pt">
            <v:imagedata r:id="rId7" o:title=""/>
          </v:shape>
        </w:pict>
      </w:r>
      <w:r w:rsidRPr="00D6028A">
        <w:rPr>
          <w:rFonts w:ascii="Times New Roman" w:hAnsi="Times New Roman"/>
          <w:sz w:val="28"/>
          <w:szCs w:val="28"/>
          <w:lang w:val="ru-RU" w:eastAsia="ru-RU"/>
        </w:rPr>
        <w:pict>
          <v:shape id="_x0000_i1027" type="#_x0000_t75" style="width:354pt;height:36pt">
            <v:imagedata r:id="rId8" o:title=""/>
          </v:shape>
        </w:pict>
      </w:r>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где</w:t>
      </w:r>
      <w:proofErr w:type="gramStart"/>
      <w:r w:rsidRPr="00D6028A">
        <w:rPr>
          <w:rFonts w:ascii="Times New Roman" w:hAnsi="Times New Roman"/>
          <w:sz w:val="28"/>
          <w:szCs w:val="28"/>
          <w:lang w:val="ru-RU" w:eastAsia="ru-RU"/>
        </w:rPr>
        <w:t xml:space="preserve">  </w:t>
      </w:r>
      <w:r w:rsidRPr="00D6028A">
        <w:rPr>
          <w:rFonts w:ascii="Times New Roman" w:hAnsi="Times New Roman"/>
          <w:i/>
          <w:iCs/>
          <w:sz w:val="28"/>
          <w:szCs w:val="28"/>
          <w:lang w:val="ru-RU" w:eastAsia="ru-RU"/>
        </w:rPr>
        <w:t>К</w:t>
      </w:r>
      <w:proofErr w:type="gramEnd"/>
      <w:r w:rsidRPr="00D6028A">
        <w:rPr>
          <w:rFonts w:ascii="Times New Roman" w:hAnsi="Times New Roman"/>
          <w:sz w:val="28"/>
          <w:szCs w:val="28"/>
          <w:lang w:val="ru-RU" w:eastAsia="ru-RU"/>
        </w:rPr>
        <w:t xml:space="preserve"> – поправочный коэффициент на 1% раствор железосинеродистого калия; </w:t>
      </w:r>
      <w:r w:rsidRPr="00D6028A">
        <w:rPr>
          <w:rFonts w:ascii="Times New Roman" w:hAnsi="Times New Roman"/>
          <w:i/>
          <w:iCs/>
          <w:sz w:val="28"/>
          <w:szCs w:val="28"/>
          <w:lang w:val="ru-RU" w:eastAsia="ru-RU"/>
        </w:rPr>
        <w:t>V</w:t>
      </w:r>
      <w:r w:rsidRPr="00D6028A">
        <w:rPr>
          <w:rFonts w:ascii="Times New Roman" w:hAnsi="Times New Roman"/>
          <w:sz w:val="28"/>
          <w:szCs w:val="28"/>
          <w:lang w:val="ru-RU" w:eastAsia="ru-RU"/>
        </w:rPr>
        <w:t xml:space="preserve"> – объём колбы, в которую перенесена навеска, мл; </w:t>
      </w:r>
      <w:r w:rsidRPr="00D6028A">
        <w:rPr>
          <w:rFonts w:ascii="Times New Roman" w:hAnsi="Times New Roman"/>
          <w:i/>
          <w:iCs/>
          <w:sz w:val="28"/>
          <w:szCs w:val="28"/>
          <w:lang w:val="ru-RU" w:eastAsia="ru-RU"/>
        </w:rPr>
        <w:t>V</w:t>
      </w:r>
      <w:r w:rsidRPr="00D6028A">
        <w:rPr>
          <w:rFonts w:ascii="Times New Roman" w:hAnsi="Times New Roman"/>
          <w:sz w:val="28"/>
          <w:szCs w:val="28"/>
          <w:vertAlign w:val="subscript"/>
          <w:lang w:val="ru-RU" w:eastAsia="ru-RU"/>
        </w:rPr>
        <w:t>1</w:t>
      </w:r>
      <w:r w:rsidRPr="00D6028A">
        <w:rPr>
          <w:rFonts w:ascii="Times New Roman" w:hAnsi="Times New Roman"/>
          <w:sz w:val="28"/>
          <w:szCs w:val="28"/>
          <w:lang w:val="ru-RU" w:eastAsia="ru-RU"/>
        </w:rPr>
        <w:t xml:space="preserve"> – объём раствора редуцирующих сахаров, использованный на восстановление 10 мл 1% раствора железосинеродистого калия при контрольном титровании, мл; m – масса навески исследуемого объекта, г; 10,06 и 0,0175 – эмпирические коэффициенты; 1000 – коэффициент пересчёта мг в г.</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Массовую долю редуцирующих сахаров (</w:t>
      </w:r>
      <w:r w:rsidRPr="00D6028A">
        <w:rPr>
          <w:rFonts w:ascii="Times New Roman" w:hAnsi="Times New Roman"/>
          <w:i/>
          <w:iCs/>
          <w:sz w:val="28"/>
          <w:szCs w:val="28"/>
          <w:lang w:val="ru-RU" w:eastAsia="ru-RU"/>
        </w:rPr>
        <w:t>Х</w:t>
      </w:r>
      <w:proofErr w:type="gramStart"/>
      <w:r w:rsidRPr="00D6028A">
        <w:rPr>
          <w:rFonts w:ascii="Times New Roman" w:hAnsi="Times New Roman"/>
          <w:sz w:val="28"/>
          <w:szCs w:val="28"/>
          <w:vertAlign w:val="subscript"/>
          <w:lang w:val="ru-RU" w:eastAsia="ru-RU"/>
        </w:rPr>
        <w:t>2</w:t>
      </w:r>
      <w:proofErr w:type="gramEnd"/>
      <w:r w:rsidRPr="00D6028A">
        <w:rPr>
          <w:rFonts w:ascii="Times New Roman" w:hAnsi="Times New Roman"/>
          <w:sz w:val="28"/>
          <w:szCs w:val="28"/>
          <w:lang w:val="ru-RU" w:eastAsia="ru-RU"/>
        </w:rPr>
        <w:t>, %) после гидролиза сахарозы (дисахаридов) рассчитывают по формуле</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t xml:space="preserve"> </w:t>
      </w:r>
      <w:r w:rsidRPr="00D6028A">
        <w:rPr>
          <w:rFonts w:ascii="Times New Roman" w:hAnsi="Times New Roman"/>
          <w:sz w:val="28"/>
          <w:szCs w:val="28"/>
          <w:lang w:val="ru-RU" w:eastAsia="ru-RU"/>
        </w:rPr>
        <w:pict>
          <v:shape id="_x0000_i1028" type="#_x0000_t75" style="width:342pt;height:33.75pt">
            <v:imagedata r:id="rId9" o:title=""/>
          </v:shape>
        </w:pict>
      </w:r>
    </w:p>
    <w:p w:rsidR="00D6028A" w:rsidRPr="00D6028A" w:rsidRDefault="00D6028A" w:rsidP="00D6028A">
      <w:pPr>
        <w:tabs>
          <w:tab w:val="center" w:pos="4980"/>
          <w:tab w:val="left" w:pos="8805"/>
        </w:tabs>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tabs>
          <w:tab w:val="center" w:pos="4980"/>
          <w:tab w:val="left" w:pos="8805"/>
        </w:tabs>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где </w:t>
      </w:r>
      <w:r w:rsidRPr="00D6028A">
        <w:rPr>
          <w:rFonts w:ascii="Times New Roman" w:hAnsi="Times New Roman"/>
          <w:i/>
          <w:iCs/>
          <w:sz w:val="28"/>
          <w:szCs w:val="28"/>
          <w:lang w:val="ru-RU" w:eastAsia="ru-RU"/>
        </w:rPr>
        <w:t>V</w:t>
      </w:r>
      <w:r w:rsidRPr="00D6028A">
        <w:rPr>
          <w:rFonts w:ascii="Times New Roman" w:hAnsi="Times New Roman"/>
          <w:i/>
          <w:iCs/>
          <w:sz w:val="28"/>
          <w:szCs w:val="28"/>
          <w:vertAlign w:val="subscript"/>
          <w:lang w:val="ru-RU" w:eastAsia="ru-RU"/>
        </w:rPr>
        <w:t>1</w:t>
      </w:r>
      <w:r w:rsidRPr="00D6028A">
        <w:rPr>
          <w:rFonts w:ascii="Times New Roman" w:hAnsi="Times New Roman"/>
          <w:sz w:val="28"/>
          <w:szCs w:val="28"/>
          <w:lang w:val="ru-RU" w:eastAsia="ru-RU"/>
        </w:rPr>
        <w:t xml:space="preserve"> – объём раствора редуцирующих сахаров (после гидролиза сахарозы), использованный на восстановление 10 мл 1% раствора железосинеродистого калия при контрольном титровании, мл; </w:t>
      </w:r>
      <w:r w:rsidRPr="00D6028A">
        <w:rPr>
          <w:rFonts w:ascii="Times New Roman" w:hAnsi="Times New Roman"/>
          <w:i/>
          <w:iCs/>
          <w:sz w:val="28"/>
          <w:szCs w:val="28"/>
          <w:lang w:val="ru-RU" w:eastAsia="ru-RU"/>
        </w:rPr>
        <w:t>V</w:t>
      </w:r>
      <w:r w:rsidRPr="00D6028A">
        <w:rPr>
          <w:rFonts w:ascii="Times New Roman" w:hAnsi="Times New Roman"/>
          <w:i/>
          <w:iCs/>
          <w:sz w:val="28"/>
          <w:szCs w:val="28"/>
          <w:vertAlign w:val="subscript"/>
          <w:lang w:val="ru-RU" w:eastAsia="ru-RU"/>
        </w:rPr>
        <w:t xml:space="preserve">2 </w:t>
      </w:r>
      <w:r w:rsidRPr="00D6028A">
        <w:rPr>
          <w:rFonts w:ascii="Times New Roman" w:hAnsi="Times New Roman"/>
          <w:sz w:val="28"/>
          <w:szCs w:val="28"/>
          <w:lang w:val="ru-RU" w:eastAsia="ru-RU"/>
        </w:rPr>
        <w:t xml:space="preserve"> - объём </w:t>
      </w:r>
      <w:proofErr w:type="spellStart"/>
      <w:r w:rsidRPr="00D6028A">
        <w:rPr>
          <w:rFonts w:ascii="Times New Roman" w:hAnsi="Times New Roman"/>
          <w:sz w:val="28"/>
          <w:szCs w:val="28"/>
          <w:lang w:val="ru-RU" w:eastAsia="ru-RU"/>
        </w:rPr>
        <w:t>гидролизата</w:t>
      </w:r>
      <w:proofErr w:type="spellEnd"/>
      <w:r w:rsidRPr="00D6028A">
        <w:rPr>
          <w:rFonts w:ascii="Times New Roman" w:hAnsi="Times New Roman"/>
          <w:sz w:val="28"/>
          <w:szCs w:val="28"/>
          <w:lang w:val="ru-RU" w:eastAsia="ru-RU"/>
        </w:rPr>
        <w:t xml:space="preserve"> после </w:t>
      </w:r>
      <w:r w:rsidRPr="00D6028A">
        <w:rPr>
          <w:rFonts w:ascii="Times New Roman" w:hAnsi="Times New Roman"/>
          <w:sz w:val="28"/>
          <w:szCs w:val="28"/>
          <w:lang w:val="ru-RU" w:eastAsia="ru-RU"/>
        </w:rPr>
        <w:lastRenderedPageBreak/>
        <w:t xml:space="preserve">гидролиза сахарозы (дисахаридов), мл; </w:t>
      </w:r>
      <w:r w:rsidRPr="00D6028A">
        <w:rPr>
          <w:rFonts w:ascii="Times New Roman" w:hAnsi="Times New Roman"/>
          <w:i/>
          <w:iCs/>
          <w:sz w:val="28"/>
          <w:szCs w:val="28"/>
          <w:lang w:val="ru-RU" w:eastAsia="ru-RU"/>
        </w:rPr>
        <w:t>V</w:t>
      </w:r>
      <w:r w:rsidRPr="00D6028A">
        <w:rPr>
          <w:rFonts w:ascii="Times New Roman" w:hAnsi="Times New Roman"/>
          <w:i/>
          <w:iCs/>
          <w:sz w:val="28"/>
          <w:szCs w:val="28"/>
          <w:vertAlign w:val="subscript"/>
          <w:lang w:val="ru-RU" w:eastAsia="ru-RU"/>
        </w:rPr>
        <w:t xml:space="preserve">3 </w:t>
      </w:r>
      <w:r w:rsidRPr="00D6028A">
        <w:rPr>
          <w:rFonts w:ascii="Times New Roman" w:hAnsi="Times New Roman"/>
          <w:sz w:val="28"/>
          <w:szCs w:val="28"/>
          <w:lang w:val="ru-RU" w:eastAsia="ru-RU"/>
        </w:rPr>
        <w:t xml:space="preserve"> - объём водной вытяжки для гидролиза сахарозы (дисахаридов), мл.</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Массовую долю хлеба вычисляют по формуле</w:t>
      </w: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pict>
          <v:shape id="_x0000_i1029" type="#_x0000_t75" style="width:81pt;height:30.75pt">
            <v:imagedata r:id="rId10" o:title=""/>
          </v:shape>
        </w:pict>
      </w:r>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где </w:t>
      </w:r>
      <w:r w:rsidRPr="00D6028A">
        <w:rPr>
          <w:rFonts w:ascii="Times New Roman" w:hAnsi="Times New Roman"/>
          <w:i/>
          <w:iCs/>
          <w:sz w:val="28"/>
          <w:szCs w:val="28"/>
          <w:lang w:val="ru-RU" w:eastAsia="ru-RU"/>
        </w:rPr>
        <w:t xml:space="preserve">Х </w:t>
      </w:r>
      <w:r w:rsidRPr="00D6028A">
        <w:rPr>
          <w:rFonts w:ascii="Times New Roman" w:hAnsi="Times New Roman"/>
          <w:sz w:val="28"/>
          <w:szCs w:val="28"/>
          <w:lang w:val="ru-RU" w:eastAsia="ru-RU"/>
        </w:rPr>
        <w:t>– массовая доля редуцирующих сахаров, %;  0,9 – коэффициент пересчёта глюкозы на крахмал; 48 – коэффициент пересчёта крахмала на хлеб.</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 xml:space="preserve">Если содержание хлеба в исследуемом объекте нужно выразить в г, то вместо числа 100 ставят массу </w:t>
      </w:r>
      <w:proofErr w:type="gramStart"/>
      <w:r w:rsidRPr="00D6028A">
        <w:rPr>
          <w:rFonts w:ascii="Times New Roman" w:hAnsi="Times New Roman"/>
          <w:sz w:val="28"/>
          <w:szCs w:val="28"/>
          <w:lang w:val="ru-RU" w:eastAsia="ru-RU"/>
        </w:rPr>
        <w:t>п</w:t>
      </w:r>
      <w:proofErr w:type="gramEnd"/>
      <w:r w:rsidRPr="00D6028A">
        <w:rPr>
          <w:rFonts w:ascii="Times New Roman" w:hAnsi="Times New Roman"/>
          <w:sz w:val="28"/>
          <w:szCs w:val="28"/>
          <w:lang w:val="ru-RU" w:eastAsia="ru-RU"/>
        </w:rPr>
        <w:t>/ф или готового изделия.</w:t>
      </w:r>
    </w:p>
    <w:p w:rsidR="00D6028A" w:rsidRPr="00D6028A" w:rsidRDefault="00D6028A" w:rsidP="00D6028A">
      <w:pPr>
        <w:autoSpaceDE w:val="0"/>
        <w:autoSpaceDN w:val="0"/>
        <w:adjustRightInd w:val="0"/>
        <w:spacing w:after="0" w:line="240" w:lineRule="auto"/>
        <w:ind w:firstLine="855"/>
        <w:rPr>
          <w:rFonts w:ascii="Times New Roman" w:hAnsi="Times New Roman"/>
          <w:b/>
          <w:bCs/>
          <w:i/>
          <w:iCs/>
          <w:sz w:val="28"/>
          <w:szCs w:val="28"/>
          <w:lang w:val="ru-RU" w:eastAsia="ru-RU"/>
        </w:rPr>
      </w:pPr>
    </w:p>
    <w:p w:rsidR="00D6028A" w:rsidRPr="00D6028A" w:rsidRDefault="00D6028A" w:rsidP="00D6028A">
      <w:pPr>
        <w:autoSpaceDE w:val="0"/>
        <w:autoSpaceDN w:val="0"/>
        <w:adjustRightInd w:val="0"/>
        <w:spacing w:after="0" w:line="240" w:lineRule="auto"/>
        <w:ind w:firstLine="855"/>
        <w:rPr>
          <w:rFonts w:ascii="Times New Roman" w:hAnsi="Times New Roman"/>
          <w:b/>
          <w:bCs/>
          <w:i/>
          <w:iCs/>
          <w:sz w:val="28"/>
          <w:szCs w:val="28"/>
          <w:lang w:val="ru-RU" w:eastAsia="ru-RU"/>
        </w:rPr>
      </w:pPr>
      <w:r w:rsidRPr="00D6028A">
        <w:rPr>
          <w:rFonts w:ascii="Times New Roman" w:hAnsi="Times New Roman"/>
          <w:b/>
          <w:bCs/>
          <w:i/>
          <w:iCs/>
          <w:sz w:val="28"/>
          <w:szCs w:val="28"/>
          <w:lang w:val="ru-RU" w:eastAsia="ru-RU"/>
        </w:rPr>
        <w:t xml:space="preserve">Примеры расчётов. </w:t>
      </w:r>
    </w:p>
    <w:p w:rsidR="00D6028A" w:rsidRPr="00D6028A" w:rsidRDefault="00D6028A" w:rsidP="00D6028A">
      <w:pPr>
        <w:numPr>
          <w:ilvl w:val="1"/>
          <w:numId w:val="24"/>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На исследование поступили котлеты Домашние. Средняя масса котлет 50 г. Для анализа взяли две навески по 5 г и перенесли их в мерные колбы вместимостью 250 см</w:t>
      </w:r>
      <w:r w:rsidRPr="00D6028A">
        <w:rPr>
          <w:rFonts w:ascii="Times New Roman" w:hAnsi="Times New Roman"/>
          <w:sz w:val="28"/>
          <w:szCs w:val="28"/>
          <w:vertAlign w:val="superscript"/>
          <w:lang w:val="ru-RU" w:eastAsia="ru-RU"/>
        </w:rPr>
        <w:t>3</w:t>
      </w:r>
      <w:r w:rsidRPr="00D6028A">
        <w:rPr>
          <w:rFonts w:ascii="Times New Roman" w:hAnsi="Times New Roman"/>
          <w:sz w:val="28"/>
          <w:szCs w:val="28"/>
          <w:lang w:val="ru-RU" w:eastAsia="ru-RU"/>
        </w:rPr>
        <w:t>. При определении общего количества сахаров после гидролиза крахмала на контрольное титрование 10 см</w:t>
      </w:r>
      <w:r w:rsidRPr="00D6028A">
        <w:rPr>
          <w:rFonts w:ascii="Times New Roman" w:hAnsi="Times New Roman"/>
          <w:sz w:val="28"/>
          <w:szCs w:val="28"/>
          <w:vertAlign w:val="superscript"/>
          <w:lang w:val="ru-RU" w:eastAsia="ru-RU"/>
        </w:rPr>
        <w:t xml:space="preserve">3  </w:t>
      </w:r>
      <w:r w:rsidRPr="00D6028A">
        <w:rPr>
          <w:rFonts w:ascii="Times New Roman" w:hAnsi="Times New Roman"/>
          <w:sz w:val="28"/>
          <w:szCs w:val="28"/>
          <w:lang w:val="ru-RU" w:eastAsia="ru-RU"/>
        </w:rPr>
        <w:t>1%-</w:t>
      </w:r>
      <w:proofErr w:type="spellStart"/>
      <w:r w:rsidRPr="00D6028A">
        <w:rPr>
          <w:rFonts w:ascii="Times New Roman" w:hAnsi="Times New Roman"/>
          <w:sz w:val="28"/>
          <w:szCs w:val="28"/>
          <w:lang w:val="ru-RU" w:eastAsia="ru-RU"/>
        </w:rPr>
        <w:t>ного</w:t>
      </w:r>
      <w:proofErr w:type="spellEnd"/>
      <w:r w:rsidRPr="00D6028A">
        <w:rPr>
          <w:rFonts w:ascii="Times New Roman" w:hAnsi="Times New Roman"/>
          <w:sz w:val="28"/>
          <w:szCs w:val="28"/>
          <w:lang w:val="ru-RU" w:eastAsia="ru-RU"/>
        </w:rPr>
        <w:t xml:space="preserve"> раствора железосинеродистого калия израсходовано 5,3 и 5,4 см</w:t>
      </w:r>
      <w:r w:rsidRPr="00D6028A">
        <w:rPr>
          <w:rFonts w:ascii="Times New Roman" w:hAnsi="Times New Roman"/>
          <w:sz w:val="28"/>
          <w:szCs w:val="28"/>
          <w:vertAlign w:val="superscript"/>
          <w:lang w:val="ru-RU" w:eastAsia="ru-RU"/>
        </w:rPr>
        <w:t xml:space="preserve">3 </w:t>
      </w:r>
      <w:proofErr w:type="spellStart"/>
      <w:r w:rsidRPr="00D6028A">
        <w:rPr>
          <w:rFonts w:ascii="Times New Roman" w:hAnsi="Times New Roman"/>
          <w:sz w:val="28"/>
          <w:szCs w:val="28"/>
          <w:lang w:val="ru-RU" w:eastAsia="ru-RU"/>
        </w:rPr>
        <w:t>гидролизата</w:t>
      </w:r>
      <w:proofErr w:type="spellEnd"/>
      <w:r w:rsidRPr="00D6028A">
        <w:rPr>
          <w:rFonts w:ascii="Times New Roman" w:hAnsi="Times New Roman"/>
          <w:sz w:val="28"/>
          <w:szCs w:val="28"/>
          <w:lang w:val="ru-RU" w:eastAsia="ru-RU"/>
        </w:rPr>
        <w:t>, в среднем 5,35 см</w:t>
      </w:r>
      <w:r w:rsidRPr="00D6028A">
        <w:rPr>
          <w:rFonts w:ascii="Times New Roman" w:hAnsi="Times New Roman"/>
          <w:sz w:val="28"/>
          <w:szCs w:val="28"/>
          <w:vertAlign w:val="superscript"/>
          <w:lang w:val="ru-RU" w:eastAsia="ru-RU"/>
        </w:rPr>
        <w:t xml:space="preserve">3 </w:t>
      </w:r>
      <w:r w:rsidRPr="00D6028A">
        <w:rPr>
          <w:rFonts w:ascii="Times New Roman" w:hAnsi="Times New Roman"/>
          <w:sz w:val="28"/>
          <w:szCs w:val="28"/>
          <w:lang w:val="ru-RU" w:eastAsia="ru-RU"/>
        </w:rPr>
        <w:t>. Поправка на титр раствора железосинеродистого калия равна 1,023.</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Массовая доля редуцирующих сахаров в изделии составить 9,7%</w:t>
      </w:r>
    </w:p>
    <w:p w:rsidR="00D6028A" w:rsidRPr="00D6028A" w:rsidRDefault="00D6028A" w:rsidP="00D6028A">
      <w:pPr>
        <w:autoSpaceDE w:val="0"/>
        <w:autoSpaceDN w:val="0"/>
        <w:adjustRightInd w:val="0"/>
        <w:spacing w:after="0" w:line="240" w:lineRule="auto"/>
        <w:ind w:left="1080"/>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pict>
          <v:shape id="_x0000_i1030" type="#_x0000_t75" style="width:170.25pt;height:33pt">
            <v:imagedata r:id="rId11" o:title=""/>
          </v:shape>
        </w:pict>
      </w:r>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ind w:left="1080"/>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55"/>
        <w:rPr>
          <w:rFonts w:ascii="Times New Roman" w:hAnsi="Times New Roman"/>
          <w:sz w:val="28"/>
          <w:szCs w:val="28"/>
          <w:lang w:val="ru-RU" w:eastAsia="ru-RU"/>
        </w:rPr>
      </w:pPr>
      <w:r w:rsidRPr="00D6028A">
        <w:rPr>
          <w:rFonts w:ascii="Times New Roman" w:hAnsi="Times New Roman"/>
          <w:sz w:val="28"/>
          <w:szCs w:val="28"/>
          <w:lang w:val="ru-RU" w:eastAsia="ru-RU"/>
        </w:rPr>
        <w:t>Содержание хлеба 18,2%</w:t>
      </w:r>
    </w:p>
    <w:p w:rsidR="00D6028A" w:rsidRPr="00D6028A" w:rsidRDefault="00D6028A" w:rsidP="00D6028A">
      <w:pPr>
        <w:autoSpaceDE w:val="0"/>
        <w:autoSpaceDN w:val="0"/>
        <w:adjustRightInd w:val="0"/>
        <w:spacing w:after="0" w:line="240" w:lineRule="auto"/>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pict>
          <v:shape id="_x0000_i1031" type="#_x0000_t75" style="width:65.25pt;height:30.75pt">
            <v:imagedata r:id="rId12" o:title=""/>
          </v:shape>
        </w:pict>
      </w:r>
      <w:r w:rsidRPr="00D6028A">
        <w:rPr>
          <w:rFonts w:ascii="Times New Roman" w:hAnsi="Times New Roman"/>
          <w:sz w:val="28"/>
          <w:szCs w:val="28"/>
          <w:lang w:val="ru-RU" w:eastAsia="ru-RU"/>
        </w:rPr>
        <w:pict>
          <v:shape id="_x0000_i1032" type="#_x0000_t75" style="width:9pt;height:17.25pt">
            <v:imagedata r:id="rId7" o:title=""/>
          </v:shape>
        </w:pict>
      </w:r>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ind w:firstLine="855"/>
        <w:jc w:val="center"/>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i/>
          <w:iCs/>
          <w:sz w:val="28"/>
          <w:szCs w:val="28"/>
          <w:lang w:val="ru-RU" w:eastAsia="ru-RU"/>
        </w:rPr>
        <w:t xml:space="preserve">Заключение. </w:t>
      </w:r>
      <w:r w:rsidRPr="00D6028A">
        <w:rPr>
          <w:rFonts w:ascii="Times New Roman" w:hAnsi="Times New Roman"/>
          <w:sz w:val="28"/>
          <w:szCs w:val="28"/>
          <w:lang w:val="ru-RU" w:eastAsia="ru-RU"/>
        </w:rPr>
        <w:t xml:space="preserve">Вложение хлеба выше нормы на 0,2% за счет </w:t>
      </w:r>
      <w:proofErr w:type="spellStart"/>
      <w:r w:rsidRPr="00D6028A">
        <w:rPr>
          <w:rFonts w:ascii="Times New Roman" w:hAnsi="Times New Roman"/>
          <w:sz w:val="28"/>
          <w:szCs w:val="28"/>
          <w:lang w:val="ru-RU" w:eastAsia="ru-RU"/>
        </w:rPr>
        <w:t>недовложения</w:t>
      </w:r>
      <w:proofErr w:type="spellEnd"/>
      <w:r w:rsidRPr="00D6028A">
        <w:rPr>
          <w:rFonts w:ascii="Times New Roman" w:hAnsi="Times New Roman"/>
          <w:sz w:val="28"/>
          <w:szCs w:val="28"/>
          <w:lang w:val="ru-RU" w:eastAsia="ru-RU"/>
        </w:rPr>
        <w:t xml:space="preserve"> мяса. При выходе полуфабриката 50 г </w:t>
      </w:r>
      <w:proofErr w:type="spellStart"/>
      <w:r w:rsidRPr="00D6028A">
        <w:rPr>
          <w:rFonts w:ascii="Times New Roman" w:hAnsi="Times New Roman"/>
          <w:sz w:val="28"/>
          <w:szCs w:val="28"/>
          <w:lang w:val="ru-RU" w:eastAsia="ru-RU"/>
        </w:rPr>
        <w:t>недовложение</w:t>
      </w:r>
      <w:proofErr w:type="spellEnd"/>
      <w:r w:rsidRPr="00D6028A">
        <w:rPr>
          <w:rFonts w:ascii="Times New Roman" w:hAnsi="Times New Roman"/>
          <w:sz w:val="28"/>
          <w:szCs w:val="28"/>
          <w:lang w:val="ru-RU" w:eastAsia="ru-RU"/>
        </w:rPr>
        <w:t xml:space="preserve"> мяса составляет 0,1 г, или 0,3% к массе мяса.</w:t>
      </w:r>
    </w:p>
    <w:p w:rsidR="00D6028A" w:rsidRPr="00D6028A" w:rsidRDefault="00D6028A" w:rsidP="00D6028A">
      <w:pPr>
        <w:numPr>
          <w:ilvl w:val="1"/>
          <w:numId w:val="25"/>
        </w:numPr>
        <w:autoSpaceDE w:val="0"/>
        <w:autoSpaceDN w:val="0"/>
        <w:adjustRightInd w:val="0"/>
        <w:spacing w:after="0" w:line="240" w:lineRule="auto"/>
        <w:jc w:val="both"/>
        <w:rPr>
          <w:rFonts w:ascii="Arial" w:hAnsi="Arial" w:cs="Arial"/>
          <w:sz w:val="28"/>
          <w:szCs w:val="28"/>
          <w:lang w:val="x-none" w:eastAsia="ru-RU"/>
        </w:rPr>
      </w:pPr>
      <w:r w:rsidRPr="00D6028A">
        <w:rPr>
          <w:rFonts w:ascii="Times New Roman" w:hAnsi="Times New Roman"/>
          <w:sz w:val="28"/>
          <w:szCs w:val="28"/>
          <w:lang w:val="ru-RU" w:eastAsia="ru-RU"/>
        </w:rPr>
        <w:t>В лабораторию доставлены тефтели – полуфабрикат, приготовленные по рецептуре (нетто, г):</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Говядина 76, хлеб пшеничный (булки городские) 16, вода 24, лук репчатый пассированный 12, мука пшеничная 1-го сорта 8, масса полуфабриката 135 г.</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i/>
          <w:iCs/>
          <w:sz w:val="28"/>
          <w:szCs w:val="28"/>
          <w:lang w:val="ru-RU" w:eastAsia="ru-RU"/>
        </w:rPr>
        <w:t>Определено:</w:t>
      </w:r>
      <w:r w:rsidRPr="00D6028A">
        <w:rPr>
          <w:rFonts w:ascii="Times New Roman" w:hAnsi="Times New Roman"/>
          <w:sz w:val="28"/>
          <w:szCs w:val="28"/>
          <w:lang w:val="ru-RU" w:eastAsia="ru-RU"/>
        </w:rPr>
        <w:t xml:space="preserve"> фактическая масса двух порций полуфабриката (6 шт.) 272 г, что соответствует нормативному выходу.</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proofErr w:type="gramStart"/>
      <w:r w:rsidRPr="00D6028A">
        <w:rPr>
          <w:rFonts w:ascii="Times New Roman" w:hAnsi="Times New Roman"/>
          <w:sz w:val="28"/>
          <w:szCs w:val="28"/>
          <w:lang w:val="ru-RU" w:eastAsia="ru-RU"/>
        </w:rPr>
        <w:t xml:space="preserve">При определении редуцирующих сахаров, </w:t>
      </w:r>
      <w:proofErr w:type="spellStart"/>
      <w:r w:rsidRPr="00D6028A">
        <w:rPr>
          <w:rFonts w:ascii="Times New Roman" w:hAnsi="Times New Roman"/>
          <w:sz w:val="28"/>
          <w:szCs w:val="28"/>
          <w:lang w:val="ru-RU" w:eastAsia="ru-RU"/>
        </w:rPr>
        <w:t>введё</w:t>
      </w:r>
      <w:proofErr w:type="spellEnd"/>
      <w:r w:rsidRPr="00D6028A">
        <w:rPr>
          <w:rFonts w:ascii="Times New Roman" w:hAnsi="Times New Roman"/>
          <w:i/>
          <w:iCs/>
          <w:sz w:val="28"/>
          <w:szCs w:val="28"/>
          <w:lang w:val="ru-RU" w:eastAsia="ru-RU"/>
        </w:rPr>
        <w:t xml:space="preserve"> V</w:t>
      </w:r>
      <w:r w:rsidRPr="00D6028A">
        <w:rPr>
          <w:rFonts w:ascii="Times New Roman" w:hAnsi="Times New Roman"/>
          <w:i/>
          <w:iCs/>
          <w:sz w:val="28"/>
          <w:szCs w:val="28"/>
          <w:vertAlign w:val="subscript"/>
          <w:lang w:val="ru-RU" w:eastAsia="ru-RU"/>
        </w:rPr>
        <w:t>1</w:t>
      </w:r>
      <w:r w:rsidRPr="00D6028A">
        <w:rPr>
          <w:rFonts w:ascii="Times New Roman" w:hAnsi="Times New Roman"/>
          <w:sz w:val="28"/>
          <w:szCs w:val="28"/>
          <w:lang w:val="ru-RU" w:eastAsia="ru-RU"/>
        </w:rPr>
        <w:t>нных с луком (после гидролиза сахарозы), на титрование 10 см</w:t>
      </w:r>
      <w:r w:rsidRPr="00D6028A">
        <w:rPr>
          <w:rFonts w:ascii="Times New Roman" w:hAnsi="Times New Roman"/>
          <w:sz w:val="28"/>
          <w:szCs w:val="28"/>
          <w:vertAlign w:val="superscript"/>
          <w:lang w:val="ru-RU" w:eastAsia="ru-RU"/>
        </w:rPr>
        <w:t xml:space="preserve">3 </w:t>
      </w:r>
      <w:r w:rsidRPr="00D6028A">
        <w:rPr>
          <w:rFonts w:ascii="Times New Roman" w:hAnsi="Times New Roman"/>
          <w:sz w:val="28"/>
          <w:szCs w:val="28"/>
          <w:lang w:val="ru-RU" w:eastAsia="ru-RU"/>
        </w:rPr>
        <w:t>железосинеродистого калия пошло 8,95 и 9,05 см</w:t>
      </w:r>
      <w:r w:rsidRPr="00D6028A">
        <w:rPr>
          <w:rFonts w:ascii="Times New Roman" w:hAnsi="Times New Roman"/>
          <w:sz w:val="28"/>
          <w:szCs w:val="28"/>
          <w:vertAlign w:val="superscript"/>
          <w:lang w:val="ru-RU" w:eastAsia="ru-RU"/>
        </w:rPr>
        <w:t xml:space="preserve">3  </w:t>
      </w:r>
      <w:r w:rsidRPr="00D6028A">
        <w:rPr>
          <w:rFonts w:ascii="Times New Roman" w:hAnsi="Times New Roman"/>
          <w:sz w:val="28"/>
          <w:szCs w:val="28"/>
          <w:lang w:val="ru-RU" w:eastAsia="ru-RU"/>
        </w:rPr>
        <w:t xml:space="preserve"> раствора сахаров, среднее значение 9,0, а при исследовании раствора после гидролиза крахмала – 4,1 и 4,2 см</w:t>
      </w:r>
      <w:r w:rsidRPr="00D6028A">
        <w:rPr>
          <w:rFonts w:ascii="Times New Roman" w:hAnsi="Times New Roman"/>
          <w:sz w:val="28"/>
          <w:szCs w:val="28"/>
          <w:vertAlign w:val="superscript"/>
          <w:lang w:val="ru-RU" w:eastAsia="ru-RU"/>
        </w:rPr>
        <w:t xml:space="preserve">3  </w:t>
      </w:r>
      <w:r w:rsidRPr="00D6028A">
        <w:rPr>
          <w:rFonts w:ascii="Times New Roman" w:hAnsi="Times New Roman"/>
          <w:sz w:val="28"/>
          <w:szCs w:val="28"/>
          <w:lang w:val="ru-RU" w:eastAsia="ru-RU"/>
        </w:rPr>
        <w:t xml:space="preserve"> , в среднем 4,15см</w:t>
      </w:r>
      <w:r w:rsidRPr="00D6028A">
        <w:rPr>
          <w:rFonts w:ascii="Times New Roman" w:hAnsi="Times New Roman"/>
          <w:sz w:val="28"/>
          <w:szCs w:val="28"/>
          <w:vertAlign w:val="superscript"/>
          <w:lang w:val="ru-RU" w:eastAsia="ru-RU"/>
        </w:rPr>
        <w:t xml:space="preserve">3 </w:t>
      </w:r>
      <w:r w:rsidRPr="00D6028A">
        <w:rPr>
          <w:rFonts w:ascii="Times New Roman" w:hAnsi="Times New Roman"/>
          <w:sz w:val="28"/>
          <w:szCs w:val="28"/>
          <w:lang w:val="ru-RU" w:eastAsia="ru-RU"/>
        </w:rPr>
        <w:t>. Поправка на титр 1%-</w:t>
      </w:r>
      <w:proofErr w:type="spellStart"/>
      <w:r w:rsidRPr="00D6028A">
        <w:rPr>
          <w:rFonts w:ascii="Times New Roman" w:hAnsi="Times New Roman"/>
          <w:sz w:val="28"/>
          <w:szCs w:val="28"/>
          <w:lang w:val="ru-RU" w:eastAsia="ru-RU"/>
        </w:rPr>
        <w:t>ного</w:t>
      </w:r>
      <w:proofErr w:type="spellEnd"/>
      <w:r w:rsidRPr="00D6028A">
        <w:rPr>
          <w:rFonts w:ascii="Times New Roman" w:hAnsi="Times New Roman"/>
          <w:sz w:val="28"/>
          <w:szCs w:val="28"/>
          <w:lang w:val="ru-RU" w:eastAsia="ru-RU"/>
        </w:rPr>
        <w:t xml:space="preserve"> раствора железосинеродистого калия 1,11.</w:t>
      </w:r>
      <w:proofErr w:type="gramEnd"/>
    </w:p>
    <w:p w:rsidR="00D6028A" w:rsidRPr="00D6028A" w:rsidRDefault="00D6028A" w:rsidP="00D6028A">
      <w:pPr>
        <w:autoSpaceDE w:val="0"/>
        <w:autoSpaceDN w:val="0"/>
        <w:adjustRightInd w:val="0"/>
        <w:spacing w:after="0" w:line="240" w:lineRule="auto"/>
        <w:ind w:firstLine="855"/>
        <w:rPr>
          <w:rFonts w:ascii="Times New Roman" w:hAnsi="Times New Roman"/>
          <w:sz w:val="28"/>
          <w:szCs w:val="28"/>
          <w:lang w:val="ru-RU" w:eastAsia="ru-RU"/>
        </w:rPr>
      </w:pPr>
      <w:r w:rsidRPr="00D6028A">
        <w:rPr>
          <w:rFonts w:ascii="Times New Roman" w:hAnsi="Times New Roman"/>
          <w:sz w:val="28"/>
          <w:szCs w:val="28"/>
          <w:lang w:val="ru-RU" w:eastAsia="ru-RU"/>
        </w:rPr>
        <w:t>Массовая доля редуцирующих сахаров, введенных с луком, 2,5%</w:t>
      </w:r>
    </w:p>
    <w:p w:rsidR="00D6028A" w:rsidRPr="00D6028A" w:rsidRDefault="00D6028A" w:rsidP="00D6028A">
      <w:pPr>
        <w:autoSpaceDE w:val="0"/>
        <w:autoSpaceDN w:val="0"/>
        <w:adjustRightInd w:val="0"/>
        <w:spacing w:after="0" w:line="240" w:lineRule="auto"/>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pict>
          <v:shape id="_x0000_i1033" type="#_x0000_t75" style="width:192pt;height:35.25pt">
            <v:imagedata r:id="rId13" o:title=""/>
          </v:shape>
        </w:pict>
      </w:r>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 xml:space="preserve"> </w:t>
      </w:r>
    </w:p>
    <w:p w:rsidR="00D6028A" w:rsidRPr="00D6028A" w:rsidRDefault="00D6028A" w:rsidP="00D6028A">
      <w:pPr>
        <w:autoSpaceDE w:val="0"/>
        <w:autoSpaceDN w:val="0"/>
        <w:adjustRightInd w:val="0"/>
        <w:spacing w:after="0" w:line="240" w:lineRule="auto"/>
        <w:ind w:firstLine="855"/>
        <w:rPr>
          <w:rFonts w:ascii="Times New Roman" w:hAnsi="Times New Roman"/>
          <w:sz w:val="28"/>
          <w:szCs w:val="28"/>
          <w:lang w:val="ru-RU" w:eastAsia="ru-RU"/>
        </w:rPr>
      </w:pPr>
      <w:r w:rsidRPr="00D6028A">
        <w:rPr>
          <w:rFonts w:ascii="Times New Roman" w:hAnsi="Times New Roman"/>
          <w:sz w:val="28"/>
          <w:szCs w:val="28"/>
          <w:lang w:val="ru-RU" w:eastAsia="ru-RU"/>
        </w:rPr>
        <w:t>Массовая доля редуцирующих сахаров после гидролиза крахмала 13,5%</w:t>
      </w:r>
    </w:p>
    <w:p w:rsidR="00D6028A" w:rsidRPr="00D6028A" w:rsidRDefault="00D6028A" w:rsidP="00D6028A">
      <w:pPr>
        <w:autoSpaceDE w:val="0"/>
        <w:autoSpaceDN w:val="0"/>
        <w:adjustRightInd w:val="0"/>
        <w:spacing w:after="0" w:line="240" w:lineRule="auto"/>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pict>
          <v:shape id="_x0000_i1034" type="#_x0000_t75" style="width:174pt;height:33pt">
            <v:imagedata r:id="rId14" o:title=""/>
          </v:shape>
        </w:pict>
      </w:r>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Содержание моно- и дисахаридов в городских булках 3,4%; в 16 г хлеба – 0,56 г, что составляет 0,41% к массе полуфабриката.</w:t>
      </w:r>
    </w:p>
    <w:p w:rsidR="00D6028A" w:rsidRPr="00D6028A" w:rsidRDefault="00D6028A" w:rsidP="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 xml:space="preserve">Масса хлеба в одной порции полуфабриката 28,8 г </w:t>
      </w:r>
    </w:p>
    <w:p w:rsidR="00D6028A" w:rsidRPr="00D6028A" w:rsidRDefault="00D6028A" w:rsidP="00D6028A">
      <w:pPr>
        <w:autoSpaceDE w:val="0"/>
        <w:autoSpaceDN w:val="0"/>
        <w:adjustRightInd w:val="0"/>
        <w:spacing w:after="0" w:line="240" w:lineRule="auto"/>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pict>
          <v:shape id="_x0000_i1035" type="#_x0000_t75" style="width:138pt;height:30.75pt">
            <v:imagedata r:id="rId15" o:title=""/>
          </v:shape>
        </w:pict>
      </w:r>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rPr>
          <w:rFonts w:ascii="Times New Roman" w:hAnsi="Times New Roman"/>
          <w:sz w:val="28"/>
          <w:szCs w:val="28"/>
          <w:lang w:val="ru-RU" w:eastAsia="ru-RU"/>
        </w:rPr>
      </w:pPr>
      <w:r w:rsidRPr="00D6028A">
        <w:rPr>
          <w:rFonts w:ascii="Times New Roman" w:hAnsi="Times New Roman"/>
          <w:sz w:val="28"/>
          <w:szCs w:val="28"/>
          <w:lang w:val="ru-RU" w:eastAsia="ru-RU"/>
        </w:rPr>
        <w:t xml:space="preserve"> </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Для приготовления тефтелей,  кроме хлеба, использовали муку пшеничную 1-го сорта, содержащую 67,1 %, крахмала; 8 г муки соответствует 11,2 г хлеба</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jc w:val="center"/>
        <w:rPr>
          <w:rFonts w:ascii="Times New Roman" w:hAnsi="Times New Roman"/>
          <w:sz w:val="28"/>
          <w:szCs w:val="28"/>
          <w:lang w:val="ru-RU" w:eastAsia="ru-RU"/>
        </w:rPr>
      </w:pPr>
      <w:r w:rsidRPr="00D6028A">
        <w:rPr>
          <w:rFonts w:ascii="Times New Roman" w:hAnsi="Times New Roman"/>
          <w:sz w:val="28"/>
          <w:szCs w:val="28"/>
          <w:lang w:val="ru-RU" w:eastAsia="ru-RU"/>
        </w:rPr>
        <w:pict>
          <v:shape id="_x0000_i1036" type="#_x0000_t75" style="width:45.75pt;height:30.75pt">
            <v:imagedata r:id="rId16" o:title=""/>
          </v:shape>
        </w:pict>
      </w:r>
      <w:r w:rsidRPr="00D6028A">
        <w:rPr>
          <w:rFonts w:ascii="Times New Roman" w:hAnsi="Times New Roman"/>
          <w:sz w:val="28"/>
          <w:szCs w:val="28"/>
          <w:lang w:val="ru-RU" w:eastAsia="ru-RU"/>
        </w:rPr>
        <w:t>.</w:t>
      </w:r>
    </w:p>
    <w:p w:rsidR="00D6028A" w:rsidRPr="00D6028A" w:rsidRDefault="00D6028A" w:rsidP="00D6028A">
      <w:pPr>
        <w:autoSpaceDE w:val="0"/>
        <w:autoSpaceDN w:val="0"/>
        <w:adjustRightInd w:val="0"/>
        <w:spacing w:after="0" w:line="240" w:lineRule="auto"/>
        <w:jc w:val="both"/>
        <w:rPr>
          <w:rFonts w:ascii="Times New Roman" w:hAnsi="Times New Roman"/>
          <w:sz w:val="28"/>
          <w:szCs w:val="28"/>
          <w:lang w:val="ru-RU" w:eastAsia="ru-RU"/>
        </w:rPr>
      </w:pP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sz w:val="28"/>
          <w:szCs w:val="28"/>
          <w:lang w:val="ru-RU" w:eastAsia="ru-RU"/>
        </w:rPr>
        <w:t>Общее количество крахмалосодержащих продуктов в перерасчете на хлеб в изделии 27,2 г (16+11,2).</w:t>
      </w:r>
    </w:p>
    <w:p w:rsidR="00D6028A" w:rsidRPr="00D6028A" w:rsidRDefault="00D6028A" w:rsidP="00D6028A">
      <w:pPr>
        <w:autoSpaceDE w:val="0"/>
        <w:autoSpaceDN w:val="0"/>
        <w:adjustRightInd w:val="0"/>
        <w:spacing w:after="0" w:line="240" w:lineRule="auto"/>
        <w:ind w:firstLine="855"/>
        <w:jc w:val="both"/>
        <w:rPr>
          <w:rFonts w:ascii="Times New Roman" w:hAnsi="Times New Roman"/>
          <w:sz w:val="28"/>
          <w:szCs w:val="28"/>
          <w:lang w:val="ru-RU" w:eastAsia="ru-RU"/>
        </w:rPr>
      </w:pPr>
      <w:r w:rsidRPr="00D6028A">
        <w:rPr>
          <w:rFonts w:ascii="Times New Roman" w:hAnsi="Times New Roman"/>
          <w:i/>
          <w:iCs/>
          <w:sz w:val="28"/>
          <w:szCs w:val="28"/>
          <w:lang w:val="ru-RU" w:eastAsia="ru-RU"/>
        </w:rPr>
        <w:t>Заключение.</w:t>
      </w:r>
      <w:r w:rsidRPr="00D6028A">
        <w:rPr>
          <w:rFonts w:ascii="Times New Roman" w:hAnsi="Times New Roman"/>
          <w:sz w:val="28"/>
          <w:szCs w:val="28"/>
          <w:lang w:val="ru-RU" w:eastAsia="ru-RU"/>
        </w:rPr>
        <w:t xml:space="preserve"> В тефтели вложено на 1,6 г больше крахмалосодержащих продуктов.</w:t>
      </w:r>
    </w:p>
    <w:p w:rsidR="00A661C6" w:rsidRPr="00A661C6" w:rsidRDefault="00A661C6" w:rsidP="001D30EA">
      <w:pPr>
        <w:widowControl w:val="0"/>
        <w:autoSpaceDE w:val="0"/>
        <w:autoSpaceDN w:val="0"/>
        <w:adjustRightInd w:val="0"/>
        <w:spacing w:after="0" w:line="360" w:lineRule="auto"/>
        <w:contextualSpacing/>
        <w:rPr>
          <w:rFonts w:ascii="Times New Roman" w:hAnsi="Times New Roman"/>
          <w:sz w:val="28"/>
          <w:szCs w:val="28"/>
          <w:lang w:val="ru-RU"/>
        </w:rPr>
      </w:pPr>
    </w:p>
    <w:p w:rsidR="00DD66AF" w:rsidRPr="00DD66AF" w:rsidRDefault="00DD66AF" w:rsidP="00DD66AF">
      <w:pPr>
        <w:spacing w:line="360" w:lineRule="auto"/>
        <w:jc w:val="center"/>
        <w:rPr>
          <w:rFonts w:ascii="Times New Roman" w:hAnsi="Times New Roman"/>
          <w:b/>
          <w:sz w:val="28"/>
          <w:szCs w:val="28"/>
          <w:lang w:val="ru-RU"/>
        </w:rPr>
      </w:pPr>
      <w:r w:rsidRPr="00DD66AF">
        <w:rPr>
          <w:rFonts w:ascii="Times New Roman" w:hAnsi="Times New Roman"/>
          <w:b/>
          <w:sz w:val="28"/>
          <w:szCs w:val="28"/>
          <w:lang w:val="ru-RU"/>
        </w:rPr>
        <w:t>Список рекомендуемой литературы:</w:t>
      </w:r>
    </w:p>
    <w:p w:rsidR="00814D91" w:rsidRPr="00814D91" w:rsidRDefault="00814D91" w:rsidP="00814D91">
      <w:pPr>
        <w:widowControl w:val="0"/>
        <w:autoSpaceDE w:val="0"/>
        <w:autoSpaceDN w:val="0"/>
        <w:adjustRightInd w:val="0"/>
        <w:spacing w:line="360" w:lineRule="auto"/>
        <w:ind w:firstLine="567"/>
        <w:rPr>
          <w:rFonts w:ascii="Times New Roman" w:hAnsi="Times New Roman"/>
          <w:sz w:val="28"/>
          <w:szCs w:val="28"/>
          <w:lang w:val="ru-RU"/>
        </w:rPr>
      </w:pPr>
      <w:r w:rsidRPr="00814D91">
        <w:rPr>
          <w:rFonts w:ascii="Times New Roman" w:hAnsi="Times New Roman"/>
          <w:sz w:val="28"/>
          <w:szCs w:val="28"/>
          <w:lang w:val="ru-RU"/>
        </w:rPr>
        <w:t>1. Безопасность продовольственного сырья и пищевых продуктов [Электронный ресурс]: учебное пособие/ И.А. Рогов [и др.].— Электрон</w:t>
      </w:r>
      <w:proofErr w:type="gramStart"/>
      <w:r w:rsidRPr="00814D91">
        <w:rPr>
          <w:rFonts w:ascii="Times New Roman" w:hAnsi="Times New Roman"/>
          <w:sz w:val="28"/>
          <w:szCs w:val="28"/>
          <w:lang w:val="ru-RU"/>
        </w:rPr>
        <w:t>.</w:t>
      </w:r>
      <w:proofErr w:type="gramEnd"/>
      <w:r w:rsidRPr="00814D91">
        <w:rPr>
          <w:rFonts w:ascii="Times New Roman" w:hAnsi="Times New Roman"/>
          <w:sz w:val="28"/>
          <w:szCs w:val="28"/>
          <w:lang w:val="ru-RU"/>
        </w:rPr>
        <w:t xml:space="preserve"> </w:t>
      </w:r>
      <w:proofErr w:type="gramStart"/>
      <w:r w:rsidRPr="00814D91">
        <w:rPr>
          <w:rFonts w:ascii="Times New Roman" w:hAnsi="Times New Roman"/>
          <w:sz w:val="28"/>
          <w:szCs w:val="28"/>
          <w:lang w:val="ru-RU"/>
        </w:rPr>
        <w:t>т</w:t>
      </w:r>
      <w:proofErr w:type="gramEnd"/>
      <w:r w:rsidRPr="00814D91">
        <w:rPr>
          <w:rFonts w:ascii="Times New Roman" w:hAnsi="Times New Roman"/>
          <w:sz w:val="28"/>
          <w:szCs w:val="28"/>
          <w:lang w:val="ru-RU"/>
        </w:rPr>
        <w:t>екстовые данные.— Саратов: Вузовское образование, 2014.— 226 c.— Режим доступа: http://www.iprbookshop.ru/4176.— ЭБС «</w:t>
      </w:r>
      <w:proofErr w:type="spellStart"/>
      <w:r w:rsidRPr="00814D91">
        <w:rPr>
          <w:rFonts w:ascii="Times New Roman" w:hAnsi="Times New Roman"/>
          <w:sz w:val="28"/>
          <w:szCs w:val="28"/>
          <w:lang w:val="ru-RU"/>
        </w:rPr>
        <w:t>IPRbooks</w:t>
      </w:r>
      <w:proofErr w:type="spellEnd"/>
    </w:p>
    <w:p w:rsidR="00DD66AF" w:rsidRDefault="00814D91" w:rsidP="00814D91">
      <w:pPr>
        <w:widowControl w:val="0"/>
        <w:autoSpaceDE w:val="0"/>
        <w:autoSpaceDN w:val="0"/>
        <w:adjustRightInd w:val="0"/>
        <w:spacing w:line="360" w:lineRule="auto"/>
        <w:ind w:firstLine="567"/>
        <w:rPr>
          <w:rFonts w:ascii="Times New Roman" w:hAnsi="Times New Roman"/>
          <w:b/>
          <w:sz w:val="28"/>
          <w:szCs w:val="28"/>
          <w:lang w:val="ru-RU"/>
        </w:rPr>
      </w:pPr>
      <w:r w:rsidRPr="00814D91">
        <w:rPr>
          <w:rFonts w:ascii="Times New Roman" w:hAnsi="Times New Roman"/>
          <w:sz w:val="28"/>
          <w:szCs w:val="28"/>
          <w:lang w:val="ru-RU"/>
        </w:rPr>
        <w:t xml:space="preserve">2. </w:t>
      </w:r>
      <w:proofErr w:type="spellStart"/>
      <w:r w:rsidRPr="00814D91">
        <w:rPr>
          <w:rFonts w:ascii="Times New Roman" w:hAnsi="Times New Roman"/>
          <w:sz w:val="28"/>
          <w:szCs w:val="28"/>
          <w:lang w:val="ru-RU"/>
        </w:rPr>
        <w:t>Роева</w:t>
      </w:r>
      <w:proofErr w:type="spellEnd"/>
      <w:r w:rsidRPr="00814D91">
        <w:rPr>
          <w:rFonts w:ascii="Times New Roman" w:hAnsi="Times New Roman"/>
          <w:sz w:val="28"/>
          <w:szCs w:val="28"/>
          <w:lang w:val="ru-RU"/>
        </w:rPr>
        <w:t xml:space="preserve"> Н.Н. Безопасность продовольственного сырья и продуктов питания [Электронный ресурс]: учебное пособие/ Н.Н. </w:t>
      </w:r>
      <w:proofErr w:type="spellStart"/>
      <w:r w:rsidRPr="00814D91">
        <w:rPr>
          <w:rFonts w:ascii="Times New Roman" w:hAnsi="Times New Roman"/>
          <w:sz w:val="28"/>
          <w:szCs w:val="28"/>
          <w:lang w:val="ru-RU"/>
        </w:rPr>
        <w:t>Роева</w:t>
      </w:r>
      <w:proofErr w:type="spellEnd"/>
      <w:r w:rsidRPr="00814D91">
        <w:rPr>
          <w:rFonts w:ascii="Times New Roman" w:hAnsi="Times New Roman"/>
          <w:sz w:val="28"/>
          <w:szCs w:val="28"/>
          <w:lang w:val="ru-RU"/>
        </w:rPr>
        <w:t xml:space="preserve">— </w:t>
      </w:r>
      <w:proofErr w:type="gramStart"/>
      <w:r w:rsidRPr="00814D91">
        <w:rPr>
          <w:rFonts w:ascii="Times New Roman" w:hAnsi="Times New Roman"/>
          <w:sz w:val="28"/>
          <w:szCs w:val="28"/>
          <w:lang w:val="ru-RU"/>
        </w:rPr>
        <w:t>Эл</w:t>
      </w:r>
      <w:proofErr w:type="gramEnd"/>
      <w:r w:rsidRPr="00814D91">
        <w:rPr>
          <w:rFonts w:ascii="Times New Roman" w:hAnsi="Times New Roman"/>
          <w:sz w:val="28"/>
          <w:szCs w:val="28"/>
          <w:lang w:val="ru-RU"/>
        </w:rPr>
        <w:t>ектрон. текстовые данные.— СПб</w:t>
      </w:r>
      <w:proofErr w:type="gramStart"/>
      <w:r w:rsidRPr="00814D91">
        <w:rPr>
          <w:rFonts w:ascii="Times New Roman" w:hAnsi="Times New Roman"/>
          <w:sz w:val="28"/>
          <w:szCs w:val="28"/>
          <w:lang w:val="ru-RU"/>
        </w:rPr>
        <w:t xml:space="preserve">.: </w:t>
      </w:r>
      <w:proofErr w:type="gramEnd"/>
      <w:r w:rsidRPr="00814D91">
        <w:rPr>
          <w:rFonts w:ascii="Times New Roman" w:hAnsi="Times New Roman"/>
          <w:sz w:val="28"/>
          <w:szCs w:val="28"/>
          <w:lang w:val="ru-RU"/>
        </w:rPr>
        <w:t>Троицкий мост, 2011.— 256 c.— Режим доступа: http://www.iprbookshop.ru/40852.html.— ЭБС «</w:t>
      </w:r>
      <w:proofErr w:type="spellStart"/>
      <w:r w:rsidRPr="00814D91">
        <w:rPr>
          <w:rFonts w:ascii="Times New Roman" w:hAnsi="Times New Roman"/>
          <w:sz w:val="28"/>
          <w:szCs w:val="28"/>
          <w:lang w:val="ru-RU"/>
        </w:rPr>
        <w:t>IPRbooks</w:t>
      </w:r>
      <w:proofErr w:type="spellEnd"/>
      <w:r w:rsidRPr="00814D91">
        <w:rPr>
          <w:rFonts w:ascii="Times New Roman" w:hAnsi="Times New Roman"/>
          <w:sz w:val="28"/>
          <w:szCs w:val="28"/>
          <w:lang w:val="ru-RU"/>
        </w:rPr>
        <w:t>»</w:t>
      </w:r>
    </w:p>
    <w:p w:rsidR="00814D91" w:rsidRPr="00814D91" w:rsidRDefault="00814D91" w:rsidP="00814D91">
      <w:pPr>
        <w:widowControl w:val="0"/>
        <w:autoSpaceDE w:val="0"/>
        <w:autoSpaceDN w:val="0"/>
        <w:adjustRightInd w:val="0"/>
        <w:spacing w:line="360" w:lineRule="auto"/>
        <w:ind w:firstLine="567"/>
        <w:jc w:val="both"/>
        <w:rPr>
          <w:rFonts w:ascii="Times New Roman" w:hAnsi="Times New Roman"/>
          <w:sz w:val="28"/>
          <w:szCs w:val="28"/>
          <w:lang w:val="ru-RU"/>
        </w:rPr>
      </w:pPr>
      <w:r>
        <w:rPr>
          <w:rFonts w:ascii="Times New Roman" w:hAnsi="Times New Roman"/>
          <w:sz w:val="28"/>
          <w:szCs w:val="28"/>
          <w:lang w:val="ru-RU"/>
        </w:rPr>
        <w:lastRenderedPageBreak/>
        <w:t>3</w:t>
      </w:r>
      <w:r w:rsidRPr="00814D91">
        <w:rPr>
          <w:rFonts w:ascii="Times New Roman" w:hAnsi="Times New Roman"/>
          <w:sz w:val="28"/>
          <w:szCs w:val="28"/>
          <w:lang w:val="ru-RU"/>
        </w:rPr>
        <w:t xml:space="preserve">. </w:t>
      </w:r>
      <w:proofErr w:type="spellStart"/>
      <w:r w:rsidRPr="00814D91">
        <w:rPr>
          <w:rFonts w:ascii="Times New Roman" w:hAnsi="Times New Roman"/>
          <w:sz w:val="28"/>
          <w:szCs w:val="28"/>
          <w:lang w:val="ru-RU"/>
        </w:rPr>
        <w:t>Позняковский</w:t>
      </w:r>
      <w:proofErr w:type="spellEnd"/>
      <w:r w:rsidRPr="00814D91">
        <w:rPr>
          <w:rFonts w:ascii="Times New Roman" w:hAnsi="Times New Roman"/>
          <w:sz w:val="28"/>
          <w:szCs w:val="28"/>
          <w:lang w:val="ru-RU"/>
        </w:rPr>
        <w:t xml:space="preserve"> В.М. Гигиенические основы питания, качество и безопасность пищевых продуктов [Электронный ресурс]: учебник/ </w:t>
      </w:r>
      <w:proofErr w:type="spellStart"/>
      <w:r w:rsidRPr="00814D91">
        <w:rPr>
          <w:rFonts w:ascii="Times New Roman" w:hAnsi="Times New Roman"/>
          <w:sz w:val="28"/>
          <w:szCs w:val="28"/>
          <w:lang w:val="ru-RU"/>
        </w:rPr>
        <w:t>Позняковский</w:t>
      </w:r>
      <w:proofErr w:type="spellEnd"/>
      <w:r w:rsidRPr="00814D91">
        <w:rPr>
          <w:rFonts w:ascii="Times New Roman" w:hAnsi="Times New Roman"/>
          <w:sz w:val="28"/>
          <w:szCs w:val="28"/>
          <w:lang w:val="ru-RU"/>
        </w:rPr>
        <w:t xml:space="preserve"> В.М.— Электрон</w:t>
      </w:r>
      <w:proofErr w:type="gramStart"/>
      <w:r w:rsidRPr="00814D91">
        <w:rPr>
          <w:rFonts w:ascii="Times New Roman" w:hAnsi="Times New Roman"/>
          <w:sz w:val="28"/>
          <w:szCs w:val="28"/>
          <w:lang w:val="ru-RU"/>
        </w:rPr>
        <w:t>.</w:t>
      </w:r>
      <w:proofErr w:type="gramEnd"/>
      <w:r w:rsidRPr="00814D91">
        <w:rPr>
          <w:rFonts w:ascii="Times New Roman" w:hAnsi="Times New Roman"/>
          <w:sz w:val="28"/>
          <w:szCs w:val="28"/>
          <w:lang w:val="ru-RU"/>
        </w:rPr>
        <w:t xml:space="preserve"> </w:t>
      </w:r>
      <w:proofErr w:type="gramStart"/>
      <w:r w:rsidRPr="00814D91">
        <w:rPr>
          <w:rFonts w:ascii="Times New Roman" w:hAnsi="Times New Roman"/>
          <w:sz w:val="28"/>
          <w:szCs w:val="28"/>
          <w:lang w:val="ru-RU"/>
        </w:rPr>
        <w:t>т</w:t>
      </w:r>
      <w:proofErr w:type="gramEnd"/>
      <w:r w:rsidRPr="00814D91">
        <w:rPr>
          <w:rFonts w:ascii="Times New Roman" w:hAnsi="Times New Roman"/>
          <w:sz w:val="28"/>
          <w:szCs w:val="28"/>
          <w:lang w:val="ru-RU"/>
        </w:rPr>
        <w:t>екстовые данные.— Саратов: Вузовское образование, 2014.— 453 c.— Режим доступа: http://www.iprbookshop.ru/4175.— ЭБС «</w:t>
      </w:r>
      <w:proofErr w:type="spellStart"/>
      <w:r w:rsidRPr="00814D91">
        <w:rPr>
          <w:rFonts w:ascii="Times New Roman" w:hAnsi="Times New Roman"/>
          <w:sz w:val="28"/>
          <w:szCs w:val="28"/>
          <w:lang w:val="ru-RU"/>
        </w:rPr>
        <w:t>IPRbooks</w:t>
      </w:r>
      <w:proofErr w:type="spellEnd"/>
      <w:r w:rsidRPr="00814D91">
        <w:rPr>
          <w:rFonts w:ascii="Times New Roman" w:hAnsi="Times New Roman"/>
          <w:sz w:val="28"/>
          <w:szCs w:val="28"/>
          <w:lang w:val="ru-RU"/>
        </w:rPr>
        <w:t>»</w:t>
      </w:r>
    </w:p>
    <w:p w:rsidR="00814D91" w:rsidRPr="00814D91" w:rsidRDefault="00814D91" w:rsidP="00814D91">
      <w:pPr>
        <w:widowControl w:val="0"/>
        <w:autoSpaceDE w:val="0"/>
        <w:autoSpaceDN w:val="0"/>
        <w:adjustRightInd w:val="0"/>
        <w:spacing w:line="360" w:lineRule="auto"/>
        <w:ind w:firstLine="567"/>
        <w:jc w:val="both"/>
        <w:rPr>
          <w:rFonts w:ascii="Times New Roman" w:hAnsi="Times New Roman"/>
          <w:sz w:val="28"/>
          <w:szCs w:val="28"/>
          <w:lang w:val="ru-RU"/>
        </w:rPr>
      </w:pPr>
      <w:r>
        <w:rPr>
          <w:rFonts w:ascii="Times New Roman" w:hAnsi="Times New Roman"/>
          <w:sz w:val="28"/>
          <w:szCs w:val="28"/>
          <w:lang w:val="ru-RU"/>
        </w:rPr>
        <w:t>4</w:t>
      </w:r>
      <w:r w:rsidRPr="00814D91">
        <w:rPr>
          <w:rFonts w:ascii="Times New Roman" w:hAnsi="Times New Roman"/>
          <w:sz w:val="28"/>
          <w:szCs w:val="28"/>
          <w:lang w:val="ru-RU"/>
        </w:rPr>
        <w:t>. Контроль качества сырья и готовой продукции на предприятиях общественного питания [Электронный ресурс]: учебное пособие/ О.В. Бредихина [и др.].— Электрон</w:t>
      </w:r>
      <w:proofErr w:type="gramStart"/>
      <w:r w:rsidRPr="00814D91">
        <w:rPr>
          <w:rFonts w:ascii="Times New Roman" w:hAnsi="Times New Roman"/>
          <w:sz w:val="28"/>
          <w:szCs w:val="28"/>
          <w:lang w:val="ru-RU"/>
        </w:rPr>
        <w:t>.</w:t>
      </w:r>
      <w:proofErr w:type="gramEnd"/>
      <w:r w:rsidRPr="00814D91">
        <w:rPr>
          <w:rFonts w:ascii="Times New Roman" w:hAnsi="Times New Roman"/>
          <w:sz w:val="28"/>
          <w:szCs w:val="28"/>
          <w:lang w:val="ru-RU"/>
        </w:rPr>
        <w:t xml:space="preserve"> </w:t>
      </w:r>
      <w:proofErr w:type="gramStart"/>
      <w:r w:rsidRPr="00814D91">
        <w:rPr>
          <w:rFonts w:ascii="Times New Roman" w:hAnsi="Times New Roman"/>
          <w:sz w:val="28"/>
          <w:szCs w:val="28"/>
          <w:lang w:val="ru-RU"/>
        </w:rPr>
        <w:t>т</w:t>
      </w:r>
      <w:proofErr w:type="gramEnd"/>
      <w:r w:rsidRPr="00814D91">
        <w:rPr>
          <w:rFonts w:ascii="Times New Roman" w:hAnsi="Times New Roman"/>
          <w:sz w:val="28"/>
          <w:szCs w:val="28"/>
          <w:lang w:val="ru-RU"/>
        </w:rPr>
        <w:t>екстовые данные.— СПб</w:t>
      </w:r>
      <w:proofErr w:type="gramStart"/>
      <w:r w:rsidRPr="00814D91">
        <w:rPr>
          <w:rFonts w:ascii="Times New Roman" w:hAnsi="Times New Roman"/>
          <w:sz w:val="28"/>
          <w:szCs w:val="28"/>
          <w:lang w:val="ru-RU"/>
        </w:rPr>
        <w:t xml:space="preserve">.: </w:t>
      </w:r>
      <w:proofErr w:type="gramEnd"/>
      <w:r w:rsidRPr="00814D91">
        <w:rPr>
          <w:rFonts w:ascii="Times New Roman" w:hAnsi="Times New Roman"/>
          <w:sz w:val="28"/>
          <w:szCs w:val="28"/>
          <w:lang w:val="ru-RU"/>
        </w:rPr>
        <w:t>Троицкий мост, 2014.— 192 c.— Режим доступа: http://www.iprbookshop.ru/40867.— ЭБС «</w:t>
      </w:r>
      <w:proofErr w:type="spellStart"/>
      <w:r w:rsidRPr="00814D91">
        <w:rPr>
          <w:rFonts w:ascii="Times New Roman" w:hAnsi="Times New Roman"/>
          <w:sz w:val="28"/>
          <w:szCs w:val="28"/>
          <w:lang w:val="ru-RU"/>
        </w:rPr>
        <w:t>IPRbooks</w:t>
      </w:r>
      <w:proofErr w:type="spellEnd"/>
      <w:r w:rsidRPr="00814D91">
        <w:rPr>
          <w:rFonts w:ascii="Times New Roman" w:hAnsi="Times New Roman"/>
          <w:sz w:val="28"/>
          <w:szCs w:val="28"/>
          <w:lang w:val="ru-RU"/>
        </w:rPr>
        <w:t>»</w:t>
      </w:r>
    </w:p>
    <w:p w:rsidR="00DD66AF" w:rsidRPr="00814D91" w:rsidRDefault="00814D91" w:rsidP="00814D91">
      <w:pPr>
        <w:widowControl w:val="0"/>
        <w:autoSpaceDE w:val="0"/>
        <w:autoSpaceDN w:val="0"/>
        <w:adjustRightInd w:val="0"/>
        <w:spacing w:line="360" w:lineRule="auto"/>
        <w:ind w:firstLine="567"/>
        <w:jc w:val="both"/>
        <w:rPr>
          <w:rFonts w:ascii="Times New Roman" w:hAnsi="Times New Roman"/>
          <w:sz w:val="28"/>
          <w:szCs w:val="28"/>
          <w:lang w:val="ru-RU"/>
        </w:rPr>
      </w:pPr>
      <w:r>
        <w:rPr>
          <w:rFonts w:ascii="Times New Roman" w:hAnsi="Times New Roman"/>
          <w:sz w:val="28"/>
          <w:szCs w:val="28"/>
          <w:lang w:val="ru-RU"/>
        </w:rPr>
        <w:t>5</w:t>
      </w:r>
      <w:r w:rsidRPr="00814D91">
        <w:rPr>
          <w:rFonts w:ascii="Times New Roman" w:hAnsi="Times New Roman"/>
          <w:sz w:val="28"/>
          <w:szCs w:val="28"/>
          <w:lang w:val="ru-RU"/>
        </w:rPr>
        <w:t xml:space="preserve">. </w:t>
      </w:r>
      <w:proofErr w:type="spellStart"/>
      <w:r w:rsidRPr="00814D91">
        <w:rPr>
          <w:rFonts w:ascii="Times New Roman" w:hAnsi="Times New Roman"/>
          <w:sz w:val="28"/>
          <w:szCs w:val="28"/>
          <w:lang w:val="ru-RU"/>
        </w:rPr>
        <w:t>Австриевских</w:t>
      </w:r>
      <w:proofErr w:type="spellEnd"/>
      <w:r w:rsidRPr="00814D91">
        <w:rPr>
          <w:rFonts w:ascii="Times New Roman" w:hAnsi="Times New Roman"/>
          <w:sz w:val="28"/>
          <w:szCs w:val="28"/>
          <w:lang w:val="ru-RU"/>
        </w:rPr>
        <w:t xml:space="preserve"> А.Н. Продукты здорового питания. Новые технологии, обеспечение качества, эффективность применения [Электронный ресурс]/ А.Н. </w:t>
      </w:r>
      <w:proofErr w:type="spellStart"/>
      <w:r w:rsidRPr="00814D91">
        <w:rPr>
          <w:rFonts w:ascii="Times New Roman" w:hAnsi="Times New Roman"/>
          <w:sz w:val="28"/>
          <w:szCs w:val="28"/>
          <w:lang w:val="ru-RU"/>
        </w:rPr>
        <w:t>Австриевских</w:t>
      </w:r>
      <w:proofErr w:type="spellEnd"/>
      <w:r w:rsidRPr="00814D91">
        <w:rPr>
          <w:rFonts w:ascii="Times New Roman" w:hAnsi="Times New Roman"/>
          <w:sz w:val="28"/>
          <w:szCs w:val="28"/>
          <w:lang w:val="ru-RU"/>
        </w:rPr>
        <w:t xml:space="preserve">, А.А. </w:t>
      </w:r>
      <w:proofErr w:type="spellStart"/>
      <w:r w:rsidRPr="00814D91">
        <w:rPr>
          <w:rFonts w:ascii="Times New Roman" w:hAnsi="Times New Roman"/>
          <w:sz w:val="28"/>
          <w:szCs w:val="28"/>
          <w:lang w:val="ru-RU"/>
        </w:rPr>
        <w:t>Вековцев</w:t>
      </w:r>
      <w:proofErr w:type="spellEnd"/>
      <w:r w:rsidRPr="00814D91">
        <w:rPr>
          <w:rFonts w:ascii="Times New Roman" w:hAnsi="Times New Roman"/>
          <w:sz w:val="28"/>
          <w:szCs w:val="28"/>
          <w:lang w:val="ru-RU"/>
        </w:rPr>
        <w:t xml:space="preserve">, В.М. </w:t>
      </w:r>
      <w:proofErr w:type="spellStart"/>
      <w:r w:rsidRPr="00814D91">
        <w:rPr>
          <w:rFonts w:ascii="Times New Roman" w:hAnsi="Times New Roman"/>
          <w:sz w:val="28"/>
          <w:szCs w:val="28"/>
          <w:lang w:val="ru-RU"/>
        </w:rPr>
        <w:t>Позняковский</w:t>
      </w:r>
      <w:proofErr w:type="spellEnd"/>
      <w:r w:rsidRPr="00814D91">
        <w:rPr>
          <w:rFonts w:ascii="Times New Roman" w:hAnsi="Times New Roman"/>
          <w:sz w:val="28"/>
          <w:szCs w:val="28"/>
          <w:lang w:val="ru-RU"/>
        </w:rPr>
        <w:t xml:space="preserve">— </w:t>
      </w:r>
      <w:proofErr w:type="gramStart"/>
      <w:r w:rsidRPr="00814D91">
        <w:rPr>
          <w:rFonts w:ascii="Times New Roman" w:hAnsi="Times New Roman"/>
          <w:sz w:val="28"/>
          <w:szCs w:val="28"/>
          <w:lang w:val="ru-RU"/>
        </w:rPr>
        <w:t>Эл</w:t>
      </w:r>
      <w:proofErr w:type="gramEnd"/>
      <w:r w:rsidRPr="00814D91">
        <w:rPr>
          <w:rFonts w:ascii="Times New Roman" w:hAnsi="Times New Roman"/>
          <w:sz w:val="28"/>
          <w:szCs w:val="28"/>
          <w:lang w:val="ru-RU"/>
        </w:rPr>
        <w:t>ектрон. текстовые данные.— Саратов: Вузовское образование, 2014.— 428 c.— Режим доступа: http://www.iprbookshop.ru/5584.html.— ЭБС «</w:t>
      </w:r>
      <w:proofErr w:type="spellStart"/>
      <w:r w:rsidRPr="00814D91">
        <w:rPr>
          <w:rFonts w:ascii="Times New Roman" w:hAnsi="Times New Roman"/>
          <w:sz w:val="28"/>
          <w:szCs w:val="28"/>
          <w:lang w:val="ru-RU"/>
        </w:rPr>
        <w:t>IPRbooks</w:t>
      </w:r>
      <w:proofErr w:type="spellEnd"/>
      <w:r w:rsidRPr="00814D91">
        <w:rPr>
          <w:rFonts w:ascii="Times New Roman" w:hAnsi="Times New Roman"/>
          <w:sz w:val="28"/>
          <w:szCs w:val="28"/>
          <w:lang w:val="ru-RU"/>
        </w:rPr>
        <w:t>»</w:t>
      </w:r>
    </w:p>
    <w:p w:rsidR="00DD66AF" w:rsidRPr="00DD66AF" w:rsidRDefault="00DD66AF" w:rsidP="00DD66AF">
      <w:pPr>
        <w:widowControl w:val="0"/>
        <w:autoSpaceDE w:val="0"/>
        <w:autoSpaceDN w:val="0"/>
        <w:adjustRightInd w:val="0"/>
        <w:spacing w:line="360" w:lineRule="auto"/>
        <w:ind w:firstLine="567"/>
        <w:rPr>
          <w:rFonts w:ascii="Times New Roman" w:hAnsi="Times New Roman"/>
          <w:b/>
          <w:sz w:val="28"/>
          <w:szCs w:val="28"/>
          <w:lang w:val="ru-RU"/>
        </w:rPr>
      </w:pPr>
      <w:r w:rsidRPr="00DD66AF">
        <w:rPr>
          <w:rFonts w:ascii="Times New Roman" w:hAnsi="Times New Roman"/>
          <w:b/>
          <w:sz w:val="28"/>
          <w:szCs w:val="28"/>
          <w:lang w:val="ru-RU"/>
        </w:rPr>
        <w:t>Периодические издания</w:t>
      </w:r>
    </w:p>
    <w:p w:rsidR="00DD66AF" w:rsidRPr="00014760" w:rsidRDefault="00DD66AF" w:rsidP="00DD66AF">
      <w:pPr>
        <w:widowControl w:val="0"/>
        <w:autoSpaceDE w:val="0"/>
        <w:autoSpaceDN w:val="0"/>
        <w:adjustRightInd w:val="0"/>
        <w:spacing w:line="360" w:lineRule="auto"/>
        <w:rPr>
          <w:rFonts w:ascii="Times New Roman" w:hAnsi="Times New Roman"/>
          <w:sz w:val="28"/>
          <w:szCs w:val="28"/>
        </w:rPr>
      </w:pPr>
      <w:r w:rsidRPr="00DD66AF">
        <w:rPr>
          <w:rFonts w:ascii="Times New Roman" w:hAnsi="Times New Roman"/>
          <w:sz w:val="28"/>
          <w:szCs w:val="28"/>
          <w:lang w:val="ru-RU"/>
        </w:rPr>
        <w:t xml:space="preserve">1. Общепит: бизнес и искусство. </w:t>
      </w:r>
      <w:r w:rsidRPr="00014760">
        <w:rPr>
          <w:rFonts w:ascii="Times New Roman" w:hAnsi="Times New Roman"/>
          <w:sz w:val="28"/>
          <w:szCs w:val="28"/>
        </w:rPr>
        <w:t>2012-2015; 2017</w:t>
      </w:r>
    </w:p>
    <w:p w:rsidR="00DD66AF" w:rsidRDefault="00DD66AF" w:rsidP="00DD66AF">
      <w:pPr>
        <w:widowControl w:val="0"/>
        <w:autoSpaceDE w:val="0"/>
        <w:autoSpaceDN w:val="0"/>
        <w:adjustRightInd w:val="0"/>
        <w:spacing w:line="360" w:lineRule="auto"/>
        <w:rPr>
          <w:rFonts w:ascii="Times New Roman" w:hAnsi="Times New Roman"/>
          <w:sz w:val="28"/>
          <w:szCs w:val="28"/>
          <w:lang w:val="ru-RU"/>
        </w:rPr>
      </w:pPr>
      <w:r w:rsidRPr="00014760">
        <w:rPr>
          <w:rFonts w:ascii="Times New Roman" w:hAnsi="Times New Roman"/>
          <w:sz w:val="28"/>
          <w:szCs w:val="28"/>
        </w:rPr>
        <w:t xml:space="preserve">2. </w:t>
      </w:r>
      <w:proofErr w:type="spellStart"/>
      <w:r w:rsidRPr="00014760">
        <w:rPr>
          <w:rFonts w:ascii="Times New Roman" w:hAnsi="Times New Roman"/>
          <w:sz w:val="28"/>
          <w:szCs w:val="28"/>
        </w:rPr>
        <w:t>Гостиничное</w:t>
      </w:r>
      <w:proofErr w:type="spellEnd"/>
      <w:r w:rsidRPr="00014760">
        <w:rPr>
          <w:rFonts w:ascii="Times New Roman" w:hAnsi="Times New Roman"/>
          <w:sz w:val="28"/>
          <w:szCs w:val="28"/>
        </w:rPr>
        <w:t xml:space="preserve"> </w:t>
      </w:r>
      <w:proofErr w:type="spellStart"/>
      <w:r w:rsidRPr="00014760">
        <w:rPr>
          <w:rFonts w:ascii="Times New Roman" w:hAnsi="Times New Roman"/>
          <w:sz w:val="28"/>
          <w:szCs w:val="28"/>
        </w:rPr>
        <w:t>дело</w:t>
      </w:r>
      <w:proofErr w:type="spellEnd"/>
      <w:r w:rsidRPr="00014760">
        <w:rPr>
          <w:rFonts w:ascii="Times New Roman" w:hAnsi="Times New Roman"/>
          <w:sz w:val="28"/>
          <w:szCs w:val="28"/>
        </w:rPr>
        <w:t xml:space="preserve">. </w:t>
      </w:r>
      <w:proofErr w:type="gramStart"/>
      <w:r w:rsidRPr="00014760">
        <w:rPr>
          <w:rFonts w:ascii="Times New Roman" w:hAnsi="Times New Roman"/>
          <w:sz w:val="28"/>
          <w:szCs w:val="28"/>
        </w:rPr>
        <w:t>2012-2015; 2017.</w:t>
      </w:r>
      <w:proofErr w:type="gramEnd"/>
    </w:p>
    <w:p w:rsidR="00814D91" w:rsidRPr="00814D91" w:rsidRDefault="00814D91" w:rsidP="00DD66AF">
      <w:pPr>
        <w:widowControl w:val="0"/>
        <w:autoSpaceDE w:val="0"/>
        <w:autoSpaceDN w:val="0"/>
        <w:adjustRightInd w:val="0"/>
        <w:spacing w:line="360" w:lineRule="auto"/>
        <w:rPr>
          <w:rFonts w:ascii="Times New Roman" w:hAnsi="Times New Roman"/>
          <w:sz w:val="28"/>
          <w:szCs w:val="28"/>
          <w:lang w:val="ru-RU"/>
        </w:rPr>
      </w:pPr>
      <w:r w:rsidRPr="00814D91">
        <w:rPr>
          <w:rFonts w:ascii="Times New Roman" w:hAnsi="Times New Roman"/>
          <w:sz w:val="28"/>
          <w:szCs w:val="28"/>
          <w:lang w:val="ru-RU"/>
        </w:rPr>
        <w:t xml:space="preserve">3. Туризм: право и </w:t>
      </w:r>
      <w:bookmarkStart w:id="0" w:name="_GoBack"/>
      <w:bookmarkEnd w:id="0"/>
      <w:r w:rsidRPr="00814D91">
        <w:rPr>
          <w:rFonts w:ascii="Times New Roman" w:hAnsi="Times New Roman"/>
          <w:sz w:val="28"/>
          <w:szCs w:val="28"/>
          <w:lang w:val="ru-RU"/>
        </w:rPr>
        <w:t>экономика. 2012-2015, 2017</w:t>
      </w:r>
    </w:p>
    <w:p w:rsidR="00D25C65" w:rsidRPr="00A661C6" w:rsidRDefault="00D25C65">
      <w:pPr>
        <w:widowControl w:val="0"/>
        <w:autoSpaceDE w:val="0"/>
        <w:autoSpaceDN w:val="0"/>
        <w:adjustRightInd w:val="0"/>
        <w:spacing w:after="0" w:line="239" w:lineRule="exact"/>
        <w:rPr>
          <w:rFonts w:ascii="Times New Roman" w:hAnsi="Times New Roman"/>
          <w:sz w:val="24"/>
          <w:szCs w:val="24"/>
          <w:lang w:val="ru-RU"/>
        </w:rPr>
      </w:pPr>
    </w:p>
    <w:sectPr w:rsidR="00D25C65" w:rsidRPr="00A661C6" w:rsidSect="00DD66AF">
      <w:pgSz w:w="11900" w:h="16840"/>
      <w:pgMar w:top="1440" w:right="1120" w:bottom="945" w:left="1140" w:header="720" w:footer="720" w:gutter="0"/>
      <w:cols w:space="720" w:equalWidth="0">
        <w:col w:w="96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1"/>
      <w:numFmt w:val="bullet"/>
      <w:lvlText w:val="и"/>
      <w:lvlJc w:val="left"/>
      <w:pPr>
        <w:tabs>
          <w:tab w:val="num" w:pos="720"/>
        </w:tabs>
        <w:ind w:left="720" w:hanging="360"/>
      </w:pPr>
    </w:lvl>
    <w:lvl w:ilvl="1" w:tplc="0000491C">
      <w:start w:val="2"/>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74D"/>
    <w:multiLevelType w:val="hybridMultilevel"/>
    <w:tmpl w:val="00004DC8"/>
    <w:lvl w:ilvl="0" w:tplc="00006443">
      <w:start w:val="1"/>
      <w:numFmt w:val="bullet"/>
      <w:lvlText w:val="\endash "/>
      <w:lvlJc w:val="left"/>
      <w:pPr>
        <w:tabs>
          <w:tab w:val="num" w:pos="720"/>
        </w:tabs>
        <w:ind w:left="720" w:hanging="360"/>
      </w:pPr>
    </w:lvl>
    <w:lvl w:ilvl="1" w:tplc="000066BB">
      <w:start w:val="1"/>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DB"/>
    <w:multiLevelType w:val="hybridMultilevel"/>
    <w:tmpl w:val="0000153C"/>
    <w:lvl w:ilvl="0" w:tplc="00007E8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90C"/>
    <w:multiLevelType w:val="hybridMultilevel"/>
    <w:tmpl w:val="00000F3E"/>
    <w:lvl w:ilvl="0" w:tplc="00000099">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4D06"/>
    <w:multiLevelType w:val="hybridMultilevel"/>
    <w:tmpl w:val="00004DB7"/>
    <w:lvl w:ilvl="0" w:tplc="0000154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4DE"/>
    <w:multiLevelType w:val="hybridMultilevel"/>
    <w:tmpl w:val="000039B3"/>
    <w:lvl w:ilvl="0" w:tplc="00002D1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AF1"/>
    <w:multiLevelType w:val="hybridMultilevel"/>
    <w:tmpl w:val="000041BB"/>
    <w:lvl w:ilvl="0" w:tplc="000026E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1550361E"/>
    <w:multiLevelType w:val="singleLevel"/>
    <w:tmpl w:val="42A8DA6B"/>
    <w:lvl w:ilvl="0">
      <w:start w:val="1"/>
      <w:numFmt w:val="decimal"/>
      <w:lvlText w:val="%1."/>
      <w:lvlJc w:val="left"/>
      <w:pPr>
        <w:tabs>
          <w:tab w:val="num" w:pos="480"/>
        </w:tabs>
        <w:ind w:left="360" w:hanging="360"/>
      </w:pPr>
      <w:rPr>
        <w:rFonts w:ascii="Times New Roman" w:hAnsi="Times New Roman" w:cs="Times New Roman"/>
        <w:b/>
        <w:bCs/>
        <w:i/>
        <w:iCs/>
        <w:sz w:val="24"/>
        <w:szCs w:val="24"/>
      </w:rPr>
    </w:lvl>
  </w:abstractNum>
  <w:abstractNum w:abstractNumId="13">
    <w:nsid w:val="21C29D60"/>
    <w:multiLevelType w:val="multilevel"/>
    <w:tmpl w:val="1D66DA46"/>
    <w:lvl w:ilvl="0">
      <w:start w:val="1"/>
      <w:numFmt w:val="decimal"/>
      <w:lvlText w:val="%1."/>
      <w:lvlJc w:val="left"/>
      <w:pPr>
        <w:tabs>
          <w:tab w:val="num" w:pos="1215"/>
        </w:tabs>
        <w:ind w:firstLine="855"/>
      </w:pPr>
      <w:rPr>
        <w:rFonts w:ascii="Times New Roman" w:hAnsi="Times New Roman" w:cs="Times New Roman"/>
        <w:sz w:val="24"/>
        <w:szCs w:val="24"/>
      </w:rPr>
    </w:lvl>
    <w:lvl w:ilvl="1">
      <w:start w:val="1"/>
      <w:numFmt w:val="lowerLetter"/>
      <w:lvlText w:val="%2."/>
      <w:lvlJc w:val="left"/>
      <w:pPr>
        <w:tabs>
          <w:tab w:val="num" w:pos="1935"/>
        </w:tabs>
        <w:ind w:left="1935" w:hanging="360"/>
      </w:pPr>
      <w:rPr>
        <w:rFonts w:ascii="Times New Roman" w:hAnsi="Times New Roman" w:cs="Times New Roman"/>
        <w:sz w:val="24"/>
        <w:szCs w:val="24"/>
      </w:rPr>
    </w:lvl>
    <w:lvl w:ilvl="2">
      <w:start w:val="1"/>
      <w:numFmt w:val="lowerRoman"/>
      <w:lvlText w:val="%3."/>
      <w:lvlJc w:val="right"/>
      <w:pPr>
        <w:tabs>
          <w:tab w:val="num" w:pos="2655"/>
        </w:tabs>
        <w:ind w:left="2655" w:hanging="180"/>
      </w:pPr>
      <w:rPr>
        <w:rFonts w:ascii="Times New Roman" w:hAnsi="Times New Roman" w:cs="Times New Roman"/>
        <w:sz w:val="24"/>
        <w:szCs w:val="24"/>
      </w:rPr>
    </w:lvl>
    <w:lvl w:ilvl="3">
      <w:start w:val="1"/>
      <w:numFmt w:val="decimal"/>
      <w:lvlText w:val="%4."/>
      <w:lvlJc w:val="left"/>
      <w:pPr>
        <w:tabs>
          <w:tab w:val="num" w:pos="3375"/>
        </w:tabs>
        <w:ind w:left="3375" w:hanging="360"/>
      </w:pPr>
      <w:rPr>
        <w:rFonts w:ascii="Times New Roman" w:hAnsi="Times New Roman" w:cs="Times New Roman"/>
        <w:sz w:val="24"/>
        <w:szCs w:val="24"/>
      </w:rPr>
    </w:lvl>
    <w:lvl w:ilvl="4">
      <w:start w:val="1"/>
      <w:numFmt w:val="lowerLetter"/>
      <w:lvlText w:val="%5."/>
      <w:lvlJc w:val="left"/>
      <w:pPr>
        <w:tabs>
          <w:tab w:val="num" w:pos="4095"/>
        </w:tabs>
        <w:ind w:left="4095" w:hanging="360"/>
      </w:pPr>
      <w:rPr>
        <w:rFonts w:ascii="Times New Roman" w:hAnsi="Times New Roman" w:cs="Times New Roman"/>
        <w:sz w:val="24"/>
        <w:szCs w:val="24"/>
      </w:rPr>
    </w:lvl>
    <w:lvl w:ilvl="5">
      <w:start w:val="1"/>
      <w:numFmt w:val="lowerRoman"/>
      <w:lvlText w:val="%6."/>
      <w:lvlJc w:val="right"/>
      <w:pPr>
        <w:tabs>
          <w:tab w:val="num" w:pos="4815"/>
        </w:tabs>
        <w:ind w:left="4815" w:hanging="180"/>
      </w:pPr>
      <w:rPr>
        <w:rFonts w:ascii="Times New Roman" w:hAnsi="Times New Roman" w:cs="Times New Roman"/>
        <w:sz w:val="24"/>
        <w:szCs w:val="24"/>
      </w:rPr>
    </w:lvl>
    <w:lvl w:ilvl="6">
      <w:start w:val="1"/>
      <w:numFmt w:val="decimal"/>
      <w:lvlText w:val="%7."/>
      <w:lvlJc w:val="left"/>
      <w:pPr>
        <w:tabs>
          <w:tab w:val="num" w:pos="5535"/>
        </w:tabs>
        <w:ind w:left="5535" w:hanging="360"/>
      </w:pPr>
      <w:rPr>
        <w:rFonts w:ascii="Times New Roman" w:hAnsi="Times New Roman" w:cs="Times New Roman"/>
        <w:sz w:val="24"/>
        <w:szCs w:val="24"/>
      </w:rPr>
    </w:lvl>
    <w:lvl w:ilvl="7">
      <w:start w:val="1"/>
      <w:numFmt w:val="lowerLetter"/>
      <w:lvlText w:val="%8."/>
      <w:lvlJc w:val="left"/>
      <w:pPr>
        <w:tabs>
          <w:tab w:val="num" w:pos="6255"/>
        </w:tabs>
        <w:ind w:left="6255" w:hanging="360"/>
      </w:pPr>
      <w:rPr>
        <w:rFonts w:ascii="Times New Roman" w:hAnsi="Times New Roman" w:cs="Times New Roman"/>
        <w:sz w:val="24"/>
        <w:szCs w:val="24"/>
      </w:rPr>
    </w:lvl>
    <w:lvl w:ilvl="8">
      <w:start w:val="1"/>
      <w:numFmt w:val="lowerRoman"/>
      <w:lvlText w:val="%9."/>
      <w:lvlJc w:val="right"/>
      <w:pPr>
        <w:tabs>
          <w:tab w:val="num" w:pos="6975"/>
        </w:tabs>
        <w:ind w:left="6975" w:hanging="180"/>
      </w:pPr>
      <w:rPr>
        <w:rFonts w:ascii="Times New Roman" w:hAnsi="Times New Roman" w:cs="Times New Roman"/>
        <w:sz w:val="24"/>
        <w:szCs w:val="24"/>
      </w:rPr>
    </w:lvl>
  </w:abstractNum>
  <w:abstractNum w:abstractNumId="14">
    <w:nsid w:val="23E1C87B"/>
    <w:multiLevelType w:val="multilevel"/>
    <w:tmpl w:val="74FB16E4"/>
    <w:lvl w:ilvl="0">
      <w:start w:val="1"/>
      <w:numFmt w:val="decimal"/>
      <w:lvlText w:val="%1."/>
      <w:lvlJc w:val="left"/>
      <w:pPr>
        <w:tabs>
          <w:tab w:val="num" w:pos="1215"/>
        </w:tabs>
        <w:ind w:firstLine="855"/>
      </w:pPr>
      <w:rPr>
        <w:rFonts w:ascii="Times New Roman" w:hAnsi="Times New Roman" w:cs="Times New Roman"/>
        <w:sz w:val="24"/>
        <w:szCs w:val="24"/>
      </w:rPr>
    </w:lvl>
    <w:lvl w:ilvl="1">
      <w:start w:val="1"/>
      <w:numFmt w:val="decimal"/>
      <w:lvlText w:val="%2."/>
      <w:lvlJc w:val="left"/>
      <w:pPr>
        <w:tabs>
          <w:tab w:val="num" w:pos="1215"/>
        </w:tabs>
        <w:ind w:firstLine="855"/>
      </w:pPr>
      <w:rPr>
        <w:rFonts w:ascii="Times New Roman" w:hAnsi="Times New Roman" w:cs="Times New Roman"/>
        <w:sz w:val="24"/>
        <w:szCs w:val="24"/>
      </w:rPr>
    </w:lvl>
    <w:lvl w:ilvl="2">
      <w:start w:val="1"/>
      <w:numFmt w:val="decimal"/>
      <w:lvlText w:val="%3."/>
      <w:lvlJc w:val="left"/>
      <w:pPr>
        <w:tabs>
          <w:tab w:val="num" w:pos="2160"/>
        </w:tabs>
        <w:ind w:left="2160" w:hanging="36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decimal"/>
      <w:lvlText w:val="%5."/>
      <w:lvlJc w:val="left"/>
      <w:pPr>
        <w:tabs>
          <w:tab w:val="num" w:pos="3600"/>
        </w:tabs>
        <w:ind w:left="3600" w:hanging="360"/>
      </w:pPr>
      <w:rPr>
        <w:rFonts w:ascii="Times New Roman" w:hAnsi="Times New Roman" w:cs="Times New Roman"/>
        <w:sz w:val="24"/>
        <w:szCs w:val="24"/>
      </w:rPr>
    </w:lvl>
    <w:lvl w:ilvl="5">
      <w:start w:val="1"/>
      <w:numFmt w:val="decimal"/>
      <w:lvlText w:val="%6."/>
      <w:lvlJc w:val="left"/>
      <w:pPr>
        <w:tabs>
          <w:tab w:val="num" w:pos="4320"/>
        </w:tabs>
        <w:ind w:left="4320" w:hanging="36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decimal"/>
      <w:lvlText w:val="%8."/>
      <w:lvlJc w:val="left"/>
      <w:pPr>
        <w:tabs>
          <w:tab w:val="num" w:pos="5760"/>
        </w:tabs>
        <w:ind w:left="5760" w:hanging="360"/>
      </w:pPr>
      <w:rPr>
        <w:rFonts w:ascii="Times New Roman" w:hAnsi="Times New Roman" w:cs="Times New Roman"/>
        <w:sz w:val="24"/>
        <w:szCs w:val="24"/>
      </w:rPr>
    </w:lvl>
    <w:lvl w:ilvl="8">
      <w:start w:val="1"/>
      <w:numFmt w:val="decimal"/>
      <w:lvlText w:val="%9."/>
      <w:lvlJc w:val="left"/>
      <w:pPr>
        <w:tabs>
          <w:tab w:val="num" w:pos="6480"/>
        </w:tabs>
        <w:ind w:left="6480" w:hanging="360"/>
      </w:pPr>
      <w:rPr>
        <w:rFonts w:ascii="Times New Roman" w:hAnsi="Times New Roman" w:cs="Times New Roman"/>
        <w:sz w:val="24"/>
        <w:szCs w:val="24"/>
      </w:rPr>
    </w:lvl>
  </w:abstractNum>
  <w:abstractNum w:abstractNumId="15">
    <w:nsid w:val="27896309"/>
    <w:multiLevelType w:val="singleLevel"/>
    <w:tmpl w:val="6F710A9A"/>
    <w:lvl w:ilvl="0">
      <w:start w:val="1"/>
      <w:numFmt w:val="decimal"/>
      <w:lvlText w:val="%1."/>
      <w:lvlJc w:val="left"/>
      <w:pPr>
        <w:tabs>
          <w:tab w:val="num" w:pos="480"/>
        </w:tabs>
        <w:ind w:left="360" w:hanging="360"/>
      </w:pPr>
      <w:rPr>
        <w:rFonts w:ascii="Times New Roman" w:hAnsi="Times New Roman" w:cs="Times New Roman"/>
        <w:i/>
        <w:iCs/>
        <w:sz w:val="24"/>
        <w:szCs w:val="24"/>
      </w:rPr>
    </w:lvl>
  </w:abstractNum>
  <w:abstractNum w:abstractNumId="16">
    <w:nsid w:val="323BF5C2"/>
    <w:multiLevelType w:val="multilevel"/>
    <w:tmpl w:val="48D0F0BF"/>
    <w:lvl w:ilvl="0">
      <w:numFmt w:val="bullet"/>
      <w:lvlText w:val="§"/>
      <w:lvlJc w:val="left"/>
      <w:pPr>
        <w:tabs>
          <w:tab w:val="num" w:pos="2400"/>
        </w:tabs>
        <w:ind w:left="2400" w:hanging="360"/>
      </w:pPr>
      <w:rPr>
        <w:rFonts w:ascii="Wingdings" w:hAnsi="Wingdings" w:cs="Wingdings"/>
        <w:sz w:val="24"/>
        <w:szCs w:val="24"/>
      </w:rPr>
    </w:lvl>
    <w:lvl w:ilvl="1">
      <w:numFmt w:val="bullet"/>
      <w:lvlText w:val="o"/>
      <w:lvlJc w:val="left"/>
      <w:pPr>
        <w:tabs>
          <w:tab w:val="num" w:pos="2280"/>
        </w:tabs>
        <w:ind w:left="2280" w:hanging="360"/>
      </w:pPr>
      <w:rPr>
        <w:rFonts w:ascii="Courier New" w:hAnsi="Courier New" w:cs="Courier New"/>
        <w:sz w:val="28"/>
        <w:szCs w:val="28"/>
      </w:rPr>
    </w:lvl>
    <w:lvl w:ilvl="2">
      <w:numFmt w:val="bullet"/>
      <w:lvlText w:val="§"/>
      <w:lvlJc w:val="left"/>
      <w:pPr>
        <w:tabs>
          <w:tab w:val="num" w:pos="3000"/>
        </w:tabs>
        <w:ind w:left="3000" w:hanging="360"/>
      </w:pPr>
      <w:rPr>
        <w:rFonts w:ascii="Wingdings" w:hAnsi="Wingdings" w:cs="Wingdings"/>
        <w:sz w:val="24"/>
        <w:szCs w:val="24"/>
      </w:rPr>
    </w:lvl>
    <w:lvl w:ilvl="3">
      <w:numFmt w:val="bullet"/>
      <w:lvlText w:val="·"/>
      <w:lvlJc w:val="left"/>
      <w:pPr>
        <w:tabs>
          <w:tab w:val="num" w:pos="3720"/>
        </w:tabs>
        <w:ind w:left="3720" w:hanging="360"/>
      </w:pPr>
      <w:rPr>
        <w:rFonts w:ascii="Symbol" w:hAnsi="Symbol" w:cs="Symbol"/>
        <w:sz w:val="24"/>
        <w:szCs w:val="24"/>
      </w:rPr>
    </w:lvl>
    <w:lvl w:ilvl="4">
      <w:numFmt w:val="bullet"/>
      <w:lvlText w:val="o"/>
      <w:lvlJc w:val="left"/>
      <w:pPr>
        <w:tabs>
          <w:tab w:val="num" w:pos="4440"/>
        </w:tabs>
        <w:ind w:left="4440" w:hanging="360"/>
      </w:pPr>
      <w:rPr>
        <w:rFonts w:ascii="Courier New" w:hAnsi="Courier New" w:cs="Courier New"/>
        <w:sz w:val="24"/>
        <w:szCs w:val="24"/>
      </w:rPr>
    </w:lvl>
    <w:lvl w:ilvl="5">
      <w:numFmt w:val="bullet"/>
      <w:lvlText w:val="§"/>
      <w:lvlJc w:val="left"/>
      <w:pPr>
        <w:tabs>
          <w:tab w:val="num" w:pos="5160"/>
        </w:tabs>
        <w:ind w:left="5160" w:hanging="360"/>
      </w:pPr>
      <w:rPr>
        <w:rFonts w:ascii="Wingdings" w:hAnsi="Wingdings" w:cs="Wingdings"/>
        <w:sz w:val="24"/>
        <w:szCs w:val="24"/>
      </w:rPr>
    </w:lvl>
    <w:lvl w:ilvl="6">
      <w:numFmt w:val="bullet"/>
      <w:lvlText w:val="·"/>
      <w:lvlJc w:val="left"/>
      <w:pPr>
        <w:tabs>
          <w:tab w:val="num" w:pos="5880"/>
        </w:tabs>
        <w:ind w:left="5880" w:hanging="360"/>
      </w:pPr>
      <w:rPr>
        <w:rFonts w:ascii="Symbol" w:hAnsi="Symbol" w:cs="Symbol"/>
        <w:sz w:val="24"/>
        <w:szCs w:val="24"/>
      </w:rPr>
    </w:lvl>
    <w:lvl w:ilvl="7">
      <w:numFmt w:val="bullet"/>
      <w:lvlText w:val="o"/>
      <w:lvlJc w:val="left"/>
      <w:pPr>
        <w:tabs>
          <w:tab w:val="num" w:pos="6600"/>
        </w:tabs>
        <w:ind w:left="6600" w:hanging="360"/>
      </w:pPr>
      <w:rPr>
        <w:rFonts w:ascii="Courier New" w:hAnsi="Courier New" w:cs="Courier New"/>
        <w:sz w:val="24"/>
        <w:szCs w:val="24"/>
      </w:rPr>
    </w:lvl>
    <w:lvl w:ilvl="8">
      <w:numFmt w:val="bullet"/>
      <w:lvlText w:val="§"/>
      <w:lvlJc w:val="left"/>
      <w:pPr>
        <w:tabs>
          <w:tab w:val="num" w:pos="7320"/>
        </w:tabs>
        <w:ind w:left="7320" w:hanging="360"/>
      </w:pPr>
      <w:rPr>
        <w:rFonts w:ascii="Wingdings" w:hAnsi="Wingdings" w:cs="Wingdings"/>
        <w:sz w:val="24"/>
        <w:szCs w:val="24"/>
      </w:rPr>
    </w:lvl>
  </w:abstractNum>
  <w:abstractNum w:abstractNumId="17">
    <w:nsid w:val="32DA7DFC"/>
    <w:multiLevelType w:val="singleLevel"/>
    <w:tmpl w:val="05101732"/>
    <w:lvl w:ilvl="0">
      <w:numFmt w:val="bullet"/>
      <w:lvlText w:val="·"/>
      <w:lvlJc w:val="left"/>
      <w:pPr>
        <w:tabs>
          <w:tab w:val="num" w:pos="480"/>
        </w:tabs>
        <w:ind w:left="360" w:hanging="360"/>
      </w:pPr>
      <w:rPr>
        <w:rFonts w:ascii="Symbol" w:hAnsi="Symbol" w:cs="Symbol"/>
        <w:sz w:val="28"/>
        <w:szCs w:val="28"/>
      </w:rPr>
    </w:lvl>
  </w:abstractNum>
  <w:abstractNum w:abstractNumId="18">
    <w:nsid w:val="3C34BA0D"/>
    <w:multiLevelType w:val="multilevel"/>
    <w:tmpl w:val="2BFC58C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1275"/>
        </w:tabs>
        <w:ind w:left="1275" w:hanging="420"/>
      </w:pPr>
      <w:rPr>
        <w:rFonts w:ascii="Times New Roman" w:hAnsi="Times New Roman" w:cs="Times New Roman"/>
        <w:sz w:val="24"/>
        <w:szCs w:val="24"/>
      </w:rPr>
    </w:lvl>
    <w:lvl w:ilvl="2">
      <w:start w:val="1"/>
      <w:numFmt w:val="decimal"/>
      <w:lvlText w:val="%1.%2.%3."/>
      <w:lvlJc w:val="left"/>
      <w:pPr>
        <w:tabs>
          <w:tab w:val="num" w:pos="2415"/>
        </w:tabs>
        <w:ind w:left="2415" w:hanging="720"/>
      </w:pPr>
      <w:rPr>
        <w:rFonts w:ascii="Times New Roman" w:hAnsi="Times New Roman" w:cs="Times New Roman"/>
        <w:sz w:val="24"/>
        <w:szCs w:val="24"/>
      </w:rPr>
    </w:lvl>
    <w:lvl w:ilvl="3">
      <w:start w:val="1"/>
      <w:numFmt w:val="decimal"/>
      <w:lvlText w:val="%1.%2.%3.%4."/>
      <w:lvlJc w:val="left"/>
      <w:pPr>
        <w:tabs>
          <w:tab w:val="num" w:pos="3270"/>
        </w:tabs>
        <w:ind w:left="3270" w:hanging="720"/>
      </w:pPr>
      <w:rPr>
        <w:rFonts w:ascii="Times New Roman" w:hAnsi="Times New Roman" w:cs="Times New Roman"/>
        <w:sz w:val="24"/>
        <w:szCs w:val="24"/>
      </w:rPr>
    </w:lvl>
    <w:lvl w:ilvl="4">
      <w:start w:val="1"/>
      <w:numFmt w:val="decimal"/>
      <w:lvlText w:val="%1.%2.%3.%4.%5."/>
      <w:lvlJc w:val="left"/>
      <w:pPr>
        <w:tabs>
          <w:tab w:val="num" w:pos="4485"/>
        </w:tabs>
        <w:ind w:left="4485" w:hanging="1080"/>
      </w:pPr>
      <w:rPr>
        <w:rFonts w:ascii="Times New Roman" w:hAnsi="Times New Roman" w:cs="Times New Roman"/>
        <w:sz w:val="24"/>
        <w:szCs w:val="24"/>
      </w:rPr>
    </w:lvl>
    <w:lvl w:ilvl="5">
      <w:start w:val="1"/>
      <w:numFmt w:val="decimal"/>
      <w:lvlText w:val="%1.%2.%3.%4.%5.%6."/>
      <w:lvlJc w:val="left"/>
      <w:pPr>
        <w:tabs>
          <w:tab w:val="num" w:pos="5340"/>
        </w:tabs>
        <w:ind w:left="5340" w:hanging="1080"/>
      </w:pPr>
      <w:rPr>
        <w:rFonts w:ascii="Times New Roman" w:hAnsi="Times New Roman" w:cs="Times New Roman"/>
        <w:sz w:val="24"/>
        <w:szCs w:val="24"/>
      </w:rPr>
    </w:lvl>
    <w:lvl w:ilvl="6">
      <w:start w:val="1"/>
      <w:numFmt w:val="decimal"/>
      <w:lvlText w:val="%1.%2.%3.%4.%5.%6.%7."/>
      <w:lvlJc w:val="left"/>
      <w:pPr>
        <w:tabs>
          <w:tab w:val="num" w:pos="6540"/>
        </w:tabs>
        <w:ind w:left="6540" w:hanging="1440"/>
      </w:pPr>
      <w:rPr>
        <w:rFonts w:ascii="Times New Roman" w:hAnsi="Times New Roman" w:cs="Times New Roman"/>
        <w:sz w:val="24"/>
        <w:szCs w:val="24"/>
      </w:rPr>
    </w:lvl>
    <w:lvl w:ilvl="7">
      <w:start w:val="1"/>
      <w:numFmt w:val="decimal"/>
      <w:lvlText w:val="%1.%2.%3.%4.%5.%6.%7.%8."/>
      <w:lvlJc w:val="left"/>
      <w:pPr>
        <w:tabs>
          <w:tab w:val="num" w:pos="7395"/>
        </w:tabs>
        <w:ind w:left="7395" w:hanging="1440"/>
      </w:pPr>
      <w:rPr>
        <w:rFonts w:ascii="Times New Roman" w:hAnsi="Times New Roman" w:cs="Times New Roman"/>
        <w:sz w:val="24"/>
        <w:szCs w:val="24"/>
      </w:rPr>
    </w:lvl>
    <w:lvl w:ilvl="8">
      <w:start w:val="1"/>
      <w:numFmt w:val="decimal"/>
      <w:lvlText w:val="%1.%2.%3.%4.%5.%6.%7.%8.%9."/>
      <w:lvlJc w:val="left"/>
      <w:pPr>
        <w:tabs>
          <w:tab w:val="num" w:pos="8610"/>
        </w:tabs>
        <w:ind w:left="8610" w:hanging="1800"/>
      </w:pPr>
      <w:rPr>
        <w:rFonts w:ascii="Times New Roman" w:hAnsi="Times New Roman" w:cs="Times New Roman"/>
        <w:sz w:val="24"/>
        <w:szCs w:val="24"/>
      </w:rPr>
    </w:lvl>
  </w:abstractNum>
  <w:abstractNum w:abstractNumId="19">
    <w:nsid w:val="57DB17B7"/>
    <w:multiLevelType w:val="singleLevel"/>
    <w:tmpl w:val="7F22E9F0"/>
    <w:lvl w:ilvl="0">
      <w:start w:val="1"/>
      <w:numFmt w:val="decimal"/>
      <w:lvlText w:val="%1."/>
      <w:lvlJc w:val="left"/>
      <w:pPr>
        <w:tabs>
          <w:tab w:val="num" w:pos="480"/>
        </w:tabs>
        <w:ind w:left="360" w:hanging="360"/>
      </w:pPr>
      <w:rPr>
        <w:rFonts w:ascii="Times New Roman" w:hAnsi="Times New Roman" w:cs="Times New Roman"/>
        <w:sz w:val="24"/>
        <w:szCs w:val="24"/>
      </w:rPr>
    </w:lvl>
  </w:abstractNum>
  <w:abstractNum w:abstractNumId="20">
    <w:nsid w:val="788EC9BF"/>
    <w:multiLevelType w:val="multilevel"/>
    <w:tmpl w:val="5455BA58"/>
    <w:lvl w:ilvl="0">
      <w:numFmt w:val="bullet"/>
      <w:lvlText w:val="·"/>
      <w:lvlJc w:val="left"/>
      <w:pPr>
        <w:tabs>
          <w:tab w:val="num" w:pos="150"/>
        </w:tabs>
      </w:pPr>
      <w:rPr>
        <w:rFonts w:ascii="Arial" w:hAnsi="Arial" w:cs="Arial"/>
        <w:sz w:val="16"/>
        <w:szCs w:val="16"/>
      </w:rPr>
    </w:lvl>
    <w:lvl w:ilvl="1">
      <w:numFmt w:val="bullet"/>
      <w:lvlText w:val="·"/>
      <w:lvlJc w:val="left"/>
      <w:pPr>
        <w:tabs>
          <w:tab w:val="num" w:pos="300"/>
        </w:tabs>
      </w:pPr>
      <w:rPr>
        <w:rFonts w:ascii="Arial" w:hAnsi="Arial" w:cs="Arial"/>
        <w:sz w:val="16"/>
        <w:szCs w:val="16"/>
      </w:rPr>
    </w:lvl>
    <w:lvl w:ilvl="2">
      <w:numFmt w:val="bullet"/>
      <w:lvlText w:val="·"/>
      <w:lvlJc w:val="left"/>
      <w:pPr>
        <w:tabs>
          <w:tab w:val="num" w:pos="450"/>
        </w:tabs>
      </w:pPr>
      <w:rPr>
        <w:rFonts w:ascii="Arial" w:hAnsi="Arial" w:cs="Arial"/>
        <w:sz w:val="16"/>
        <w:szCs w:val="16"/>
      </w:rPr>
    </w:lvl>
    <w:lvl w:ilvl="3">
      <w:numFmt w:val="bullet"/>
      <w:lvlText w:val="·"/>
      <w:lvlJc w:val="left"/>
      <w:pPr>
        <w:tabs>
          <w:tab w:val="num" w:pos="450"/>
        </w:tabs>
      </w:pPr>
      <w:rPr>
        <w:rFonts w:ascii="Arial" w:hAnsi="Arial" w:cs="Arial"/>
        <w:sz w:val="16"/>
        <w:szCs w:val="16"/>
      </w:rPr>
    </w:lvl>
    <w:lvl w:ilvl="4">
      <w:numFmt w:val="bullet"/>
      <w:lvlText w:val="·"/>
      <w:lvlJc w:val="left"/>
      <w:pPr>
        <w:tabs>
          <w:tab w:val="num" w:pos="450"/>
        </w:tabs>
      </w:pPr>
      <w:rPr>
        <w:rFonts w:ascii="Arial" w:hAnsi="Arial" w:cs="Arial"/>
        <w:sz w:val="16"/>
        <w:szCs w:val="16"/>
      </w:rPr>
    </w:lvl>
    <w:lvl w:ilvl="5">
      <w:numFmt w:val="bullet"/>
      <w:lvlText w:val="·"/>
      <w:lvlJc w:val="left"/>
      <w:pPr>
        <w:tabs>
          <w:tab w:val="num" w:pos="450"/>
        </w:tabs>
      </w:pPr>
      <w:rPr>
        <w:rFonts w:ascii="Arial" w:hAnsi="Arial" w:cs="Arial"/>
        <w:sz w:val="16"/>
        <w:szCs w:val="16"/>
      </w:rPr>
    </w:lvl>
    <w:lvl w:ilvl="6">
      <w:numFmt w:val="bullet"/>
      <w:lvlText w:val="·"/>
      <w:lvlJc w:val="left"/>
      <w:pPr>
        <w:tabs>
          <w:tab w:val="num" w:pos="450"/>
        </w:tabs>
      </w:pPr>
      <w:rPr>
        <w:rFonts w:ascii="Arial" w:hAnsi="Arial" w:cs="Arial"/>
        <w:sz w:val="16"/>
        <w:szCs w:val="16"/>
      </w:rPr>
    </w:lvl>
    <w:lvl w:ilvl="7">
      <w:numFmt w:val="bullet"/>
      <w:lvlText w:val="·"/>
      <w:lvlJc w:val="left"/>
      <w:pPr>
        <w:tabs>
          <w:tab w:val="num" w:pos="450"/>
        </w:tabs>
      </w:pPr>
      <w:rPr>
        <w:rFonts w:ascii="Arial" w:hAnsi="Arial" w:cs="Arial"/>
        <w:sz w:val="16"/>
        <w:szCs w:val="16"/>
      </w:rPr>
    </w:lvl>
    <w:lvl w:ilvl="8">
      <w:numFmt w:val="bullet"/>
      <w:lvlText w:val="·"/>
      <w:lvlJc w:val="left"/>
      <w:pPr>
        <w:tabs>
          <w:tab w:val="num" w:pos="450"/>
        </w:tabs>
      </w:pPr>
      <w:rPr>
        <w:rFonts w:ascii="Arial" w:hAnsi="Arial" w:cs="Arial"/>
        <w:sz w:val="16"/>
        <w:szCs w:val="16"/>
      </w:rPr>
    </w:lvl>
  </w:abstractNum>
  <w:num w:numId="1">
    <w:abstractNumId w:val="0"/>
  </w:num>
  <w:num w:numId="2">
    <w:abstractNumId w:val="11"/>
  </w:num>
  <w:num w:numId="3">
    <w:abstractNumId w:val="5"/>
  </w:num>
  <w:num w:numId="4">
    <w:abstractNumId w:val="10"/>
  </w:num>
  <w:num w:numId="5">
    <w:abstractNumId w:val="9"/>
  </w:num>
  <w:num w:numId="6">
    <w:abstractNumId w:val="2"/>
  </w:num>
  <w:num w:numId="7">
    <w:abstractNumId w:val="4"/>
  </w:num>
  <w:num w:numId="8">
    <w:abstractNumId w:val="6"/>
  </w:num>
  <w:num w:numId="9">
    <w:abstractNumId w:val="1"/>
  </w:num>
  <w:num w:numId="10">
    <w:abstractNumId w:val="7"/>
  </w:num>
  <w:num w:numId="11">
    <w:abstractNumId w:val="8"/>
  </w:num>
  <w:num w:numId="12">
    <w:abstractNumId w:val="3"/>
  </w:num>
  <w:num w:numId="13">
    <w:abstractNumId w:val="20"/>
  </w:num>
  <w:num w:numId="14">
    <w:abstractNumId w:val="16"/>
  </w:num>
  <w:num w:numId="15">
    <w:abstractNumId w:val="18"/>
  </w:num>
  <w:num w:numId="16">
    <w:abstractNumId w:val="13"/>
  </w:num>
  <w:num w:numId="17">
    <w:abstractNumId w:val="14"/>
  </w:num>
  <w:num w:numId="18">
    <w:abstractNumId w:val="14"/>
    <w:lvlOverride w:ilvl="0">
      <w:startOverride w:val="1"/>
    </w:lvlOverride>
  </w:num>
  <w:num w:numId="19">
    <w:abstractNumId w:val="14"/>
    <w:lvlOverride w:ilvl="0">
      <w:startOverride w:val="1"/>
    </w:lvlOverride>
  </w:num>
  <w:num w:numId="20">
    <w:abstractNumId w:val="14"/>
    <w:lvlOverride w:ilvl="0">
      <w:startOverride w:val="1"/>
    </w:lvlOverride>
  </w:num>
  <w:num w:numId="21">
    <w:abstractNumId w:val="14"/>
    <w:lvlOverride w:ilvl="0">
      <w:startOverride w:val="1"/>
    </w:lvlOverride>
  </w:num>
  <w:num w:numId="22">
    <w:abstractNumId w:val="14"/>
    <w:lvlOverride w:ilvl="0">
      <w:startOverride w:val="1"/>
    </w:lvlOverride>
  </w:num>
  <w:num w:numId="23">
    <w:abstractNumId w:val="14"/>
    <w:lvlOverride w:ilvl="0">
      <w:startOverride w:val="1"/>
    </w:lvlOverride>
  </w:num>
  <w:num w:numId="24">
    <w:abstractNumId w:val="14"/>
    <w:lvlOverride w:ilvl="0"/>
    <w:lvlOverride w:ilvl="1">
      <w:startOverride w:val="1"/>
    </w:lvlOverride>
  </w:num>
  <w:num w:numId="25">
    <w:abstractNumId w:val="14"/>
    <w:lvlOverride w:ilvl="0"/>
    <w:lvlOverride w:ilvl="1">
      <w:startOverride w:val="1"/>
    </w:lvlOverride>
  </w:num>
  <w:num w:numId="26">
    <w:abstractNumId w:val="12"/>
  </w:num>
  <w:num w:numId="27">
    <w:abstractNumId w:val="12"/>
    <w:lvlOverride w:ilvl="0">
      <w:startOverride w:val="1"/>
    </w:lvlOverride>
  </w:num>
  <w:num w:numId="28">
    <w:abstractNumId w:val="15"/>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17"/>
  </w:num>
  <w:num w:numId="34">
    <w:abstractNumId w:val="19"/>
  </w:num>
  <w:num w:numId="35">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0D3C"/>
    <w:rsid w:val="00005E1B"/>
    <w:rsid w:val="00167396"/>
    <w:rsid w:val="001D30EA"/>
    <w:rsid w:val="002C0D3C"/>
    <w:rsid w:val="005C5514"/>
    <w:rsid w:val="006435DC"/>
    <w:rsid w:val="00814D91"/>
    <w:rsid w:val="00922523"/>
    <w:rsid w:val="00A661C6"/>
    <w:rsid w:val="00C2766D"/>
    <w:rsid w:val="00D25C65"/>
    <w:rsid w:val="00D547F8"/>
    <w:rsid w:val="00D6028A"/>
    <w:rsid w:val="00D63CD1"/>
    <w:rsid w:val="00DD66AF"/>
    <w:rsid w:val="00EA0EC2"/>
    <w:rsid w:val="00ED0159"/>
    <w:rsid w:val="00F32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A661C6"/>
    <w:pPr>
      <w:widowControl w:val="0"/>
    </w:pPr>
    <w:rPr>
      <w:rFonts w:ascii="Times New Roman" w:eastAsia="Calibri" w:hAnsi="Times New Roman"/>
    </w:rPr>
  </w:style>
  <w:style w:type="table" w:styleId="a3">
    <w:name w:val="Table Grid"/>
    <w:basedOn w:val="a1"/>
    <w:rsid w:val="00A661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wmf"/><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webSettings" Target="webSettings.xml"/><Relationship Id="rId15" Type="http://schemas.openxmlformats.org/officeDocument/2006/relationships/image" Target="media/image10.wmf"/><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44</Pages>
  <Words>11900</Words>
  <Characters>67830</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Пользователь ПК</cp:lastModifiedBy>
  <cp:revision>19</cp:revision>
  <dcterms:created xsi:type="dcterms:W3CDTF">2017-10-07T09:51:00Z</dcterms:created>
  <dcterms:modified xsi:type="dcterms:W3CDTF">2017-10-11T12:11:00Z</dcterms:modified>
</cp:coreProperties>
</file>