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F" w:rsidRDefault="00467F77" w:rsidP="0046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77">
        <w:rPr>
          <w:rFonts w:ascii="Times New Roman" w:hAnsi="Times New Roman" w:cs="Times New Roman"/>
          <w:b/>
          <w:sz w:val="28"/>
          <w:szCs w:val="28"/>
        </w:rPr>
        <w:t>ПОРТФОЛИО НАУЧНОГО РУКОВОДИТЕЛЯ</w:t>
      </w:r>
    </w:p>
    <w:p w:rsidR="00467F77" w:rsidRDefault="00467F77" w:rsidP="00467F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7F77">
        <w:rPr>
          <w:rFonts w:ascii="Times New Roman" w:hAnsi="Times New Roman" w:cs="Times New Roman"/>
          <w:b/>
          <w:i/>
          <w:sz w:val="28"/>
          <w:szCs w:val="28"/>
        </w:rPr>
        <w:t>Основные сведения</w:t>
      </w:r>
    </w:p>
    <w:p w:rsidR="00467F77" w:rsidRDefault="00467F77" w:rsidP="00467F7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</w:t>
      </w:r>
    </w:p>
    <w:p w:rsidR="00467F77" w:rsidRDefault="00467F77" w:rsidP="00467F7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</w:t>
      </w:r>
    </w:p>
    <w:p w:rsidR="00467F77" w:rsidRDefault="00467F77" w:rsidP="00467F7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подразделение:</w:t>
      </w:r>
      <w:r>
        <w:rPr>
          <w:rFonts w:ascii="Times New Roman" w:hAnsi="Times New Roman" w:cs="Times New Roman"/>
          <w:sz w:val="28"/>
          <w:szCs w:val="28"/>
        </w:rPr>
        <w:t xml:space="preserve"> Кафедра «Радиотехнические устройства и системы диагностики»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F77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технических наук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Ученое звание:</w:t>
      </w:r>
      <w:r w:rsidRPr="0046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Владение иностранными языками:</w:t>
      </w:r>
      <w:r w:rsidRPr="0046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</w:p>
    <w:p w:rsidR="00467F77" w:rsidRDefault="00467F77" w:rsidP="00467F77">
      <w:pPr>
        <w:spacing w:before="120"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Ссылка на личную страницу сотрудника на сайте ОмГТУ: </w:t>
      </w:r>
      <w:hyperlink r:id="rId6" w:history="1">
        <w:r w:rsidRPr="00283C29">
          <w:rPr>
            <w:rStyle w:val="a4"/>
            <w:rFonts w:ascii="Times New Roman" w:hAnsi="Times New Roman" w:cs="Times New Roman"/>
            <w:sz w:val="28"/>
            <w:szCs w:val="28"/>
          </w:rPr>
          <w:t>https://www.omgtu.ru/general_information/faculties/radio_engineering_department/department_quot_radio_devices_and_diagnostic_systems_quot/home.php?sphrase_id=656407</w:t>
        </w:r>
      </w:hyperlink>
    </w:p>
    <w:p w:rsidR="00467F77" w:rsidRPr="00467F77" w:rsidRDefault="00467F77" w:rsidP="00467F77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467F77">
        <w:rPr>
          <w:rFonts w:ascii="Times New Roman" w:hAnsi="Times New Roman" w:cs="Times New Roman"/>
          <w:b/>
          <w:i/>
          <w:sz w:val="28"/>
          <w:szCs w:val="28"/>
        </w:rPr>
        <w:t>Область научных интересов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467F77" w:rsidTr="00467F77">
        <w:tc>
          <w:tcPr>
            <w:tcW w:w="9345" w:type="dxa"/>
          </w:tcPr>
          <w:p w:rsidR="00467F77" w:rsidRDefault="00467F77" w:rsidP="00467F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слова, характеризующие область научных интересов</w:t>
            </w:r>
          </w:p>
        </w:tc>
      </w:tr>
      <w:tr w:rsidR="00467F77" w:rsidRPr="00467F77" w:rsidTr="00467F77">
        <w:tc>
          <w:tcPr>
            <w:tcW w:w="9345" w:type="dxa"/>
          </w:tcPr>
          <w:p w:rsidR="00467F77" w:rsidRPr="00467F77" w:rsidRDefault="00467F77" w:rsidP="00467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7">
              <w:rPr>
                <w:rFonts w:ascii="Times New Roman" w:hAnsi="Times New Roman" w:cs="Times New Roman"/>
                <w:sz w:val="28"/>
                <w:szCs w:val="28"/>
              </w:rPr>
              <w:t>Радиотехника, стабилизация частоты, кварцевые генераторы, приемо-передающие устройства, связь на крайнем севере.</w:t>
            </w:r>
          </w:p>
        </w:tc>
      </w:tr>
    </w:tbl>
    <w:p w:rsidR="00467F77" w:rsidRDefault="00467F77" w:rsidP="00467F77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467F77">
        <w:rPr>
          <w:rFonts w:ascii="Times New Roman" w:hAnsi="Times New Roman" w:cs="Times New Roman"/>
          <w:b/>
          <w:i/>
          <w:sz w:val="28"/>
          <w:szCs w:val="28"/>
        </w:rPr>
        <w:t>Диссертации</w:t>
      </w: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C6B08" w:rsidTr="00AC6B08">
        <w:tc>
          <w:tcPr>
            <w:tcW w:w="9246" w:type="dxa"/>
          </w:tcPr>
          <w:p w:rsidR="00AC6B08" w:rsidRPr="00E41F8E" w:rsidRDefault="00AC6B08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Тема, специальность, ученая степень</w:t>
            </w:r>
          </w:p>
        </w:tc>
      </w:tr>
      <w:tr w:rsidR="00AC6B08" w:rsidTr="00AC6B08">
        <w:tc>
          <w:tcPr>
            <w:tcW w:w="9246" w:type="dxa"/>
          </w:tcPr>
          <w:p w:rsidR="00AC6B08" w:rsidRPr="00E41F8E" w:rsidRDefault="00AC6B08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Кварцевые генераторы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термокомпенсацией, кандидат технических наук</w:t>
            </w:r>
          </w:p>
        </w:tc>
      </w:tr>
      <w:tr w:rsidR="00AC6B08" w:rsidTr="00AC6B08">
        <w:tc>
          <w:tcPr>
            <w:tcW w:w="9246" w:type="dxa"/>
          </w:tcPr>
          <w:p w:rsidR="00AC6B08" w:rsidRPr="00E41F8E" w:rsidRDefault="00AC6B08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F8E">
              <w:rPr>
                <w:rFonts w:ascii="Times New Roman" w:hAnsi="Times New Roman" w:cs="Times New Roman"/>
                <w:sz w:val="28"/>
                <w:szCs w:val="28"/>
              </w:rPr>
              <w:t xml:space="preserve">Кварцевые генераторы </w:t>
            </w:r>
            <w:proofErr w:type="gramStart"/>
            <w:r w:rsidRPr="00E41F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1F8E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 w:rsidRPr="00E41F8E">
              <w:rPr>
                <w:rFonts w:ascii="Times New Roman" w:hAnsi="Times New Roman" w:cs="Times New Roman"/>
                <w:sz w:val="28"/>
                <w:szCs w:val="28"/>
              </w:rPr>
              <w:t xml:space="preserve"> термокомпенсацией,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E41F8E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</w:tc>
      </w:tr>
    </w:tbl>
    <w:p w:rsidR="00E41F8E" w:rsidRDefault="00E41F8E" w:rsidP="00E41F8E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Диссертации, защищенные под руководством научного руководителя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552"/>
        <w:gridCol w:w="4110"/>
        <w:gridCol w:w="1412"/>
      </w:tblGrid>
      <w:tr w:rsidR="00E41F8E" w:rsidTr="00693776">
        <w:tc>
          <w:tcPr>
            <w:tcW w:w="911" w:type="dxa"/>
          </w:tcPr>
          <w:p w:rsidR="00E41F8E" w:rsidRP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E41F8E" w:rsidRP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аспиранта</w:t>
            </w:r>
            <w:r w:rsidRPr="00E41F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</w:t>
            </w:r>
          </w:p>
        </w:tc>
        <w:tc>
          <w:tcPr>
            <w:tcW w:w="4110" w:type="dxa"/>
          </w:tcPr>
          <w:p w:rsid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специальность, ученая степень</w:t>
            </w:r>
          </w:p>
        </w:tc>
        <w:tc>
          <w:tcPr>
            <w:tcW w:w="1412" w:type="dxa"/>
          </w:tcPr>
          <w:p w:rsid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защиты</w:t>
            </w:r>
          </w:p>
        </w:tc>
      </w:tr>
      <w:tr w:rsidR="00E41F8E" w:rsidTr="00693776">
        <w:tc>
          <w:tcPr>
            <w:tcW w:w="911" w:type="dxa"/>
          </w:tcPr>
          <w:p w:rsid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С. А.</w:t>
            </w:r>
          </w:p>
        </w:tc>
        <w:tc>
          <w:tcPr>
            <w:tcW w:w="4110" w:type="dxa"/>
          </w:tcPr>
          <w:p w:rsidR="00E41F8E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устойчивости двухмодового возбуждения в двухчастотных кварцевых генераторах с цифровой </w:t>
            </w:r>
            <w:r w:rsidRPr="00834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термокомпенсацией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05.12.04. Радиотехника, в том числе системы и устройства телевидения.  К.т.н.</w:t>
            </w:r>
          </w:p>
        </w:tc>
        <w:tc>
          <w:tcPr>
            <w:tcW w:w="1412" w:type="dxa"/>
          </w:tcPr>
          <w:p w:rsidR="00E41F8E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</w:tr>
      <w:tr w:rsidR="00E41F8E" w:rsidTr="00693776">
        <w:tc>
          <w:tcPr>
            <w:tcW w:w="911" w:type="dxa"/>
          </w:tcPr>
          <w:p w:rsidR="00E41F8E" w:rsidRDefault="00E41F8E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E41F8E" w:rsidRPr="00693776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А. А.</w:t>
            </w:r>
          </w:p>
        </w:tc>
        <w:tc>
          <w:tcPr>
            <w:tcW w:w="4110" w:type="dxa"/>
          </w:tcPr>
          <w:p w:rsidR="00E41F8E" w:rsidRDefault="00645297" w:rsidP="00A31A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 кварцевых генераторов и расчет их параметров методом численно-аналитического моделирования</w:t>
            </w:r>
            <w:r w:rsidR="008346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460D" w:rsidRPr="0083460D">
              <w:rPr>
                <w:rFonts w:ascii="Times New Roman" w:hAnsi="Times New Roman" w:cs="Times New Roman"/>
                <w:sz w:val="28"/>
                <w:szCs w:val="28"/>
              </w:rPr>
              <w:t>05.12.04. Радиотехника, в том числе системы и устройства телевидения.  К.т.н.</w:t>
            </w:r>
          </w:p>
        </w:tc>
        <w:tc>
          <w:tcPr>
            <w:tcW w:w="1412" w:type="dxa"/>
          </w:tcPr>
          <w:p w:rsidR="00E41F8E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645297" w:rsidTr="00693776">
        <w:tc>
          <w:tcPr>
            <w:tcW w:w="911" w:type="dxa"/>
          </w:tcPr>
          <w:p w:rsidR="00645297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45297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И. В.</w:t>
            </w:r>
          </w:p>
        </w:tc>
        <w:tc>
          <w:tcPr>
            <w:tcW w:w="4110" w:type="dxa"/>
          </w:tcPr>
          <w:p w:rsidR="00645297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Термостатирование</w:t>
            </w:r>
            <w:proofErr w:type="spellEnd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 кварцевых генераторов с использованием </w:t>
            </w:r>
            <w:proofErr w:type="gramStart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термочувствительной</w:t>
            </w:r>
            <w:proofErr w:type="gramEnd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 В-моды колебаний </w:t>
            </w:r>
            <w:proofErr w:type="spellStart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пьезопластины</w:t>
            </w:r>
            <w:proofErr w:type="spellEnd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 резонатора ТД-среза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05.12.04. Радиотехника, в том числе системы и устройства телевидения.  К.т.н.</w:t>
            </w:r>
          </w:p>
        </w:tc>
        <w:tc>
          <w:tcPr>
            <w:tcW w:w="1412" w:type="dxa"/>
          </w:tcPr>
          <w:p w:rsidR="00645297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E41F8E" w:rsidTr="00693776">
        <w:tc>
          <w:tcPr>
            <w:tcW w:w="911" w:type="dxa"/>
          </w:tcPr>
          <w:p w:rsidR="00E41F8E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41F8E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В. В.</w:t>
            </w:r>
          </w:p>
        </w:tc>
        <w:tc>
          <w:tcPr>
            <w:tcW w:w="4110" w:type="dxa"/>
          </w:tcPr>
          <w:p w:rsidR="00E41F8E" w:rsidRDefault="0083460D" w:rsidP="0083460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асинхронно-адресной односторонней радиосистемы передачи извещений </w:t>
            </w:r>
            <w:proofErr w:type="spellStart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нелицензируемого</w:t>
            </w:r>
            <w:proofErr w:type="spellEnd"/>
            <w:r w:rsidRPr="0083460D">
              <w:rPr>
                <w:rFonts w:ascii="Times New Roman" w:hAnsi="Times New Roman" w:cs="Times New Roman"/>
                <w:sz w:val="28"/>
                <w:szCs w:val="28"/>
              </w:rPr>
              <w:t xml:space="preserve"> диапазона частот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60D">
              <w:rPr>
                <w:rFonts w:ascii="Times New Roman" w:hAnsi="Times New Roman" w:cs="Times New Roman"/>
                <w:sz w:val="28"/>
                <w:szCs w:val="28"/>
              </w:rPr>
              <w:t>05.12.04. Радиотехника, в том числе системы и устройства телевидения.  К.т.н.</w:t>
            </w:r>
          </w:p>
        </w:tc>
        <w:tc>
          <w:tcPr>
            <w:tcW w:w="1412" w:type="dxa"/>
          </w:tcPr>
          <w:p w:rsidR="00E41F8E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41F8E" w:rsidTr="00693776">
        <w:tc>
          <w:tcPr>
            <w:tcW w:w="911" w:type="dxa"/>
          </w:tcPr>
          <w:p w:rsidR="00E41F8E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41F8E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4110" w:type="dxa"/>
          </w:tcPr>
          <w:p w:rsidR="00E41F8E" w:rsidRDefault="00A31A7D" w:rsidP="00A31A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разработка интегральных источников опорной частоты на основе пьезоэлектрических и МЭМС резонаторов. </w:t>
            </w:r>
            <w:r w:rsidRPr="00A31A7D">
              <w:rPr>
                <w:rFonts w:ascii="Times New Roman" w:hAnsi="Times New Roman" w:cs="Times New Roman"/>
                <w:sz w:val="28"/>
                <w:szCs w:val="28"/>
              </w:rPr>
              <w:t>05.12.04. Радиотехника.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</w:t>
            </w:r>
          </w:p>
        </w:tc>
        <w:tc>
          <w:tcPr>
            <w:tcW w:w="1412" w:type="dxa"/>
          </w:tcPr>
          <w:p w:rsidR="00E41F8E" w:rsidRDefault="00A31A7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41F8E" w:rsidTr="00693776">
        <w:tc>
          <w:tcPr>
            <w:tcW w:w="911" w:type="dxa"/>
          </w:tcPr>
          <w:p w:rsidR="00E41F8E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41F8E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Ложников А. О.</w:t>
            </w:r>
          </w:p>
        </w:tc>
        <w:tc>
          <w:tcPr>
            <w:tcW w:w="4110" w:type="dxa"/>
          </w:tcPr>
          <w:p w:rsidR="00E41F8E" w:rsidRDefault="00A31A7D" w:rsidP="0083460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моночастотности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кварцевых </w:t>
            </w:r>
            <w:r w:rsidR="0083460D">
              <w:rPr>
                <w:rFonts w:ascii="Times New Roman" w:hAnsi="Times New Roman" w:cs="Times New Roman"/>
                <w:sz w:val="28"/>
                <w:szCs w:val="28"/>
              </w:rPr>
              <w:t>резонаторов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двухповоротных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срезов организацией пространственной селекции мод. </w:t>
            </w:r>
            <w:r w:rsidRPr="00A31A7D">
              <w:rPr>
                <w:rFonts w:ascii="Times New Roman" w:hAnsi="Times New Roman" w:cs="Times New Roman"/>
                <w:sz w:val="28"/>
                <w:szCs w:val="28"/>
              </w:rPr>
              <w:t>05.12.04. Радиотехника</w:t>
            </w:r>
            <w:r w:rsidR="0083460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системы и устройства </w:t>
            </w:r>
            <w:r w:rsidR="00834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телевидения. </w:t>
            </w:r>
            <w:r w:rsidRPr="00A3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1412" w:type="dxa"/>
          </w:tcPr>
          <w:p w:rsidR="00E41F8E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693776" w:rsidTr="00693776">
        <w:tc>
          <w:tcPr>
            <w:tcW w:w="911" w:type="dxa"/>
          </w:tcPr>
          <w:p w:rsidR="00693776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693776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В. А.</w:t>
            </w:r>
          </w:p>
        </w:tc>
        <w:tc>
          <w:tcPr>
            <w:tcW w:w="4110" w:type="dxa"/>
          </w:tcPr>
          <w:p w:rsidR="00693776" w:rsidRDefault="00A31A7D" w:rsidP="00A31A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Инфракрасные и световые средства теплового контроля: разработка, исследование, метрологическое обеспечение и внедрение. 05.11.13. – приборы и методы контроля природной среды, веществ, материалов и изделий. Д.Т.Н.</w:t>
            </w:r>
          </w:p>
        </w:tc>
        <w:tc>
          <w:tcPr>
            <w:tcW w:w="1412" w:type="dxa"/>
          </w:tcPr>
          <w:p w:rsidR="00693776" w:rsidRDefault="00A31A7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93776" w:rsidTr="00693776">
        <w:tc>
          <w:tcPr>
            <w:tcW w:w="911" w:type="dxa"/>
          </w:tcPr>
          <w:p w:rsidR="00693776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776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3776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693776" w:rsidRDefault="0069377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F8E" w:rsidRDefault="00E41F8E" w:rsidP="00E41F8E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E41F8E">
        <w:rPr>
          <w:rFonts w:ascii="Times New Roman" w:hAnsi="Times New Roman" w:cs="Times New Roman"/>
          <w:b/>
          <w:i/>
          <w:sz w:val="28"/>
          <w:szCs w:val="28"/>
        </w:rPr>
        <w:t>Научные проекты</w:t>
      </w:r>
    </w:p>
    <w:tbl>
      <w:tblPr>
        <w:tblStyle w:val="a5"/>
        <w:tblW w:w="8991" w:type="dxa"/>
        <w:tblInd w:w="360" w:type="dxa"/>
        <w:tblLook w:val="04A0" w:firstRow="1" w:lastRow="0" w:firstColumn="1" w:lastColumn="0" w:noHBand="0" w:noVBand="1"/>
      </w:tblPr>
      <w:tblGrid>
        <w:gridCol w:w="895"/>
        <w:gridCol w:w="4715"/>
        <w:gridCol w:w="1383"/>
        <w:gridCol w:w="1998"/>
      </w:tblGrid>
      <w:tr w:rsidR="00432B46" w:rsidTr="00432B46">
        <w:tc>
          <w:tcPr>
            <w:tcW w:w="911" w:type="dxa"/>
          </w:tcPr>
          <w:p w:rsidR="00432B46" w:rsidRPr="00E41F8E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9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20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гранта контракта</w:t>
            </w:r>
          </w:p>
        </w:tc>
        <w:tc>
          <w:tcPr>
            <w:tcW w:w="1417" w:type="dxa"/>
          </w:tcPr>
          <w:p w:rsidR="00432B46" w:rsidRDefault="00432B46" w:rsidP="00432B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проекта</w:t>
            </w:r>
          </w:p>
        </w:tc>
      </w:tr>
      <w:tr w:rsidR="00432B46" w:rsidTr="00432B46">
        <w:tc>
          <w:tcPr>
            <w:tcW w:w="911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AC6169">
              <w:rPr>
                <w:rFonts w:ascii="Times New Roman" w:hAnsi="Times New Roman" w:cs="Times New Roman"/>
                <w:sz w:val="28"/>
                <w:szCs w:val="28"/>
              </w:rPr>
              <w:t>аппаратуры для подводных объектов ПО «</w:t>
            </w:r>
            <w:proofErr w:type="spellStart"/>
            <w:r w:rsidR="00AC6169">
              <w:rPr>
                <w:rFonts w:ascii="Times New Roman" w:hAnsi="Times New Roman" w:cs="Times New Roman"/>
                <w:sz w:val="28"/>
                <w:szCs w:val="28"/>
              </w:rPr>
              <w:t>Гидроприбор</w:t>
            </w:r>
            <w:proofErr w:type="spellEnd"/>
            <w:r w:rsidR="00AC6169">
              <w:rPr>
                <w:rFonts w:ascii="Times New Roman" w:hAnsi="Times New Roman" w:cs="Times New Roman"/>
                <w:sz w:val="28"/>
                <w:szCs w:val="28"/>
              </w:rPr>
              <w:t xml:space="preserve"> – Морское подводное оружие»</w:t>
            </w:r>
          </w:p>
        </w:tc>
        <w:tc>
          <w:tcPr>
            <w:tcW w:w="1417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2015 - 2020</w:t>
            </w:r>
          </w:p>
        </w:tc>
        <w:tc>
          <w:tcPr>
            <w:tcW w:w="1843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32B46" w:rsidTr="00432B46">
        <w:tc>
          <w:tcPr>
            <w:tcW w:w="911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состояния патентной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РФ</w:t>
            </w:r>
          </w:p>
        </w:tc>
        <w:tc>
          <w:tcPr>
            <w:tcW w:w="1417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2008 - 2009</w:t>
            </w:r>
          </w:p>
        </w:tc>
        <w:tc>
          <w:tcPr>
            <w:tcW w:w="1843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32B46" w:rsidTr="00432B46">
        <w:tc>
          <w:tcPr>
            <w:tcW w:w="911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специализированных микросхем</w:t>
            </w:r>
          </w:p>
        </w:tc>
        <w:tc>
          <w:tcPr>
            <w:tcW w:w="1417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1843" w:type="dxa"/>
          </w:tcPr>
          <w:p w:rsidR="00432B46" w:rsidRDefault="00AC6169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</w:tr>
      <w:tr w:rsidR="00432B46" w:rsidTr="00432B46">
        <w:tc>
          <w:tcPr>
            <w:tcW w:w="911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32B46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специализированного цифрового радиоприемного устройства</w:t>
            </w:r>
          </w:p>
        </w:tc>
        <w:tc>
          <w:tcPr>
            <w:tcW w:w="1417" w:type="dxa"/>
          </w:tcPr>
          <w:p w:rsidR="00432B46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</w:tc>
        <w:tc>
          <w:tcPr>
            <w:tcW w:w="1843" w:type="dxa"/>
          </w:tcPr>
          <w:p w:rsidR="00432B46" w:rsidRDefault="00760F65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529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83460D" w:rsidTr="00432B46">
        <w:tc>
          <w:tcPr>
            <w:tcW w:w="911" w:type="dxa"/>
          </w:tcPr>
          <w:p w:rsidR="0083460D" w:rsidRDefault="0083460D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3460D" w:rsidRDefault="00760F65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460D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ударостойких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опорных колебаний</w:t>
            </w:r>
          </w:p>
        </w:tc>
        <w:tc>
          <w:tcPr>
            <w:tcW w:w="1417" w:type="dxa"/>
          </w:tcPr>
          <w:p w:rsidR="0083460D" w:rsidRDefault="00760F65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2010 - 2013</w:t>
            </w:r>
          </w:p>
        </w:tc>
        <w:tc>
          <w:tcPr>
            <w:tcW w:w="1843" w:type="dxa"/>
          </w:tcPr>
          <w:p w:rsidR="0083460D" w:rsidRDefault="00760F65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32B46" w:rsidTr="00432B46">
        <w:tc>
          <w:tcPr>
            <w:tcW w:w="911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2B46" w:rsidRDefault="00645297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много других проектов с 1980 по 2020 гг.</w:t>
            </w:r>
          </w:p>
        </w:tc>
        <w:tc>
          <w:tcPr>
            <w:tcW w:w="1417" w:type="dxa"/>
          </w:tcPr>
          <w:p w:rsidR="00432B46" w:rsidRDefault="00432B46" w:rsidP="00E41F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2B46" w:rsidRDefault="00645297" w:rsidP="006452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исполнитель, ответственный исполнитель,</w:t>
            </w:r>
          </w:p>
          <w:p w:rsidR="00645297" w:rsidRDefault="00645297" w:rsidP="006452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760F65" w:rsidRDefault="00760F65" w:rsidP="00760F65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E41F8E" w:rsidRPr="00760F65" w:rsidRDefault="00432B46" w:rsidP="00760F65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760F65">
        <w:rPr>
          <w:rFonts w:ascii="Times New Roman" w:hAnsi="Times New Roman" w:cs="Times New Roman"/>
          <w:sz w:val="28"/>
          <w:szCs w:val="28"/>
        </w:rPr>
        <w:t>Грамоты благодарности, награды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98"/>
        <w:gridCol w:w="3840"/>
        <w:gridCol w:w="2642"/>
        <w:gridCol w:w="1605"/>
      </w:tblGrid>
      <w:tr w:rsidR="00432B46" w:rsidTr="00432B46">
        <w:tc>
          <w:tcPr>
            <w:tcW w:w="898" w:type="dxa"/>
          </w:tcPr>
          <w:p w:rsidR="00432B46" w:rsidRDefault="00432B4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40" w:type="dxa"/>
          </w:tcPr>
          <w:p w:rsidR="00432B46" w:rsidRDefault="00432B4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</w:t>
            </w:r>
          </w:p>
        </w:tc>
        <w:tc>
          <w:tcPr>
            <w:tcW w:w="2642" w:type="dxa"/>
          </w:tcPr>
          <w:p w:rsidR="00432B46" w:rsidRDefault="00432B4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награду</w:t>
            </w:r>
          </w:p>
        </w:tc>
        <w:tc>
          <w:tcPr>
            <w:tcW w:w="1605" w:type="dxa"/>
          </w:tcPr>
          <w:p w:rsidR="00432B46" w:rsidRDefault="00432B46" w:rsidP="00432B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высшей школы</w:t>
            </w:r>
          </w:p>
        </w:tc>
        <w:tc>
          <w:tcPr>
            <w:tcW w:w="2642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правительства Омской области</w:t>
            </w:r>
          </w:p>
        </w:tc>
        <w:tc>
          <w:tcPr>
            <w:tcW w:w="2642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Омской области</w:t>
            </w:r>
            <w:r w:rsidR="00AC6169">
              <w:rPr>
                <w:rFonts w:ascii="Times New Roman" w:hAnsi="Times New Roman" w:cs="Times New Roman"/>
                <w:sz w:val="28"/>
                <w:szCs w:val="28"/>
              </w:rPr>
              <w:t xml:space="preserve"> Назаров В. И.</w:t>
            </w:r>
          </w:p>
        </w:tc>
        <w:tc>
          <w:tcPr>
            <w:tcW w:w="1605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6">
              <w:rPr>
                <w:rFonts w:ascii="Times New Roman" w:hAnsi="Times New Roman" w:cs="Times New Roman"/>
                <w:sz w:val="28"/>
                <w:szCs w:val="28"/>
              </w:rPr>
              <w:t>Благодарность комитета Государственной думы по образованию</w:t>
            </w:r>
          </w:p>
        </w:tc>
        <w:tc>
          <w:tcPr>
            <w:tcW w:w="2642" w:type="dxa"/>
          </w:tcPr>
          <w:p w:rsidR="00432B46" w:rsidRDefault="00693776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Никонов В. А.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Губернатора Омской области</w:t>
            </w:r>
          </w:p>
        </w:tc>
        <w:tc>
          <w:tcPr>
            <w:tcW w:w="2642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Бурков А. Л.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мэра Омской области</w:t>
            </w:r>
          </w:p>
        </w:tc>
        <w:tc>
          <w:tcPr>
            <w:tcW w:w="2642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Омской области Фадина О. Н.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432B46" w:rsidRDefault="00AC6169" w:rsidP="00AC61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Митрополита Омского и Таврического</w:t>
            </w:r>
          </w:p>
        </w:tc>
        <w:tc>
          <w:tcPr>
            <w:tcW w:w="2642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 Владимир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32B46" w:rsidTr="00432B46">
        <w:tc>
          <w:tcPr>
            <w:tcW w:w="898" w:type="dxa"/>
          </w:tcPr>
          <w:p w:rsidR="00432B46" w:rsidRDefault="006C5978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Митрополита Омского и Таврического</w:t>
            </w:r>
          </w:p>
        </w:tc>
        <w:tc>
          <w:tcPr>
            <w:tcW w:w="2642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 Владимир</w:t>
            </w:r>
          </w:p>
        </w:tc>
        <w:tc>
          <w:tcPr>
            <w:tcW w:w="1605" w:type="dxa"/>
          </w:tcPr>
          <w:p w:rsidR="00432B46" w:rsidRDefault="00AC6169" w:rsidP="00432B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C6169" w:rsidRPr="00AC6169" w:rsidRDefault="00AC6169" w:rsidP="00AC6169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много грамот, благодарностей и медалей</w:t>
      </w:r>
      <w:r w:rsidR="00760F65">
        <w:rPr>
          <w:rFonts w:ascii="Times New Roman" w:hAnsi="Times New Roman" w:cs="Times New Roman"/>
          <w:sz w:val="28"/>
          <w:szCs w:val="28"/>
        </w:rPr>
        <w:t>.</w:t>
      </w:r>
    </w:p>
    <w:p w:rsidR="00AC6169" w:rsidRPr="00AC6169" w:rsidRDefault="00AC6169" w:rsidP="00AC6169">
      <w:pPr>
        <w:spacing w:before="120" w:after="12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32B46" w:rsidRDefault="00432B46" w:rsidP="00432B46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432B46">
        <w:rPr>
          <w:rFonts w:ascii="Times New Roman" w:hAnsi="Times New Roman" w:cs="Times New Roman"/>
          <w:b/>
          <w:i/>
          <w:sz w:val="28"/>
          <w:szCs w:val="28"/>
        </w:rPr>
        <w:t>Примеры тем для аспирантов</w:t>
      </w:r>
    </w:p>
    <w:p w:rsidR="00432B46" w:rsidRDefault="00432B46" w:rsidP="00432B46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исследование адаптивных, самонастраивающихся систем стабилизации частоты на основе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термокомпенсации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B46" w:rsidRDefault="00432B46" w:rsidP="00432B46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искусственного интеллекта в </w:t>
      </w:r>
      <w:r w:rsidR="006C5978">
        <w:rPr>
          <w:rFonts w:ascii="Times New Roman" w:hAnsi="Times New Roman" w:cs="Times New Roman"/>
          <w:sz w:val="28"/>
          <w:szCs w:val="28"/>
        </w:rPr>
        <w:t>системах стабилизации частоты</w:t>
      </w:r>
    </w:p>
    <w:p w:rsidR="006C5978" w:rsidRPr="00432B46" w:rsidRDefault="006C5978" w:rsidP="00432B46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стабильности частоты термостатированных генераторов за счет управляемого температурного градиента термостата</w:t>
      </w:r>
    </w:p>
    <w:p w:rsidR="00467F77" w:rsidRPr="00467F77" w:rsidRDefault="00467F77" w:rsidP="00467F7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sectPr w:rsidR="00467F77" w:rsidRPr="0046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AF2"/>
    <w:multiLevelType w:val="hybridMultilevel"/>
    <w:tmpl w:val="95E63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FC6F42"/>
    <w:multiLevelType w:val="hybridMultilevel"/>
    <w:tmpl w:val="93C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7"/>
    <w:rsid w:val="00432B46"/>
    <w:rsid w:val="00467F77"/>
    <w:rsid w:val="00645297"/>
    <w:rsid w:val="00693776"/>
    <w:rsid w:val="006C5978"/>
    <w:rsid w:val="00760F65"/>
    <w:rsid w:val="0083460D"/>
    <w:rsid w:val="008A47DF"/>
    <w:rsid w:val="00A31A7D"/>
    <w:rsid w:val="00AC6169"/>
    <w:rsid w:val="00AC6B08"/>
    <w:rsid w:val="00E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F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F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gtu.ru/general_information/faculties/radio_engineering_department/department_quot_radio_devices_and_diagnostic_systems_quot/home.php?sphrase_id=6564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s_eremeeva</cp:lastModifiedBy>
  <cp:revision>3</cp:revision>
  <dcterms:created xsi:type="dcterms:W3CDTF">2020-12-30T13:33:00Z</dcterms:created>
  <dcterms:modified xsi:type="dcterms:W3CDTF">2021-03-26T06:24:00Z</dcterms:modified>
</cp:coreProperties>
</file>